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A1" w:rsidRPr="00B123E7" w:rsidRDefault="00A816A1" w:rsidP="00A816A1">
      <w:pPr>
        <w:spacing w:before="100" w:beforeAutospacing="1" w:after="100" w:afterAutospacing="1"/>
        <w:rPr>
          <w:b/>
          <w:color w:val="000000" w:themeColor="text1"/>
          <w:sz w:val="20"/>
          <w:szCs w:val="20"/>
          <w:u w:val="single"/>
        </w:rPr>
      </w:pPr>
      <w:r w:rsidRPr="00B123E7">
        <w:rPr>
          <w:b/>
          <w:color w:val="000000" w:themeColor="text1"/>
          <w:sz w:val="20"/>
          <w:szCs w:val="20"/>
        </w:rPr>
        <w:t xml:space="preserve">College of Micronesia – FSM - Performance reporting form </w:t>
      </w:r>
      <w:r w:rsidRPr="00B123E7">
        <w:rPr>
          <w:b/>
          <w:color w:val="000000" w:themeColor="text1"/>
          <w:sz w:val="20"/>
          <w:szCs w:val="20"/>
          <w:u w:val="single"/>
        </w:rPr>
        <w:t>3</w:t>
      </w:r>
      <w:r w:rsidRPr="00B123E7">
        <w:rPr>
          <w:b/>
          <w:color w:val="000000" w:themeColor="text1"/>
          <w:sz w:val="20"/>
          <w:szCs w:val="20"/>
          <w:u w:val="single"/>
          <w:vertAlign w:val="superscript"/>
        </w:rPr>
        <w:t>rd</w:t>
      </w:r>
      <w:r w:rsidRPr="00B123E7">
        <w:rPr>
          <w:b/>
          <w:color w:val="000000" w:themeColor="text1"/>
          <w:sz w:val="20"/>
          <w:szCs w:val="20"/>
          <w:u w:val="single"/>
        </w:rPr>
        <w:t xml:space="preserve"> Quarter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3294"/>
        <w:gridCol w:w="3294"/>
        <w:gridCol w:w="3294"/>
      </w:tblGrid>
      <w:tr w:rsidR="00A816A1" w:rsidRPr="00B123E7" w:rsidTr="005C49C1">
        <w:tc>
          <w:tcPr>
            <w:tcW w:w="3294" w:type="dxa"/>
          </w:tcPr>
          <w:p w:rsidR="00A816A1" w:rsidRPr="00B123E7" w:rsidRDefault="00A816A1" w:rsidP="005C49C1">
            <w:pPr>
              <w:spacing w:before="100" w:beforeAutospacing="1" w:after="100" w:afterAutospacing="1"/>
              <w:rPr>
                <w:b/>
                <w:color w:val="000000" w:themeColor="text1"/>
                <w:sz w:val="20"/>
                <w:szCs w:val="20"/>
              </w:rPr>
            </w:pPr>
            <w:r w:rsidRPr="00B123E7">
              <w:rPr>
                <w:b/>
                <w:color w:val="000000" w:themeColor="text1"/>
                <w:sz w:val="20"/>
                <w:szCs w:val="20"/>
              </w:rPr>
              <w:t>Department/Division/Campus:</w:t>
            </w:r>
          </w:p>
        </w:tc>
        <w:tc>
          <w:tcPr>
            <w:tcW w:w="3294" w:type="dxa"/>
          </w:tcPr>
          <w:p w:rsidR="00A816A1" w:rsidRPr="00B123E7" w:rsidRDefault="00A816A1" w:rsidP="005C49C1">
            <w:pPr>
              <w:spacing w:before="100" w:beforeAutospacing="1" w:after="100" w:afterAutospacing="1"/>
              <w:rPr>
                <w:b/>
                <w:color w:val="000000" w:themeColor="text1"/>
                <w:sz w:val="20"/>
                <w:szCs w:val="20"/>
              </w:rPr>
            </w:pPr>
            <w:r w:rsidRPr="00B123E7">
              <w:rPr>
                <w:b/>
                <w:color w:val="000000" w:themeColor="text1"/>
                <w:sz w:val="20"/>
                <w:szCs w:val="20"/>
              </w:rPr>
              <w:t>Overall Report</w:t>
            </w:r>
          </w:p>
        </w:tc>
        <w:tc>
          <w:tcPr>
            <w:tcW w:w="3294" w:type="dxa"/>
          </w:tcPr>
          <w:p w:rsidR="00A816A1" w:rsidRPr="00B123E7" w:rsidRDefault="00A816A1" w:rsidP="005C49C1">
            <w:pPr>
              <w:spacing w:before="100" w:beforeAutospacing="1" w:after="100" w:afterAutospacing="1"/>
              <w:jc w:val="center"/>
              <w:rPr>
                <w:b/>
                <w:color w:val="000000" w:themeColor="text1"/>
                <w:sz w:val="20"/>
                <w:szCs w:val="20"/>
              </w:rPr>
            </w:pPr>
            <w:r w:rsidRPr="00B123E7">
              <w:rPr>
                <w:b/>
                <w:color w:val="000000" w:themeColor="text1"/>
                <w:sz w:val="20"/>
                <w:szCs w:val="20"/>
              </w:rPr>
              <w:t>Period:</w:t>
            </w:r>
          </w:p>
        </w:tc>
        <w:tc>
          <w:tcPr>
            <w:tcW w:w="3294" w:type="dxa"/>
          </w:tcPr>
          <w:p w:rsidR="00A816A1" w:rsidRPr="00B123E7" w:rsidRDefault="00A816A1" w:rsidP="005C49C1">
            <w:pPr>
              <w:spacing w:before="100" w:beforeAutospacing="1" w:after="100" w:afterAutospacing="1"/>
              <w:rPr>
                <w:b/>
                <w:color w:val="000000" w:themeColor="text1"/>
                <w:sz w:val="20"/>
                <w:szCs w:val="20"/>
              </w:rPr>
            </w:pPr>
            <w:r w:rsidRPr="00B123E7">
              <w:rPr>
                <w:b/>
                <w:color w:val="000000" w:themeColor="text1"/>
                <w:sz w:val="20"/>
                <w:szCs w:val="20"/>
              </w:rPr>
              <w:t>3nd Quarter 2009</w:t>
            </w:r>
            <w:r w:rsidR="00BA38A4" w:rsidRPr="00B123E7">
              <w:rPr>
                <w:b/>
                <w:color w:val="000000" w:themeColor="text1"/>
                <w:sz w:val="20"/>
                <w:szCs w:val="20"/>
              </w:rPr>
              <w:t xml:space="preserve"> (April 1, 2009 to June 30, 2009</w:t>
            </w:r>
            <w:r w:rsidRPr="00B123E7">
              <w:rPr>
                <w:b/>
                <w:color w:val="000000" w:themeColor="text1"/>
                <w:sz w:val="20"/>
                <w:szCs w:val="20"/>
              </w:rPr>
              <w:t>)</w:t>
            </w:r>
          </w:p>
        </w:tc>
      </w:tr>
    </w:tbl>
    <w:p w:rsidR="00A816A1" w:rsidRPr="00B123E7" w:rsidRDefault="00A816A1" w:rsidP="00A816A1">
      <w:pPr>
        <w:rPr>
          <w:color w:val="000000" w:themeColor="text1"/>
          <w:sz w:val="20"/>
          <w:szCs w:val="20"/>
        </w:rPr>
      </w:pP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b/>
          <w:color w:val="000000" w:themeColor="text1"/>
          <w:sz w:val="20"/>
          <w:szCs w:val="20"/>
        </w:rPr>
      </w:pPr>
      <w:r w:rsidRPr="00B123E7">
        <w:rPr>
          <w:rFonts w:ascii="Arial Narrow" w:hAnsi="Arial Narrow"/>
          <w:b/>
          <w:color w:val="000000" w:themeColor="text1"/>
          <w:sz w:val="20"/>
          <w:szCs w:val="20"/>
        </w:rPr>
        <w:t xml:space="preserve">FSM Strategic Development Plan Goal 4: to allow FSM student6s to complete postsecondary education to assist in the economic and social development </w:t>
      </w:r>
      <w:proofErr w:type="spellStart"/>
      <w:proofErr w:type="gramStart"/>
      <w:r w:rsidRPr="00B123E7">
        <w:rPr>
          <w:rFonts w:ascii="Arial Narrow" w:hAnsi="Arial Narrow"/>
          <w:b/>
          <w:color w:val="000000" w:themeColor="text1"/>
          <w:sz w:val="20"/>
          <w:szCs w:val="20"/>
        </w:rPr>
        <w:t>fo</w:t>
      </w:r>
      <w:proofErr w:type="spellEnd"/>
      <w:proofErr w:type="gramEnd"/>
      <w:r w:rsidRPr="00B123E7">
        <w:rPr>
          <w:rFonts w:ascii="Arial Narrow" w:hAnsi="Arial Narrow"/>
          <w:b/>
          <w:color w:val="000000" w:themeColor="text1"/>
          <w:sz w:val="20"/>
          <w:szCs w:val="20"/>
        </w:rPr>
        <w:t xml:space="preserve"> the FSM.</w:t>
      </w: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b/>
          <w:color w:val="000000" w:themeColor="text1"/>
          <w:sz w:val="20"/>
          <w:szCs w:val="20"/>
        </w:rPr>
      </w:pP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b/>
          <w:color w:val="000000" w:themeColor="text1"/>
          <w:sz w:val="20"/>
          <w:szCs w:val="20"/>
        </w:rPr>
      </w:pPr>
      <w:r w:rsidRPr="00B123E7">
        <w:rPr>
          <w:rFonts w:ascii="Arial Narrow" w:hAnsi="Arial Narrow"/>
          <w:b/>
          <w:color w:val="000000" w:themeColor="text1"/>
          <w:sz w:val="20"/>
          <w:szCs w:val="20"/>
        </w:rPr>
        <w:t xml:space="preserve">Mission Statement </w:t>
      </w: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b/>
          <w:color w:val="000000" w:themeColor="text1"/>
          <w:sz w:val="20"/>
          <w:szCs w:val="20"/>
        </w:rPr>
      </w:pPr>
      <w:r w:rsidRPr="00B123E7">
        <w:rPr>
          <w:rFonts w:ascii="Arial Narrow" w:hAnsi="Arial Narrow"/>
          <w:b/>
          <w:color w:val="000000" w:themeColor="text1"/>
          <w:sz w:val="20"/>
          <w:szCs w:val="20"/>
        </w:rPr>
        <w:t>Values</w:t>
      </w: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Learner-centeredness, professional behavior, innovation, honesty and ethical behavior, commitment and hard work, teamwork and accountability</w:t>
      </w: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b/>
          <w:color w:val="000000" w:themeColor="text1"/>
          <w:sz w:val="20"/>
          <w:szCs w:val="20"/>
        </w:rPr>
      </w:pP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b/>
          <w:color w:val="000000" w:themeColor="text1"/>
          <w:sz w:val="20"/>
          <w:szCs w:val="20"/>
        </w:rPr>
      </w:pPr>
      <w:r w:rsidRPr="00B123E7">
        <w:rPr>
          <w:rFonts w:ascii="Arial Narrow" w:hAnsi="Arial Narrow"/>
          <w:b/>
          <w:color w:val="000000" w:themeColor="text1"/>
          <w:sz w:val="20"/>
          <w:szCs w:val="20"/>
        </w:rPr>
        <w:t>Strategic Goals</w:t>
      </w: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 xml:space="preserve">The College of Micronesia-FSM, through a cycle of assessment and review, will continuously improve to meet or exceed current accreditation standards and will: </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spacing w:before="100" w:beforeAutospacing="1" w:after="100" w:afterAutospacing="1"/>
        <w:rPr>
          <w:rFonts w:ascii="Arial Narrow" w:hAnsi="Arial Narrow"/>
          <w:color w:val="000000" w:themeColor="text1"/>
          <w:sz w:val="20"/>
          <w:szCs w:val="20"/>
        </w:rPr>
      </w:pPr>
      <w:r w:rsidRPr="00B123E7">
        <w:rPr>
          <w:rFonts w:ascii="Arial Narrow" w:hAnsi="Arial Narrow"/>
          <w:bCs/>
          <w:color w:val="000000" w:themeColor="text1"/>
          <w:sz w:val="20"/>
          <w:szCs w:val="20"/>
        </w:rPr>
        <w:t>Promote learning and teaching for knowledge, skills, creativity, intellect, and the abilities to seek and analyze information and to communicate effectively;</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spacing w:before="100" w:beforeAutospacing="1" w:after="100" w:afterAutospacing="1"/>
        <w:rPr>
          <w:rFonts w:ascii="Arial Narrow" w:hAnsi="Arial Narrow"/>
          <w:color w:val="000000" w:themeColor="text1"/>
          <w:sz w:val="20"/>
          <w:szCs w:val="20"/>
        </w:rPr>
      </w:pPr>
      <w:r w:rsidRPr="00B123E7">
        <w:rPr>
          <w:rFonts w:ascii="Arial Narrow" w:hAnsi="Arial Narrow"/>
          <w:color w:val="000000" w:themeColor="text1"/>
          <w:sz w:val="20"/>
          <w:szCs w:val="20"/>
        </w:rPr>
        <w:t>Provide institutional support to foster student success and satisfaction;</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spacing w:before="100" w:beforeAutospacing="1" w:after="100" w:afterAutospacing="1"/>
        <w:rPr>
          <w:rFonts w:ascii="Arial Narrow" w:hAnsi="Arial Narrow"/>
          <w:color w:val="000000" w:themeColor="text1"/>
          <w:sz w:val="20"/>
          <w:szCs w:val="20"/>
        </w:rPr>
      </w:pPr>
      <w:r w:rsidRPr="00B123E7">
        <w:rPr>
          <w:rFonts w:ascii="Arial Narrow" w:hAnsi="Arial Narrow"/>
          <w:color w:val="000000" w:themeColor="text1"/>
          <w:sz w:val="20"/>
          <w:szCs w:val="20"/>
        </w:rPr>
        <w:t>Create an adequate, healthy and functional learning and working environment;</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Foster effective communication;</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Invest in sufficient, qualified, and effective human resources;</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Ensure sufficient and well-managed fiscal resources that maintain financial stability;</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Build a partnering and service network for community, workforce and economic development;</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Promote the uniqueness of our community, cultivate respect for individual differences and champion diversity; and</w:t>
      </w:r>
    </w:p>
    <w:p w:rsidR="00A816A1" w:rsidRPr="00B123E7" w:rsidRDefault="00A816A1" w:rsidP="00A816A1">
      <w:pPr>
        <w:numPr>
          <w:ilvl w:val="0"/>
          <w:numId w:val="1"/>
        </w:num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 xml:space="preserve">Provide for continuous improvement of programs, services and college environment.  </w:t>
      </w: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 xml:space="preserve">College web site: </w:t>
      </w:r>
      <w:hyperlink r:id="rId5" w:history="1">
        <w:r w:rsidRPr="00B123E7">
          <w:rPr>
            <w:rStyle w:val="Hyperlink"/>
            <w:rFonts w:ascii="Arial Narrow" w:hAnsi="Arial Narrow"/>
            <w:color w:val="000000" w:themeColor="text1"/>
            <w:sz w:val="20"/>
            <w:szCs w:val="20"/>
          </w:rPr>
          <w:t>www.comfsm.fm</w:t>
        </w:r>
      </w:hyperlink>
      <w:r w:rsidRPr="00B123E7">
        <w:rPr>
          <w:rFonts w:ascii="Arial Narrow" w:hAnsi="Arial Narrow"/>
          <w:color w:val="000000" w:themeColor="text1"/>
          <w:sz w:val="20"/>
          <w:szCs w:val="20"/>
        </w:rPr>
        <w:t xml:space="preserve"> IRPO web site: </w:t>
      </w:r>
      <w:hyperlink r:id="rId6" w:history="1">
        <w:r w:rsidRPr="00B123E7">
          <w:rPr>
            <w:rStyle w:val="Hyperlink"/>
            <w:rFonts w:ascii="Arial Narrow" w:hAnsi="Arial Narrow"/>
            <w:color w:val="000000" w:themeColor="text1"/>
            <w:sz w:val="20"/>
            <w:szCs w:val="20"/>
          </w:rPr>
          <w:t>http://comfsm.fm/national/administration/VPA/researchdocs/irpo.html</w:t>
        </w:r>
      </w:hyperlink>
      <w:r w:rsidRPr="00B123E7">
        <w:rPr>
          <w:rFonts w:ascii="Arial Narrow" w:hAnsi="Arial Narrow"/>
          <w:color w:val="000000" w:themeColor="text1"/>
          <w:sz w:val="20"/>
          <w:szCs w:val="20"/>
        </w:rPr>
        <w:t xml:space="preserve"> </w:t>
      </w:r>
    </w:p>
    <w:p w:rsidR="00A816A1" w:rsidRPr="00B123E7" w:rsidRDefault="00A816A1" w:rsidP="00A816A1">
      <w:pPr>
        <w:pBdr>
          <w:top w:val="single" w:sz="4" w:space="1" w:color="auto"/>
          <w:left w:val="single" w:sz="4" w:space="4" w:color="auto"/>
          <w:bottom w:val="single" w:sz="4" w:space="1" w:color="auto"/>
          <w:right w:val="single" w:sz="4" w:space="4" w:color="auto"/>
        </w:pBdr>
        <w:shd w:val="clear" w:color="auto" w:fill="E6E6E6"/>
        <w:rPr>
          <w:rFonts w:ascii="Arial Narrow" w:hAnsi="Arial Narrow"/>
          <w:color w:val="000000" w:themeColor="text1"/>
          <w:sz w:val="20"/>
          <w:szCs w:val="20"/>
        </w:rPr>
      </w:pPr>
      <w:r w:rsidRPr="00B123E7">
        <w:rPr>
          <w:rFonts w:ascii="Arial Narrow" w:hAnsi="Arial Narrow"/>
          <w:color w:val="000000" w:themeColor="text1"/>
          <w:sz w:val="20"/>
          <w:szCs w:val="20"/>
        </w:rPr>
        <w:t xml:space="preserve">For additional information contact: </w:t>
      </w:r>
      <w:hyperlink r:id="rId7" w:history="1">
        <w:r w:rsidRPr="00B123E7">
          <w:rPr>
            <w:rStyle w:val="Hyperlink"/>
            <w:rFonts w:ascii="Arial Narrow" w:hAnsi="Arial Narrow"/>
            <w:color w:val="000000" w:themeColor="text1"/>
            <w:sz w:val="20"/>
            <w:szCs w:val="20"/>
          </w:rPr>
          <w:t>rschplanning@comfsm.fm</w:t>
        </w:r>
      </w:hyperlink>
      <w:r w:rsidRPr="00B123E7">
        <w:rPr>
          <w:rFonts w:ascii="Arial Narrow" w:hAnsi="Arial Narrow"/>
          <w:color w:val="000000" w:themeColor="text1"/>
          <w:sz w:val="20"/>
          <w:szCs w:val="20"/>
        </w:rPr>
        <w:t xml:space="preserve"> </w:t>
      </w:r>
    </w:p>
    <w:p w:rsidR="00A816A1" w:rsidRPr="00B123E7" w:rsidRDefault="00A816A1" w:rsidP="00A816A1">
      <w:pPr>
        <w:spacing w:before="100" w:beforeAutospacing="1" w:after="100" w:afterAutospacing="1"/>
        <w:rPr>
          <w:b/>
          <w:color w:val="000000" w:themeColor="text1"/>
          <w:sz w:val="20"/>
          <w:szCs w:val="20"/>
        </w:rPr>
      </w:pPr>
      <w:r w:rsidRPr="00B123E7">
        <w:rPr>
          <w:b/>
          <w:color w:val="000000" w:themeColor="text1"/>
          <w:sz w:val="20"/>
          <w:szCs w:val="20"/>
        </w:rPr>
        <w:t xml:space="preserve">Strategic goal 1: </w:t>
      </w:r>
      <w:r w:rsidRPr="00B123E7">
        <w:rPr>
          <w:bCs/>
          <w:color w:val="000000" w:themeColor="text1"/>
          <w:sz w:val="20"/>
          <w:szCs w:val="20"/>
        </w:rPr>
        <w:t>Promote learning and teaching for knowledge, skills, creativity, intellect, and the abilities to seek and analyze information and to communicate effectively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6653"/>
        <w:gridCol w:w="3870"/>
      </w:tblGrid>
      <w:tr w:rsidR="00A816A1" w:rsidRPr="00B123E7" w:rsidTr="00E959E6">
        <w:tc>
          <w:tcPr>
            <w:tcW w:w="263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6653"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3870"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E959E6">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1A:  Promote quality teaching and learning-centered behaviors and environments for the six campuses</w:t>
            </w:r>
          </w:p>
        </w:tc>
        <w:tc>
          <w:tcPr>
            <w:tcW w:w="6653" w:type="dxa"/>
          </w:tcPr>
          <w:p w:rsidR="00A816A1" w:rsidRPr="00B123E7" w:rsidRDefault="005C49C1" w:rsidP="005C49C1">
            <w:pPr>
              <w:rPr>
                <w:b/>
                <w:color w:val="000000" w:themeColor="text1"/>
              </w:rPr>
            </w:pPr>
            <w:r w:rsidRPr="00B123E7">
              <w:rPr>
                <w:b/>
                <w:color w:val="000000" w:themeColor="text1"/>
              </w:rPr>
              <w:t xml:space="preserve"> </w:t>
            </w:r>
            <w:r w:rsidR="00A816A1"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An institutional effectiveness indicator have been developed and distributed widely for review and comments.  The list will be finalized by the end of May 2009.</w:t>
            </w:r>
          </w:p>
          <w:p w:rsidR="00A816A1" w:rsidRPr="00B123E7" w:rsidRDefault="00A816A1"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Instructional Affairs]</w:t>
            </w:r>
          </w:p>
          <w:p w:rsidR="00A816A1" w:rsidRPr="00B123E7" w:rsidRDefault="00A816A1" w:rsidP="005C49C1">
            <w:pPr>
              <w:rPr>
                <w:color w:val="000000" w:themeColor="text1"/>
                <w:sz w:val="20"/>
                <w:szCs w:val="20"/>
              </w:rPr>
            </w:pPr>
            <w:r w:rsidRPr="00B123E7">
              <w:rPr>
                <w:color w:val="000000" w:themeColor="text1"/>
                <w:sz w:val="20"/>
                <w:szCs w:val="20"/>
              </w:rPr>
              <w:t>National Campus offered 53 courses for the summer session.</w:t>
            </w:r>
          </w:p>
          <w:p w:rsidR="00A816A1" w:rsidRPr="00B123E7" w:rsidRDefault="00A816A1" w:rsidP="005C49C1">
            <w:pPr>
              <w:rPr>
                <w:color w:val="000000" w:themeColor="text1"/>
                <w:sz w:val="20"/>
                <w:szCs w:val="20"/>
              </w:rPr>
            </w:pPr>
            <w:r w:rsidRPr="00B123E7">
              <w:rPr>
                <w:color w:val="000000" w:themeColor="text1"/>
                <w:sz w:val="20"/>
                <w:szCs w:val="20"/>
              </w:rPr>
              <w:t xml:space="preserve">    3 – internship classes (2 science, 1 media studies)</w:t>
            </w:r>
          </w:p>
          <w:p w:rsidR="00A816A1" w:rsidRPr="00B123E7" w:rsidRDefault="00A816A1" w:rsidP="005C49C1">
            <w:pPr>
              <w:rPr>
                <w:color w:val="000000" w:themeColor="text1"/>
                <w:sz w:val="20"/>
                <w:szCs w:val="20"/>
              </w:rPr>
            </w:pPr>
            <w:r w:rsidRPr="00B123E7">
              <w:rPr>
                <w:color w:val="000000" w:themeColor="text1"/>
                <w:sz w:val="20"/>
                <w:szCs w:val="20"/>
              </w:rPr>
              <w:t xml:space="preserve">    4 – UOG courses</w:t>
            </w:r>
          </w:p>
          <w:p w:rsidR="00A816A1" w:rsidRPr="00B123E7" w:rsidRDefault="00A816A1" w:rsidP="005C49C1">
            <w:pPr>
              <w:rPr>
                <w:color w:val="000000" w:themeColor="text1"/>
                <w:sz w:val="20"/>
                <w:szCs w:val="20"/>
              </w:rPr>
            </w:pPr>
            <w:r w:rsidRPr="00B123E7">
              <w:rPr>
                <w:color w:val="000000" w:themeColor="text1"/>
                <w:sz w:val="20"/>
                <w:szCs w:val="20"/>
              </w:rPr>
              <w:t xml:space="preserve">     1 – Independent study in Art.</w:t>
            </w:r>
          </w:p>
          <w:p w:rsidR="00A816A1" w:rsidRPr="00B123E7" w:rsidRDefault="00A816A1" w:rsidP="005C49C1">
            <w:pPr>
              <w:rPr>
                <w:color w:val="000000" w:themeColor="text1"/>
                <w:sz w:val="20"/>
                <w:szCs w:val="20"/>
              </w:rPr>
            </w:pPr>
            <w:r w:rsidRPr="00B123E7">
              <w:rPr>
                <w:color w:val="000000" w:themeColor="text1"/>
                <w:sz w:val="20"/>
                <w:szCs w:val="20"/>
              </w:rPr>
              <w:t xml:space="preserve">     3 – science classes with labs</w:t>
            </w:r>
          </w:p>
          <w:p w:rsidR="00A816A1" w:rsidRPr="00B123E7" w:rsidRDefault="00A816A1" w:rsidP="005C49C1">
            <w:pPr>
              <w:rPr>
                <w:color w:val="000000" w:themeColor="text1"/>
                <w:sz w:val="20"/>
                <w:szCs w:val="20"/>
              </w:rPr>
            </w:pPr>
            <w:r w:rsidRPr="00B123E7">
              <w:rPr>
                <w:color w:val="000000" w:themeColor="text1"/>
                <w:sz w:val="20"/>
                <w:szCs w:val="20"/>
              </w:rPr>
              <w:t>21 full-time faculties are teaching; 4 part-time faculty and 1 UOG faculty</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w:t>
            </w:r>
            <w:r w:rsidR="002148C3" w:rsidRPr="00B123E7">
              <w:rPr>
                <w:b/>
                <w:color w:val="000000" w:themeColor="text1"/>
                <w:sz w:val="20"/>
                <w:szCs w:val="20"/>
              </w:rPr>
              <w:t xml:space="preserve">nstitutional </w:t>
            </w:r>
            <w:r w:rsidRPr="00B123E7">
              <w:rPr>
                <w:b/>
                <w:color w:val="000000" w:themeColor="text1"/>
                <w:sz w:val="20"/>
                <w:szCs w:val="20"/>
              </w:rPr>
              <w:t>R</w:t>
            </w:r>
            <w:r w:rsidR="002148C3" w:rsidRPr="00B123E7">
              <w:rPr>
                <w:b/>
                <w:color w:val="000000" w:themeColor="text1"/>
                <w:sz w:val="20"/>
                <w:szCs w:val="20"/>
              </w:rPr>
              <w:t xml:space="preserve">esearch &amp; </w:t>
            </w:r>
            <w:r w:rsidRPr="00B123E7">
              <w:rPr>
                <w:b/>
                <w:color w:val="000000" w:themeColor="text1"/>
                <w:sz w:val="20"/>
                <w:szCs w:val="20"/>
              </w:rPr>
              <w:t>P</w:t>
            </w:r>
            <w:r w:rsidR="002148C3" w:rsidRPr="00B123E7">
              <w:rPr>
                <w:b/>
                <w:color w:val="000000" w:themeColor="text1"/>
                <w:sz w:val="20"/>
                <w:szCs w:val="20"/>
              </w:rPr>
              <w:t xml:space="preserve">lanning </w:t>
            </w:r>
            <w:r w:rsidRPr="00B123E7">
              <w:rPr>
                <w:b/>
                <w:color w:val="000000" w:themeColor="text1"/>
                <w:sz w:val="20"/>
                <w:szCs w:val="20"/>
              </w:rPr>
              <w:t>O</w:t>
            </w:r>
            <w:r w:rsidR="002148C3" w:rsidRPr="00B123E7">
              <w:rPr>
                <w:b/>
                <w:color w:val="000000" w:themeColor="text1"/>
                <w:sz w:val="20"/>
                <w:szCs w:val="20"/>
              </w:rPr>
              <w:t>ffice</w:t>
            </w:r>
            <w:r w:rsidRPr="00B123E7">
              <w:rPr>
                <w:b/>
                <w:color w:val="000000" w:themeColor="text1"/>
                <w:sz w:val="20"/>
                <w:szCs w:val="20"/>
              </w:rPr>
              <w:t>]</w:t>
            </w:r>
          </w:p>
          <w:p w:rsidR="00A816A1" w:rsidRPr="00B123E7" w:rsidRDefault="00A816A1" w:rsidP="005C49C1">
            <w:pPr>
              <w:rPr>
                <w:b/>
                <w:color w:val="000000" w:themeColor="text1"/>
                <w:sz w:val="20"/>
                <w:szCs w:val="20"/>
              </w:rPr>
            </w:pPr>
            <w:r w:rsidRPr="00B123E7">
              <w:rPr>
                <w:b/>
                <w:color w:val="000000" w:themeColor="text1"/>
                <w:sz w:val="20"/>
                <w:szCs w:val="20"/>
              </w:rPr>
              <w:t>Quality data: Students in Good Standing Spring 2009 &amp; Course completions rates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2"/>
              <w:gridCol w:w="1382"/>
              <w:gridCol w:w="1382"/>
              <w:gridCol w:w="1383"/>
            </w:tblGrid>
            <w:tr w:rsidR="00A816A1" w:rsidRPr="00B123E7" w:rsidTr="005C49C1">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Campus</w:t>
                  </w:r>
                </w:p>
              </w:tc>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Good standing (%)</w:t>
                  </w:r>
                </w:p>
              </w:tc>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Completion rate abcp</w:t>
                  </w:r>
                </w:p>
              </w:tc>
              <w:tc>
                <w:tcPr>
                  <w:tcW w:w="1383" w:type="dxa"/>
                </w:tcPr>
                <w:p w:rsidR="00A816A1" w:rsidRPr="00B123E7" w:rsidRDefault="00A816A1" w:rsidP="005C49C1">
                  <w:pPr>
                    <w:rPr>
                      <w:b/>
                      <w:color w:val="000000" w:themeColor="text1"/>
                      <w:sz w:val="20"/>
                      <w:szCs w:val="20"/>
                    </w:rPr>
                  </w:pPr>
                  <w:r w:rsidRPr="00B123E7">
                    <w:rPr>
                      <w:b/>
                      <w:color w:val="000000" w:themeColor="text1"/>
                      <w:sz w:val="20"/>
                      <w:szCs w:val="20"/>
                    </w:rPr>
                    <w:t>Completion rate abcdp</w:t>
                  </w:r>
                </w:p>
              </w:tc>
            </w:tr>
            <w:tr w:rsidR="00A816A1" w:rsidRPr="00B123E7" w:rsidTr="005C49C1">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Chuuk</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73.9</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64.6</w:t>
                  </w:r>
                </w:p>
              </w:tc>
              <w:tc>
                <w:tcPr>
                  <w:tcW w:w="1383" w:type="dxa"/>
                </w:tcPr>
                <w:p w:rsidR="00A816A1" w:rsidRPr="00B123E7" w:rsidRDefault="00A816A1" w:rsidP="005C49C1">
                  <w:pPr>
                    <w:jc w:val="center"/>
                    <w:rPr>
                      <w:b/>
                      <w:color w:val="000000" w:themeColor="text1"/>
                      <w:sz w:val="20"/>
                      <w:szCs w:val="20"/>
                    </w:rPr>
                  </w:pPr>
                  <w:r w:rsidRPr="00B123E7">
                    <w:rPr>
                      <w:b/>
                      <w:color w:val="000000" w:themeColor="text1"/>
                      <w:sz w:val="20"/>
                      <w:szCs w:val="20"/>
                    </w:rPr>
                    <w:t>79.0</w:t>
                  </w:r>
                </w:p>
              </w:tc>
            </w:tr>
            <w:tr w:rsidR="00A816A1" w:rsidRPr="00B123E7" w:rsidTr="005C49C1">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Kosrae</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69.5</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69.6</w:t>
                  </w:r>
                </w:p>
              </w:tc>
              <w:tc>
                <w:tcPr>
                  <w:tcW w:w="1383" w:type="dxa"/>
                </w:tcPr>
                <w:p w:rsidR="00A816A1" w:rsidRPr="00B123E7" w:rsidRDefault="00A816A1" w:rsidP="005C49C1">
                  <w:pPr>
                    <w:jc w:val="center"/>
                    <w:rPr>
                      <w:b/>
                      <w:color w:val="000000" w:themeColor="text1"/>
                      <w:sz w:val="20"/>
                      <w:szCs w:val="20"/>
                    </w:rPr>
                  </w:pPr>
                  <w:r w:rsidRPr="00B123E7">
                    <w:rPr>
                      <w:b/>
                      <w:color w:val="000000" w:themeColor="text1"/>
                      <w:sz w:val="20"/>
                      <w:szCs w:val="20"/>
                    </w:rPr>
                    <w:t>75.9</w:t>
                  </w:r>
                </w:p>
              </w:tc>
            </w:tr>
            <w:tr w:rsidR="00A816A1" w:rsidRPr="00B123E7" w:rsidTr="005C49C1">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National</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85.8</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68.7</w:t>
                  </w:r>
                </w:p>
              </w:tc>
              <w:tc>
                <w:tcPr>
                  <w:tcW w:w="1383" w:type="dxa"/>
                </w:tcPr>
                <w:p w:rsidR="00A816A1" w:rsidRPr="00B123E7" w:rsidRDefault="00A816A1" w:rsidP="005C49C1">
                  <w:pPr>
                    <w:jc w:val="center"/>
                    <w:rPr>
                      <w:b/>
                      <w:color w:val="000000" w:themeColor="text1"/>
                      <w:sz w:val="20"/>
                      <w:szCs w:val="20"/>
                    </w:rPr>
                  </w:pPr>
                  <w:r w:rsidRPr="00B123E7">
                    <w:rPr>
                      <w:b/>
                      <w:color w:val="000000" w:themeColor="text1"/>
                      <w:sz w:val="20"/>
                      <w:szCs w:val="20"/>
                    </w:rPr>
                    <w:t>79.2</w:t>
                  </w:r>
                </w:p>
              </w:tc>
            </w:tr>
            <w:tr w:rsidR="00A816A1" w:rsidRPr="00B123E7" w:rsidTr="005C49C1">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Pohnpei</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59.1</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59.1</w:t>
                  </w:r>
                </w:p>
              </w:tc>
              <w:tc>
                <w:tcPr>
                  <w:tcW w:w="1383" w:type="dxa"/>
                </w:tcPr>
                <w:p w:rsidR="00A816A1" w:rsidRPr="00B123E7" w:rsidRDefault="00A816A1" w:rsidP="005C49C1">
                  <w:pPr>
                    <w:jc w:val="center"/>
                    <w:rPr>
                      <w:b/>
                      <w:color w:val="000000" w:themeColor="text1"/>
                      <w:sz w:val="20"/>
                      <w:szCs w:val="20"/>
                    </w:rPr>
                  </w:pPr>
                  <w:r w:rsidRPr="00B123E7">
                    <w:rPr>
                      <w:b/>
                      <w:color w:val="000000" w:themeColor="text1"/>
                      <w:sz w:val="20"/>
                      <w:szCs w:val="20"/>
                    </w:rPr>
                    <w:t>69.0</w:t>
                  </w:r>
                </w:p>
              </w:tc>
            </w:tr>
            <w:tr w:rsidR="00A816A1" w:rsidRPr="00B123E7" w:rsidTr="005C49C1">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Yap</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84.6</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80.7</w:t>
                  </w:r>
                </w:p>
              </w:tc>
              <w:tc>
                <w:tcPr>
                  <w:tcW w:w="1383" w:type="dxa"/>
                </w:tcPr>
                <w:p w:rsidR="00A816A1" w:rsidRPr="00B123E7" w:rsidRDefault="00A816A1" w:rsidP="005C49C1">
                  <w:pPr>
                    <w:jc w:val="center"/>
                    <w:rPr>
                      <w:b/>
                      <w:color w:val="000000" w:themeColor="text1"/>
                      <w:sz w:val="20"/>
                      <w:szCs w:val="20"/>
                    </w:rPr>
                  </w:pPr>
                  <w:r w:rsidRPr="00B123E7">
                    <w:rPr>
                      <w:b/>
                      <w:color w:val="000000" w:themeColor="text1"/>
                      <w:sz w:val="20"/>
                      <w:szCs w:val="20"/>
                    </w:rPr>
                    <w:t>87.9</w:t>
                  </w:r>
                </w:p>
              </w:tc>
            </w:tr>
            <w:tr w:rsidR="00A816A1" w:rsidRPr="00B123E7" w:rsidTr="005C49C1">
              <w:tc>
                <w:tcPr>
                  <w:tcW w:w="1382" w:type="dxa"/>
                </w:tcPr>
                <w:p w:rsidR="00A816A1" w:rsidRPr="00B123E7" w:rsidRDefault="00A816A1" w:rsidP="005C49C1">
                  <w:pPr>
                    <w:rPr>
                      <w:b/>
                      <w:color w:val="000000" w:themeColor="text1"/>
                      <w:sz w:val="20"/>
                      <w:szCs w:val="20"/>
                    </w:rPr>
                  </w:pPr>
                  <w:r w:rsidRPr="00B123E7">
                    <w:rPr>
                      <w:b/>
                      <w:color w:val="000000" w:themeColor="text1"/>
                      <w:sz w:val="20"/>
                      <w:szCs w:val="20"/>
                    </w:rPr>
                    <w:t>Total</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75.1</w:t>
                  </w:r>
                </w:p>
              </w:tc>
              <w:tc>
                <w:tcPr>
                  <w:tcW w:w="1382" w:type="dxa"/>
                </w:tcPr>
                <w:p w:rsidR="00A816A1" w:rsidRPr="00B123E7" w:rsidRDefault="00A816A1" w:rsidP="005C49C1">
                  <w:pPr>
                    <w:jc w:val="center"/>
                    <w:rPr>
                      <w:b/>
                      <w:color w:val="000000" w:themeColor="text1"/>
                      <w:sz w:val="20"/>
                      <w:szCs w:val="20"/>
                    </w:rPr>
                  </w:pPr>
                  <w:r w:rsidRPr="00B123E7">
                    <w:rPr>
                      <w:b/>
                      <w:color w:val="000000" w:themeColor="text1"/>
                      <w:sz w:val="20"/>
                      <w:szCs w:val="20"/>
                    </w:rPr>
                    <w:t>66.6</w:t>
                  </w:r>
                </w:p>
              </w:tc>
              <w:tc>
                <w:tcPr>
                  <w:tcW w:w="1383" w:type="dxa"/>
                </w:tcPr>
                <w:p w:rsidR="00A816A1" w:rsidRPr="00B123E7" w:rsidRDefault="00A816A1" w:rsidP="005C49C1">
                  <w:pPr>
                    <w:jc w:val="center"/>
                    <w:rPr>
                      <w:b/>
                      <w:color w:val="000000" w:themeColor="text1"/>
                      <w:sz w:val="20"/>
                      <w:szCs w:val="20"/>
                    </w:rPr>
                  </w:pPr>
                  <w:r w:rsidRPr="00B123E7">
                    <w:rPr>
                      <w:b/>
                      <w:color w:val="000000" w:themeColor="text1"/>
                      <w:sz w:val="20"/>
                      <w:szCs w:val="20"/>
                    </w:rPr>
                    <w:t>77.0</w:t>
                  </w:r>
                </w:p>
              </w:tc>
            </w:tr>
          </w:tbl>
          <w:p w:rsidR="00A816A1" w:rsidRPr="00B123E7" w:rsidRDefault="00A816A1" w:rsidP="005C49C1">
            <w:pPr>
              <w:rPr>
                <w:b/>
                <w:color w:val="000000" w:themeColor="text1"/>
                <w:sz w:val="20"/>
                <w:szCs w:val="20"/>
              </w:rPr>
            </w:pPr>
          </w:p>
          <w:p w:rsidR="00A816A1" w:rsidRPr="00B123E7" w:rsidRDefault="008914B7" w:rsidP="005C49C1">
            <w:pPr>
              <w:rPr>
                <w:b/>
                <w:color w:val="000000" w:themeColor="text1"/>
                <w:sz w:val="20"/>
                <w:szCs w:val="20"/>
              </w:rPr>
            </w:pPr>
            <w:r w:rsidRPr="00B123E7">
              <w:rPr>
                <w:b/>
                <w:color w:val="000000" w:themeColor="text1"/>
                <w:sz w:val="20"/>
                <w:szCs w:val="20"/>
              </w:rPr>
              <w:t>Graduates Spring 2009 (2009.1)</w:t>
            </w:r>
          </w:p>
          <w:tbl>
            <w:tblPr>
              <w:tblStyle w:val="TableGrid"/>
              <w:tblW w:w="0" w:type="auto"/>
              <w:tblLayout w:type="fixed"/>
              <w:tblLook w:val="04A0"/>
            </w:tblPr>
            <w:tblGrid>
              <w:gridCol w:w="825"/>
              <w:gridCol w:w="1305"/>
              <w:gridCol w:w="720"/>
              <w:gridCol w:w="630"/>
              <w:gridCol w:w="720"/>
              <w:gridCol w:w="810"/>
              <w:gridCol w:w="810"/>
              <w:gridCol w:w="782"/>
            </w:tblGrid>
            <w:tr w:rsidR="008914B7" w:rsidRPr="00B123E7" w:rsidTr="00546508">
              <w:tc>
                <w:tcPr>
                  <w:tcW w:w="825" w:type="dxa"/>
                </w:tcPr>
                <w:p w:rsidR="008914B7" w:rsidRPr="00B123E7" w:rsidRDefault="008914B7" w:rsidP="005C49C1">
                  <w:pPr>
                    <w:rPr>
                      <w:b/>
                      <w:color w:val="000000" w:themeColor="text1"/>
                      <w:sz w:val="20"/>
                      <w:szCs w:val="20"/>
                    </w:rPr>
                  </w:pPr>
                  <w:r w:rsidRPr="00B123E7">
                    <w:rPr>
                      <w:b/>
                      <w:color w:val="000000" w:themeColor="text1"/>
                      <w:sz w:val="20"/>
                      <w:szCs w:val="20"/>
                    </w:rPr>
                    <w:t>Degree</w:t>
                  </w:r>
                </w:p>
              </w:tc>
              <w:tc>
                <w:tcPr>
                  <w:tcW w:w="1305" w:type="dxa"/>
                </w:tcPr>
                <w:p w:rsidR="008914B7" w:rsidRPr="00B123E7" w:rsidRDefault="008914B7" w:rsidP="005C49C1">
                  <w:pPr>
                    <w:rPr>
                      <w:b/>
                      <w:color w:val="000000" w:themeColor="text1"/>
                      <w:sz w:val="20"/>
                      <w:szCs w:val="20"/>
                    </w:rPr>
                  </w:pPr>
                  <w:r w:rsidRPr="00B123E7">
                    <w:rPr>
                      <w:b/>
                      <w:color w:val="000000" w:themeColor="text1"/>
                      <w:sz w:val="20"/>
                      <w:szCs w:val="20"/>
                    </w:rPr>
                    <w:t>Major</w:t>
                  </w:r>
                </w:p>
              </w:tc>
              <w:tc>
                <w:tcPr>
                  <w:tcW w:w="720" w:type="dxa"/>
                </w:tcPr>
                <w:p w:rsidR="008914B7" w:rsidRPr="00B123E7" w:rsidRDefault="008914B7" w:rsidP="005C49C1">
                  <w:pPr>
                    <w:rPr>
                      <w:b/>
                      <w:color w:val="000000" w:themeColor="text1"/>
                      <w:sz w:val="20"/>
                      <w:szCs w:val="20"/>
                    </w:rPr>
                  </w:pPr>
                  <w:r w:rsidRPr="00B123E7">
                    <w:rPr>
                      <w:b/>
                      <w:color w:val="000000" w:themeColor="text1"/>
                      <w:sz w:val="20"/>
                      <w:szCs w:val="20"/>
                    </w:rPr>
                    <w:t>Total</w:t>
                  </w:r>
                </w:p>
              </w:tc>
              <w:tc>
                <w:tcPr>
                  <w:tcW w:w="630" w:type="dxa"/>
                </w:tcPr>
                <w:p w:rsidR="008914B7" w:rsidRPr="00B123E7" w:rsidRDefault="008914B7" w:rsidP="00BA38A4">
                  <w:pPr>
                    <w:jc w:val="center"/>
                    <w:rPr>
                      <w:b/>
                      <w:color w:val="000000" w:themeColor="text1"/>
                      <w:sz w:val="20"/>
                      <w:szCs w:val="20"/>
                    </w:rPr>
                  </w:pPr>
                  <w:r w:rsidRPr="00B123E7">
                    <w:rPr>
                      <w:b/>
                      <w:color w:val="000000" w:themeColor="text1"/>
                      <w:sz w:val="20"/>
                      <w:szCs w:val="20"/>
                    </w:rPr>
                    <w:t>C</w:t>
                  </w:r>
                </w:p>
              </w:tc>
              <w:tc>
                <w:tcPr>
                  <w:tcW w:w="720" w:type="dxa"/>
                </w:tcPr>
                <w:p w:rsidR="008914B7" w:rsidRPr="00B123E7" w:rsidRDefault="008914B7" w:rsidP="00BA38A4">
                  <w:pPr>
                    <w:jc w:val="center"/>
                    <w:rPr>
                      <w:b/>
                      <w:color w:val="000000" w:themeColor="text1"/>
                      <w:sz w:val="20"/>
                      <w:szCs w:val="20"/>
                    </w:rPr>
                  </w:pPr>
                  <w:r w:rsidRPr="00B123E7">
                    <w:rPr>
                      <w:b/>
                      <w:color w:val="000000" w:themeColor="text1"/>
                      <w:sz w:val="20"/>
                      <w:szCs w:val="20"/>
                    </w:rPr>
                    <w:t>K</w:t>
                  </w:r>
                </w:p>
              </w:tc>
              <w:tc>
                <w:tcPr>
                  <w:tcW w:w="810" w:type="dxa"/>
                </w:tcPr>
                <w:p w:rsidR="008914B7" w:rsidRPr="00B123E7" w:rsidRDefault="008914B7" w:rsidP="00BA38A4">
                  <w:pPr>
                    <w:jc w:val="center"/>
                    <w:rPr>
                      <w:b/>
                      <w:color w:val="000000" w:themeColor="text1"/>
                      <w:sz w:val="20"/>
                      <w:szCs w:val="20"/>
                    </w:rPr>
                  </w:pPr>
                  <w:r w:rsidRPr="00B123E7">
                    <w:rPr>
                      <w:b/>
                      <w:color w:val="000000" w:themeColor="text1"/>
                      <w:sz w:val="20"/>
                      <w:szCs w:val="20"/>
                    </w:rPr>
                    <w:t>N</w:t>
                  </w:r>
                </w:p>
              </w:tc>
              <w:tc>
                <w:tcPr>
                  <w:tcW w:w="810" w:type="dxa"/>
                </w:tcPr>
                <w:p w:rsidR="008914B7" w:rsidRPr="00B123E7" w:rsidRDefault="008914B7" w:rsidP="00BA38A4">
                  <w:pPr>
                    <w:jc w:val="center"/>
                    <w:rPr>
                      <w:b/>
                      <w:color w:val="000000" w:themeColor="text1"/>
                      <w:sz w:val="20"/>
                      <w:szCs w:val="20"/>
                    </w:rPr>
                  </w:pPr>
                  <w:r w:rsidRPr="00B123E7">
                    <w:rPr>
                      <w:b/>
                      <w:color w:val="000000" w:themeColor="text1"/>
                      <w:sz w:val="20"/>
                      <w:szCs w:val="20"/>
                    </w:rPr>
                    <w:t>P</w:t>
                  </w:r>
                </w:p>
              </w:tc>
              <w:tc>
                <w:tcPr>
                  <w:tcW w:w="782" w:type="dxa"/>
                </w:tcPr>
                <w:p w:rsidR="008914B7" w:rsidRPr="00B123E7" w:rsidRDefault="008914B7" w:rsidP="00BA38A4">
                  <w:pPr>
                    <w:jc w:val="center"/>
                    <w:rPr>
                      <w:b/>
                      <w:color w:val="000000" w:themeColor="text1"/>
                      <w:sz w:val="20"/>
                      <w:szCs w:val="20"/>
                    </w:rPr>
                  </w:pPr>
                  <w:r w:rsidRPr="00B123E7">
                    <w:rPr>
                      <w:b/>
                      <w:color w:val="000000" w:themeColor="text1"/>
                      <w:sz w:val="20"/>
                      <w:szCs w:val="20"/>
                    </w:rPr>
                    <w:t>Y</w:t>
                  </w:r>
                </w:p>
              </w:tc>
            </w:tr>
            <w:tr w:rsidR="008914B7" w:rsidRPr="00B123E7" w:rsidTr="00546508">
              <w:tc>
                <w:tcPr>
                  <w:tcW w:w="825" w:type="dxa"/>
                </w:tcPr>
                <w:p w:rsidR="008914B7" w:rsidRPr="00B123E7" w:rsidRDefault="008914B7" w:rsidP="005C49C1">
                  <w:pPr>
                    <w:rPr>
                      <w:b/>
                      <w:color w:val="000000" w:themeColor="text1"/>
                      <w:sz w:val="20"/>
                      <w:szCs w:val="20"/>
                    </w:rPr>
                  </w:pPr>
                  <w:r w:rsidRPr="00B123E7">
                    <w:rPr>
                      <w:b/>
                      <w:color w:val="000000" w:themeColor="text1"/>
                      <w:sz w:val="20"/>
                      <w:szCs w:val="20"/>
                    </w:rPr>
                    <w:t>AA</w:t>
                  </w:r>
                </w:p>
              </w:tc>
              <w:tc>
                <w:tcPr>
                  <w:tcW w:w="1305" w:type="dxa"/>
                </w:tcPr>
                <w:p w:rsidR="008914B7" w:rsidRPr="00B123E7" w:rsidRDefault="00546508" w:rsidP="005C49C1">
                  <w:pPr>
                    <w:rPr>
                      <w:b/>
                      <w:color w:val="000000" w:themeColor="text1"/>
                      <w:sz w:val="20"/>
                      <w:szCs w:val="20"/>
                    </w:rPr>
                  </w:pPr>
                  <w:r w:rsidRPr="00B123E7">
                    <w:rPr>
                      <w:b/>
                      <w:color w:val="000000" w:themeColor="text1"/>
                      <w:sz w:val="20"/>
                      <w:szCs w:val="20"/>
                    </w:rPr>
                    <w:t>HCOP</w:t>
                  </w:r>
                </w:p>
              </w:tc>
              <w:tc>
                <w:tcPr>
                  <w:tcW w:w="720" w:type="dxa"/>
                </w:tcPr>
                <w:p w:rsidR="008914B7" w:rsidRPr="00B123E7" w:rsidRDefault="00D5216F" w:rsidP="00546508">
                  <w:pPr>
                    <w:jc w:val="center"/>
                    <w:rPr>
                      <w:b/>
                      <w:color w:val="000000" w:themeColor="text1"/>
                      <w:sz w:val="20"/>
                      <w:szCs w:val="20"/>
                    </w:rPr>
                  </w:pPr>
                  <w:r w:rsidRPr="00B123E7">
                    <w:rPr>
                      <w:b/>
                      <w:color w:val="000000" w:themeColor="text1"/>
                      <w:sz w:val="20"/>
                      <w:szCs w:val="20"/>
                    </w:rPr>
                    <w:t>13</w:t>
                  </w:r>
                </w:p>
              </w:tc>
              <w:tc>
                <w:tcPr>
                  <w:tcW w:w="630" w:type="dxa"/>
                </w:tcPr>
                <w:p w:rsidR="008914B7" w:rsidRPr="00B123E7" w:rsidRDefault="008914B7" w:rsidP="00546508">
                  <w:pPr>
                    <w:jc w:val="center"/>
                    <w:rPr>
                      <w:b/>
                      <w:color w:val="000000" w:themeColor="text1"/>
                      <w:sz w:val="20"/>
                      <w:szCs w:val="20"/>
                    </w:rPr>
                  </w:pPr>
                </w:p>
              </w:tc>
              <w:tc>
                <w:tcPr>
                  <w:tcW w:w="720" w:type="dxa"/>
                </w:tcPr>
                <w:p w:rsidR="008914B7" w:rsidRPr="00B123E7" w:rsidRDefault="008914B7" w:rsidP="00546508">
                  <w:pPr>
                    <w:jc w:val="center"/>
                    <w:rPr>
                      <w:b/>
                      <w:color w:val="000000" w:themeColor="text1"/>
                      <w:sz w:val="20"/>
                      <w:szCs w:val="20"/>
                    </w:rPr>
                  </w:pPr>
                </w:p>
              </w:tc>
              <w:tc>
                <w:tcPr>
                  <w:tcW w:w="810" w:type="dxa"/>
                </w:tcPr>
                <w:p w:rsidR="008914B7" w:rsidRPr="00B123E7" w:rsidRDefault="00BA50C2" w:rsidP="00546508">
                  <w:pPr>
                    <w:jc w:val="center"/>
                    <w:rPr>
                      <w:b/>
                      <w:color w:val="000000" w:themeColor="text1"/>
                      <w:sz w:val="20"/>
                      <w:szCs w:val="20"/>
                    </w:rPr>
                  </w:pPr>
                  <w:r w:rsidRPr="00B123E7">
                    <w:rPr>
                      <w:b/>
                      <w:color w:val="000000" w:themeColor="text1"/>
                      <w:sz w:val="20"/>
                      <w:szCs w:val="20"/>
                    </w:rPr>
                    <w:t>13</w:t>
                  </w:r>
                </w:p>
              </w:tc>
              <w:tc>
                <w:tcPr>
                  <w:tcW w:w="810" w:type="dxa"/>
                </w:tcPr>
                <w:p w:rsidR="008914B7" w:rsidRPr="00B123E7" w:rsidRDefault="008914B7" w:rsidP="00546508">
                  <w:pPr>
                    <w:jc w:val="center"/>
                    <w:rPr>
                      <w:b/>
                      <w:color w:val="000000" w:themeColor="text1"/>
                      <w:sz w:val="20"/>
                      <w:szCs w:val="20"/>
                    </w:rPr>
                  </w:pPr>
                </w:p>
              </w:tc>
              <w:tc>
                <w:tcPr>
                  <w:tcW w:w="782" w:type="dxa"/>
                </w:tcPr>
                <w:p w:rsidR="008914B7" w:rsidRPr="00B123E7" w:rsidRDefault="008914B7" w:rsidP="00546508">
                  <w:pPr>
                    <w:jc w:val="center"/>
                    <w:rPr>
                      <w:b/>
                      <w:color w:val="000000" w:themeColor="text1"/>
                      <w:sz w:val="20"/>
                      <w:szCs w:val="20"/>
                    </w:rPr>
                  </w:pPr>
                </w:p>
              </w:tc>
            </w:tr>
            <w:tr w:rsidR="008914B7" w:rsidRPr="00B123E7" w:rsidTr="00546508">
              <w:tc>
                <w:tcPr>
                  <w:tcW w:w="825" w:type="dxa"/>
                </w:tcPr>
                <w:p w:rsidR="008914B7" w:rsidRPr="00B123E7" w:rsidRDefault="008914B7" w:rsidP="005C49C1">
                  <w:pPr>
                    <w:rPr>
                      <w:b/>
                      <w:color w:val="000000" w:themeColor="text1"/>
                      <w:sz w:val="20"/>
                      <w:szCs w:val="20"/>
                    </w:rPr>
                  </w:pPr>
                  <w:r w:rsidRPr="00B123E7">
                    <w:rPr>
                      <w:b/>
                      <w:color w:val="000000" w:themeColor="text1"/>
                      <w:sz w:val="20"/>
                      <w:szCs w:val="20"/>
                    </w:rPr>
                    <w:t>AA</w:t>
                  </w:r>
                </w:p>
              </w:tc>
              <w:tc>
                <w:tcPr>
                  <w:tcW w:w="1305" w:type="dxa"/>
                </w:tcPr>
                <w:p w:rsidR="008914B7" w:rsidRPr="00B123E7" w:rsidRDefault="00546508" w:rsidP="005C49C1">
                  <w:pPr>
                    <w:rPr>
                      <w:b/>
                      <w:color w:val="000000" w:themeColor="text1"/>
                      <w:sz w:val="20"/>
                      <w:szCs w:val="20"/>
                    </w:rPr>
                  </w:pPr>
                  <w:r w:rsidRPr="00B123E7">
                    <w:rPr>
                      <w:b/>
                      <w:color w:val="000000" w:themeColor="text1"/>
                      <w:sz w:val="20"/>
                      <w:szCs w:val="20"/>
                    </w:rPr>
                    <w:t>LA</w:t>
                  </w:r>
                </w:p>
              </w:tc>
              <w:tc>
                <w:tcPr>
                  <w:tcW w:w="720" w:type="dxa"/>
                </w:tcPr>
                <w:p w:rsidR="008914B7" w:rsidRPr="00B123E7" w:rsidRDefault="00D5216F" w:rsidP="00546508">
                  <w:pPr>
                    <w:jc w:val="center"/>
                    <w:rPr>
                      <w:b/>
                      <w:color w:val="000000" w:themeColor="text1"/>
                      <w:sz w:val="20"/>
                      <w:szCs w:val="20"/>
                    </w:rPr>
                  </w:pPr>
                  <w:r w:rsidRPr="00B123E7">
                    <w:rPr>
                      <w:b/>
                      <w:color w:val="000000" w:themeColor="text1"/>
                      <w:sz w:val="20"/>
                      <w:szCs w:val="20"/>
                    </w:rPr>
                    <w:t>16</w:t>
                  </w:r>
                </w:p>
              </w:tc>
              <w:tc>
                <w:tcPr>
                  <w:tcW w:w="630" w:type="dxa"/>
                </w:tcPr>
                <w:p w:rsidR="008914B7" w:rsidRPr="00B123E7" w:rsidRDefault="008914B7" w:rsidP="00546508">
                  <w:pPr>
                    <w:jc w:val="center"/>
                    <w:rPr>
                      <w:b/>
                      <w:color w:val="000000" w:themeColor="text1"/>
                      <w:sz w:val="20"/>
                      <w:szCs w:val="20"/>
                    </w:rPr>
                  </w:pPr>
                </w:p>
              </w:tc>
              <w:tc>
                <w:tcPr>
                  <w:tcW w:w="720" w:type="dxa"/>
                </w:tcPr>
                <w:p w:rsidR="008914B7" w:rsidRPr="00B123E7" w:rsidRDefault="008914B7" w:rsidP="00546508">
                  <w:pPr>
                    <w:jc w:val="center"/>
                    <w:rPr>
                      <w:b/>
                      <w:color w:val="000000" w:themeColor="text1"/>
                      <w:sz w:val="20"/>
                      <w:szCs w:val="20"/>
                    </w:rPr>
                  </w:pPr>
                </w:p>
              </w:tc>
              <w:tc>
                <w:tcPr>
                  <w:tcW w:w="810" w:type="dxa"/>
                </w:tcPr>
                <w:p w:rsidR="008914B7" w:rsidRPr="00B123E7" w:rsidRDefault="00BA50C2" w:rsidP="00546508">
                  <w:pPr>
                    <w:jc w:val="center"/>
                    <w:rPr>
                      <w:b/>
                      <w:color w:val="000000" w:themeColor="text1"/>
                      <w:sz w:val="20"/>
                      <w:szCs w:val="20"/>
                    </w:rPr>
                  </w:pPr>
                  <w:r w:rsidRPr="00B123E7">
                    <w:rPr>
                      <w:b/>
                      <w:color w:val="000000" w:themeColor="text1"/>
                      <w:sz w:val="20"/>
                      <w:szCs w:val="20"/>
                    </w:rPr>
                    <w:t>15</w:t>
                  </w:r>
                </w:p>
              </w:tc>
              <w:tc>
                <w:tcPr>
                  <w:tcW w:w="810" w:type="dxa"/>
                </w:tcPr>
                <w:p w:rsidR="008914B7" w:rsidRPr="00B123E7" w:rsidRDefault="00BA50C2" w:rsidP="00546508">
                  <w:pPr>
                    <w:jc w:val="center"/>
                    <w:rPr>
                      <w:b/>
                      <w:color w:val="000000" w:themeColor="text1"/>
                      <w:sz w:val="20"/>
                      <w:szCs w:val="20"/>
                    </w:rPr>
                  </w:pPr>
                  <w:r w:rsidRPr="00B123E7">
                    <w:rPr>
                      <w:b/>
                      <w:color w:val="000000" w:themeColor="text1"/>
                      <w:sz w:val="20"/>
                      <w:szCs w:val="20"/>
                    </w:rPr>
                    <w:t>1</w:t>
                  </w:r>
                </w:p>
              </w:tc>
              <w:tc>
                <w:tcPr>
                  <w:tcW w:w="782" w:type="dxa"/>
                </w:tcPr>
                <w:p w:rsidR="008914B7" w:rsidRPr="00B123E7" w:rsidRDefault="008914B7" w:rsidP="00546508">
                  <w:pPr>
                    <w:jc w:val="center"/>
                    <w:rPr>
                      <w:b/>
                      <w:color w:val="000000" w:themeColor="text1"/>
                      <w:sz w:val="20"/>
                      <w:szCs w:val="20"/>
                    </w:rPr>
                  </w:pPr>
                </w:p>
              </w:tc>
            </w:tr>
            <w:tr w:rsidR="008914B7" w:rsidRPr="00B123E7" w:rsidTr="00546508">
              <w:tc>
                <w:tcPr>
                  <w:tcW w:w="825" w:type="dxa"/>
                </w:tcPr>
                <w:p w:rsidR="008914B7" w:rsidRPr="00B123E7" w:rsidRDefault="008914B7" w:rsidP="005C49C1">
                  <w:pPr>
                    <w:rPr>
                      <w:b/>
                      <w:color w:val="000000" w:themeColor="text1"/>
                      <w:sz w:val="20"/>
                      <w:szCs w:val="20"/>
                    </w:rPr>
                  </w:pPr>
                  <w:r w:rsidRPr="00B123E7">
                    <w:rPr>
                      <w:b/>
                      <w:color w:val="000000" w:themeColor="text1"/>
                      <w:sz w:val="20"/>
                      <w:szCs w:val="20"/>
                    </w:rPr>
                    <w:t>AA</w:t>
                  </w:r>
                </w:p>
              </w:tc>
              <w:tc>
                <w:tcPr>
                  <w:tcW w:w="1305" w:type="dxa"/>
                </w:tcPr>
                <w:p w:rsidR="008914B7" w:rsidRPr="00B123E7" w:rsidRDefault="00546508" w:rsidP="005C49C1">
                  <w:pPr>
                    <w:rPr>
                      <w:b/>
                      <w:color w:val="000000" w:themeColor="text1"/>
                      <w:sz w:val="20"/>
                      <w:szCs w:val="20"/>
                    </w:rPr>
                  </w:pPr>
                  <w:r w:rsidRPr="00B123E7">
                    <w:rPr>
                      <w:b/>
                      <w:color w:val="000000" w:themeColor="text1"/>
                      <w:sz w:val="20"/>
                      <w:szCs w:val="20"/>
                    </w:rPr>
                    <w:t>Mic. Studies</w:t>
                  </w:r>
                </w:p>
              </w:tc>
              <w:tc>
                <w:tcPr>
                  <w:tcW w:w="720" w:type="dxa"/>
                </w:tcPr>
                <w:p w:rsidR="008914B7" w:rsidRPr="00B123E7" w:rsidRDefault="00D5216F" w:rsidP="00546508">
                  <w:pPr>
                    <w:jc w:val="center"/>
                    <w:rPr>
                      <w:b/>
                      <w:color w:val="000000" w:themeColor="text1"/>
                      <w:sz w:val="20"/>
                      <w:szCs w:val="20"/>
                    </w:rPr>
                  </w:pPr>
                  <w:r w:rsidRPr="00B123E7">
                    <w:rPr>
                      <w:b/>
                      <w:color w:val="000000" w:themeColor="text1"/>
                      <w:sz w:val="20"/>
                      <w:szCs w:val="20"/>
                    </w:rPr>
                    <w:t>5</w:t>
                  </w:r>
                </w:p>
              </w:tc>
              <w:tc>
                <w:tcPr>
                  <w:tcW w:w="630" w:type="dxa"/>
                </w:tcPr>
                <w:p w:rsidR="008914B7" w:rsidRPr="00B123E7" w:rsidRDefault="008914B7" w:rsidP="00546508">
                  <w:pPr>
                    <w:jc w:val="center"/>
                    <w:rPr>
                      <w:b/>
                      <w:color w:val="000000" w:themeColor="text1"/>
                      <w:sz w:val="20"/>
                      <w:szCs w:val="20"/>
                    </w:rPr>
                  </w:pPr>
                </w:p>
              </w:tc>
              <w:tc>
                <w:tcPr>
                  <w:tcW w:w="720" w:type="dxa"/>
                </w:tcPr>
                <w:p w:rsidR="008914B7" w:rsidRPr="00B123E7" w:rsidRDefault="008914B7" w:rsidP="00546508">
                  <w:pPr>
                    <w:jc w:val="center"/>
                    <w:rPr>
                      <w:b/>
                      <w:color w:val="000000" w:themeColor="text1"/>
                      <w:sz w:val="20"/>
                      <w:szCs w:val="20"/>
                    </w:rPr>
                  </w:pPr>
                </w:p>
              </w:tc>
              <w:tc>
                <w:tcPr>
                  <w:tcW w:w="810" w:type="dxa"/>
                </w:tcPr>
                <w:p w:rsidR="008914B7" w:rsidRPr="00B123E7" w:rsidRDefault="00BA50C2" w:rsidP="00546508">
                  <w:pPr>
                    <w:jc w:val="center"/>
                    <w:rPr>
                      <w:b/>
                      <w:color w:val="000000" w:themeColor="text1"/>
                      <w:sz w:val="20"/>
                      <w:szCs w:val="20"/>
                    </w:rPr>
                  </w:pPr>
                  <w:r w:rsidRPr="00B123E7">
                    <w:rPr>
                      <w:b/>
                      <w:color w:val="000000" w:themeColor="text1"/>
                      <w:sz w:val="20"/>
                      <w:szCs w:val="20"/>
                    </w:rPr>
                    <w:t>5</w:t>
                  </w:r>
                </w:p>
              </w:tc>
              <w:tc>
                <w:tcPr>
                  <w:tcW w:w="810" w:type="dxa"/>
                </w:tcPr>
                <w:p w:rsidR="008914B7" w:rsidRPr="00B123E7" w:rsidRDefault="008914B7" w:rsidP="00546508">
                  <w:pPr>
                    <w:jc w:val="center"/>
                    <w:rPr>
                      <w:b/>
                      <w:color w:val="000000" w:themeColor="text1"/>
                      <w:sz w:val="20"/>
                      <w:szCs w:val="20"/>
                    </w:rPr>
                  </w:pPr>
                </w:p>
              </w:tc>
              <w:tc>
                <w:tcPr>
                  <w:tcW w:w="782" w:type="dxa"/>
                </w:tcPr>
                <w:p w:rsidR="008914B7" w:rsidRPr="00B123E7" w:rsidRDefault="008914B7" w:rsidP="00546508">
                  <w:pPr>
                    <w:jc w:val="center"/>
                    <w:rPr>
                      <w:b/>
                      <w:color w:val="000000" w:themeColor="text1"/>
                      <w:sz w:val="20"/>
                      <w:szCs w:val="20"/>
                    </w:rPr>
                  </w:pPr>
                </w:p>
              </w:tc>
            </w:tr>
            <w:tr w:rsidR="008914B7" w:rsidRPr="00B123E7" w:rsidTr="00546508">
              <w:tc>
                <w:tcPr>
                  <w:tcW w:w="825" w:type="dxa"/>
                </w:tcPr>
                <w:p w:rsidR="008914B7" w:rsidRPr="00B123E7" w:rsidRDefault="008914B7" w:rsidP="005C49C1">
                  <w:pPr>
                    <w:rPr>
                      <w:b/>
                      <w:color w:val="000000" w:themeColor="text1"/>
                      <w:sz w:val="20"/>
                      <w:szCs w:val="20"/>
                    </w:rPr>
                  </w:pPr>
                  <w:r w:rsidRPr="00B123E7">
                    <w:rPr>
                      <w:b/>
                      <w:color w:val="000000" w:themeColor="text1"/>
                      <w:sz w:val="20"/>
                      <w:szCs w:val="20"/>
                    </w:rPr>
                    <w:t>AA</w:t>
                  </w:r>
                </w:p>
              </w:tc>
              <w:tc>
                <w:tcPr>
                  <w:tcW w:w="1305" w:type="dxa"/>
                </w:tcPr>
                <w:p w:rsidR="008914B7" w:rsidRPr="00B123E7" w:rsidRDefault="00546508" w:rsidP="005C49C1">
                  <w:pPr>
                    <w:rPr>
                      <w:b/>
                      <w:color w:val="000000" w:themeColor="text1"/>
                      <w:sz w:val="20"/>
                      <w:szCs w:val="20"/>
                    </w:rPr>
                  </w:pPr>
                  <w:r w:rsidRPr="00B123E7">
                    <w:rPr>
                      <w:b/>
                      <w:color w:val="000000" w:themeColor="text1"/>
                      <w:sz w:val="20"/>
                      <w:szCs w:val="20"/>
                    </w:rPr>
                    <w:t>TP</w:t>
                  </w:r>
                </w:p>
              </w:tc>
              <w:tc>
                <w:tcPr>
                  <w:tcW w:w="720" w:type="dxa"/>
                </w:tcPr>
                <w:p w:rsidR="008914B7" w:rsidRPr="00B123E7" w:rsidRDefault="00546508" w:rsidP="00546508">
                  <w:pPr>
                    <w:jc w:val="center"/>
                    <w:rPr>
                      <w:b/>
                      <w:color w:val="000000" w:themeColor="text1"/>
                      <w:sz w:val="20"/>
                      <w:szCs w:val="20"/>
                    </w:rPr>
                  </w:pPr>
                  <w:r w:rsidRPr="00B123E7">
                    <w:rPr>
                      <w:b/>
                      <w:color w:val="000000" w:themeColor="text1"/>
                      <w:sz w:val="20"/>
                      <w:szCs w:val="20"/>
                    </w:rPr>
                    <w:t>7</w:t>
                  </w:r>
                </w:p>
              </w:tc>
              <w:tc>
                <w:tcPr>
                  <w:tcW w:w="630" w:type="dxa"/>
                </w:tcPr>
                <w:p w:rsidR="008914B7" w:rsidRPr="00B123E7" w:rsidRDefault="008914B7" w:rsidP="00546508">
                  <w:pPr>
                    <w:jc w:val="center"/>
                    <w:rPr>
                      <w:b/>
                      <w:color w:val="000000" w:themeColor="text1"/>
                      <w:sz w:val="20"/>
                      <w:szCs w:val="20"/>
                    </w:rPr>
                  </w:pPr>
                </w:p>
              </w:tc>
              <w:tc>
                <w:tcPr>
                  <w:tcW w:w="720" w:type="dxa"/>
                </w:tcPr>
                <w:p w:rsidR="008914B7" w:rsidRPr="00B123E7" w:rsidRDefault="008914B7" w:rsidP="00546508">
                  <w:pPr>
                    <w:jc w:val="center"/>
                    <w:rPr>
                      <w:b/>
                      <w:color w:val="000000" w:themeColor="text1"/>
                      <w:sz w:val="20"/>
                      <w:szCs w:val="20"/>
                    </w:rPr>
                  </w:pPr>
                </w:p>
              </w:tc>
              <w:tc>
                <w:tcPr>
                  <w:tcW w:w="810" w:type="dxa"/>
                </w:tcPr>
                <w:p w:rsidR="008914B7" w:rsidRPr="00B123E7" w:rsidRDefault="00BA50C2" w:rsidP="00546508">
                  <w:pPr>
                    <w:jc w:val="center"/>
                    <w:rPr>
                      <w:b/>
                      <w:color w:val="000000" w:themeColor="text1"/>
                      <w:sz w:val="20"/>
                      <w:szCs w:val="20"/>
                    </w:rPr>
                  </w:pPr>
                  <w:r w:rsidRPr="00B123E7">
                    <w:rPr>
                      <w:b/>
                      <w:color w:val="000000" w:themeColor="text1"/>
                      <w:sz w:val="20"/>
                      <w:szCs w:val="20"/>
                    </w:rPr>
                    <w:t>7</w:t>
                  </w:r>
                </w:p>
              </w:tc>
              <w:tc>
                <w:tcPr>
                  <w:tcW w:w="810" w:type="dxa"/>
                </w:tcPr>
                <w:p w:rsidR="008914B7" w:rsidRPr="00B123E7" w:rsidRDefault="008914B7" w:rsidP="00546508">
                  <w:pPr>
                    <w:jc w:val="center"/>
                    <w:rPr>
                      <w:b/>
                      <w:color w:val="000000" w:themeColor="text1"/>
                      <w:sz w:val="20"/>
                      <w:szCs w:val="20"/>
                    </w:rPr>
                  </w:pPr>
                </w:p>
              </w:tc>
              <w:tc>
                <w:tcPr>
                  <w:tcW w:w="782" w:type="dxa"/>
                </w:tcPr>
                <w:p w:rsidR="008914B7" w:rsidRPr="00B123E7" w:rsidRDefault="008914B7" w:rsidP="00546508">
                  <w:pPr>
                    <w:jc w:val="center"/>
                    <w:rPr>
                      <w:b/>
                      <w:color w:val="000000" w:themeColor="text1"/>
                      <w:sz w:val="20"/>
                      <w:szCs w:val="20"/>
                    </w:rPr>
                  </w:pPr>
                </w:p>
              </w:tc>
            </w:tr>
            <w:tr w:rsidR="008914B7" w:rsidRPr="00B123E7" w:rsidTr="00546508">
              <w:tc>
                <w:tcPr>
                  <w:tcW w:w="825" w:type="dxa"/>
                </w:tcPr>
                <w:p w:rsidR="008914B7" w:rsidRPr="00B123E7" w:rsidRDefault="008914B7" w:rsidP="005C49C1">
                  <w:pPr>
                    <w:rPr>
                      <w:b/>
                      <w:color w:val="000000" w:themeColor="text1"/>
                      <w:sz w:val="20"/>
                      <w:szCs w:val="20"/>
                    </w:rPr>
                  </w:pPr>
                  <w:r w:rsidRPr="00B123E7">
                    <w:rPr>
                      <w:b/>
                      <w:color w:val="000000" w:themeColor="text1"/>
                      <w:sz w:val="20"/>
                      <w:szCs w:val="20"/>
                    </w:rPr>
                    <w:t>AAS</w:t>
                  </w:r>
                </w:p>
              </w:tc>
              <w:tc>
                <w:tcPr>
                  <w:tcW w:w="1305" w:type="dxa"/>
                </w:tcPr>
                <w:p w:rsidR="008914B7" w:rsidRPr="00B123E7" w:rsidRDefault="00546508" w:rsidP="005C49C1">
                  <w:pPr>
                    <w:rPr>
                      <w:b/>
                      <w:color w:val="000000" w:themeColor="text1"/>
                      <w:sz w:val="20"/>
                      <w:szCs w:val="20"/>
                    </w:rPr>
                  </w:pPr>
                  <w:r w:rsidRPr="00B123E7">
                    <w:rPr>
                      <w:b/>
                      <w:color w:val="000000" w:themeColor="text1"/>
                      <w:sz w:val="20"/>
                      <w:szCs w:val="20"/>
                    </w:rPr>
                    <w:t>BT</w:t>
                  </w:r>
                </w:p>
              </w:tc>
              <w:tc>
                <w:tcPr>
                  <w:tcW w:w="720" w:type="dxa"/>
                </w:tcPr>
                <w:p w:rsidR="008914B7" w:rsidRPr="00B123E7" w:rsidRDefault="00546508" w:rsidP="00546508">
                  <w:pPr>
                    <w:jc w:val="center"/>
                    <w:rPr>
                      <w:b/>
                      <w:color w:val="000000" w:themeColor="text1"/>
                      <w:sz w:val="20"/>
                      <w:szCs w:val="20"/>
                    </w:rPr>
                  </w:pPr>
                  <w:r w:rsidRPr="00B123E7">
                    <w:rPr>
                      <w:b/>
                      <w:color w:val="000000" w:themeColor="text1"/>
                      <w:sz w:val="20"/>
                      <w:szCs w:val="20"/>
                    </w:rPr>
                    <w:t>1</w:t>
                  </w:r>
                </w:p>
              </w:tc>
              <w:tc>
                <w:tcPr>
                  <w:tcW w:w="630" w:type="dxa"/>
                </w:tcPr>
                <w:p w:rsidR="008914B7" w:rsidRPr="00B123E7" w:rsidRDefault="008914B7" w:rsidP="00546508">
                  <w:pPr>
                    <w:jc w:val="center"/>
                    <w:rPr>
                      <w:b/>
                      <w:color w:val="000000" w:themeColor="text1"/>
                      <w:sz w:val="20"/>
                      <w:szCs w:val="20"/>
                    </w:rPr>
                  </w:pPr>
                </w:p>
              </w:tc>
              <w:tc>
                <w:tcPr>
                  <w:tcW w:w="720" w:type="dxa"/>
                </w:tcPr>
                <w:p w:rsidR="008914B7" w:rsidRPr="00B123E7" w:rsidRDefault="008914B7" w:rsidP="00546508">
                  <w:pPr>
                    <w:jc w:val="center"/>
                    <w:rPr>
                      <w:b/>
                      <w:color w:val="000000" w:themeColor="text1"/>
                      <w:sz w:val="20"/>
                      <w:szCs w:val="20"/>
                    </w:rPr>
                  </w:pPr>
                </w:p>
              </w:tc>
              <w:tc>
                <w:tcPr>
                  <w:tcW w:w="810" w:type="dxa"/>
                </w:tcPr>
                <w:p w:rsidR="008914B7" w:rsidRPr="00B123E7" w:rsidRDefault="008914B7" w:rsidP="00546508">
                  <w:pPr>
                    <w:jc w:val="center"/>
                    <w:rPr>
                      <w:b/>
                      <w:color w:val="000000" w:themeColor="text1"/>
                      <w:sz w:val="20"/>
                      <w:szCs w:val="20"/>
                    </w:rPr>
                  </w:pPr>
                </w:p>
              </w:tc>
              <w:tc>
                <w:tcPr>
                  <w:tcW w:w="810" w:type="dxa"/>
                </w:tcPr>
                <w:p w:rsidR="008914B7" w:rsidRPr="00B123E7" w:rsidRDefault="00BA50C2" w:rsidP="00546508">
                  <w:pPr>
                    <w:jc w:val="center"/>
                    <w:rPr>
                      <w:b/>
                      <w:color w:val="000000" w:themeColor="text1"/>
                      <w:sz w:val="20"/>
                      <w:szCs w:val="20"/>
                    </w:rPr>
                  </w:pPr>
                  <w:r w:rsidRPr="00B123E7">
                    <w:rPr>
                      <w:b/>
                      <w:color w:val="000000" w:themeColor="text1"/>
                      <w:sz w:val="20"/>
                      <w:szCs w:val="20"/>
                    </w:rPr>
                    <w:t>1</w:t>
                  </w:r>
                </w:p>
              </w:tc>
              <w:tc>
                <w:tcPr>
                  <w:tcW w:w="782" w:type="dxa"/>
                </w:tcPr>
                <w:p w:rsidR="008914B7" w:rsidRPr="00B123E7" w:rsidRDefault="008914B7" w:rsidP="00546508">
                  <w:pPr>
                    <w:jc w:val="center"/>
                    <w:rPr>
                      <w:b/>
                      <w:color w:val="000000" w:themeColor="text1"/>
                      <w:sz w:val="20"/>
                      <w:szCs w:val="20"/>
                    </w:rPr>
                  </w:pPr>
                </w:p>
              </w:tc>
            </w:tr>
            <w:tr w:rsidR="008914B7" w:rsidRPr="00B123E7" w:rsidTr="00546508">
              <w:tc>
                <w:tcPr>
                  <w:tcW w:w="825" w:type="dxa"/>
                </w:tcPr>
                <w:p w:rsidR="008914B7" w:rsidRPr="00B123E7" w:rsidRDefault="008914B7" w:rsidP="005C49C1">
                  <w:pPr>
                    <w:rPr>
                      <w:b/>
                      <w:color w:val="000000" w:themeColor="text1"/>
                      <w:sz w:val="20"/>
                      <w:szCs w:val="20"/>
                    </w:rPr>
                  </w:pPr>
                  <w:r w:rsidRPr="00B123E7">
                    <w:rPr>
                      <w:b/>
                      <w:color w:val="000000" w:themeColor="text1"/>
                      <w:sz w:val="20"/>
                      <w:szCs w:val="20"/>
                    </w:rPr>
                    <w:t>AAS</w:t>
                  </w:r>
                </w:p>
              </w:tc>
              <w:tc>
                <w:tcPr>
                  <w:tcW w:w="1305" w:type="dxa"/>
                </w:tcPr>
                <w:p w:rsidR="008914B7" w:rsidRPr="00B123E7" w:rsidRDefault="00546508" w:rsidP="005C49C1">
                  <w:pPr>
                    <w:rPr>
                      <w:b/>
                      <w:color w:val="000000" w:themeColor="text1"/>
                      <w:sz w:val="20"/>
                      <w:szCs w:val="20"/>
                    </w:rPr>
                  </w:pPr>
                  <w:r w:rsidRPr="00B123E7">
                    <w:rPr>
                      <w:b/>
                      <w:color w:val="000000" w:themeColor="text1"/>
                      <w:sz w:val="20"/>
                      <w:szCs w:val="20"/>
                    </w:rPr>
                    <w:t>ET</w:t>
                  </w:r>
                </w:p>
              </w:tc>
              <w:tc>
                <w:tcPr>
                  <w:tcW w:w="720" w:type="dxa"/>
                </w:tcPr>
                <w:p w:rsidR="008914B7" w:rsidRPr="00B123E7" w:rsidRDefault="00546508" w:rsidP="00546508">
                  <w:pPr>
                    <w:jc w:val="center"/>
                    <w:rPr>
                      <w:b/>
                      <w:color w:val="000000" w:themeColor="text1"/>
                      <w:sz w:val="20"/>
                      <w:szCs w:val="20"/>
                    </w:rPr>
                  </w:pPr>
                  <w:r w:rsidRPr="00B123E7">
                    <w:rPr>
                      <w:b/>
                      <w:color w:val="000000" w:themeColor="text1"/>
                      <w:sz w:val="20"/>
                      <w:szCs w:val="20"/>
                    </w:rPr>
                    <w:t>4</w:t>
                  </w:r>
                </w:p>
              </w:tc>
              <w:tc>
                <w:tcPr>
                  <w:tcW w:w="630" w:type="dxa"/>
                </w:tcPr>
                <w:p w:rsidR="008914B7" w:rsidRPr="00B123E7" w:rsidRDefault="008914B7" w:rsidP="00546508">
                  <w:pPr>
                    <w:jc w:val="center"/>
                    <w:rPr>
                      <w:b/>
                      <w:color w:val="000000" w:themeColor="text1"/>
                      <w:sz w:val="20"/>
                      <w:szCs w:val="20"/>
                    </w:rPr>
                  </w:pPr>
                </w:p>
              </w:tc>
              <w:tc>
                <w:tcPr>
                  <w:tcW w:w="720" w:type="dxa"/>
                </w:tcPr>
                <w:p w:rsidR="008914B7" w:rsidRPr="00B123E7" w:rsidRDefault="008914B7" w:rsidP="00546508">
                  <w:pPr>
                    <w:jc w:val="center"/>
                    <w:rPr>
                      <w:b/>
                      <w:color w:val="000000" w:themeColor="text1"/>
                      <w:sz w:val="20"/>
                      <w:szCs w:val="20"/>
                    </w:rPr>
                  </w:pPr>
                </w:p>
              </w:tc>
              <w:tc>
                <w:tcPr>
                  <w:tcW w:w="810" w:type="dxa"/>
                </w:tcPr>
                <w:p w:rsidR="008914B7" w:rsidRPr="00B123E7" w:rsidRDefault="008914B7" w:rsidP="00546508">
                  <w:pPr>
                    <w:jc w:val="center"/>
                    <w:rPr>
                      <w:b/>
                      <w:color w:val="000000" w:themeColor="text1"/>
                      <w:sz w:val="20"/>
                      <w:szCs w:val="20"/>
                    </w:rPr>
                  </w:pPr>
                </w:p>
              </w:tc>
              <w:tc>
                <w:tcPr>
                  <w:tcW w:w="810" w:type="dxa"/>
                </w:tcPr>
                <w:p w:rsidR="008914B7" w:rsidRPr="00B123E7" w:rsidRDefault="00BA50C2" w:rsidP="00546508">
                  <w:pPr>
                    <w:jc w:val="center"/>
                    <w:rPr>
                      <w:b/>
                      <w:color w:val="000000" w:themeColor="text1"/>
                      <w:sz w:val="20"/>
                      <w:szCs w:val="20"/>
                    </w:rPr>
                  </w:pPr>
                  <w:r w:rsidRPr="00B123E7">
                    <w:rPr>
                      <w:b/>
                      <w:color w:val="000000" w:themeColor="text1"/>
                      <w:sz w:val="20"/>
                      <w:szCs w:val="20"/>
                    </w:rPr>
                    <w:t>4</w:t>
                  </w:r>
                </w:p>
              </w:tc>
              <w:tc>
                <w:tcPr>
                  <w:tcW w:w="782" w:type="dxa"/>
                </w:tcPr>
                <w:p w:rsidR="008914B7" w:rsidRPr="00B123E7" w:rsidRDefault="008914B7" w:rsidP="00546508">
                  <w:pPr>
                    <w:jc w:val="center"/>
                    <w:rPr>
                      <w:b/>
                      <w:color w:val="000000" w:themeColor="text1"/>
                      <w:sz w:val="20"/>
                      <w:szCs w:val="20"/>
                    </w:rPr>
                  </w:pPr>
                </w:p>
              </w:tc>
            </w:tr>
            <w:tr w:rsidR="00BA50C2" w:rsidRPr="00B123E7" w:rsidTr="00546508">
              <w:tc>
                <w:tcPr>
                  <w:tcW w:w="825" w:type="dxa"/>
                </w:tcPr>
                <w:p w:rsidR="00BA50C2" w:rsidRPr="00B123E7" w:rsidRDefault="00BA50C2" w:rsidP="005C49C1">
                  <w:pPr>
                    <w:rPr>
                      <w:b/>
                      <w:color w:val="000000" w:themeColor="text1"/>
                      <w:sz w:val="20"/>
                      <w:szCs w:val="20"/>
                    </w:rPr>
                  </w:pPr>
                  <w:r w:rsidRPr="00B123E7">
                    <w:rPr>
                      <w:b/>
                      <w:color w:val="000000" w:themeColor="text1"/>
                      <w:sz w:val="20"/>
                      <w:szCs w:val="20"/>
                    </w:rPr>
                    <w:t>AS</w:t>
                  </w:r>
                </w:p>
              </w:tc>
              <w:tc>
                <w:tcPr>
                  <w:tcW w:w="1305" w:type="dxa"/>
                </w:tcPr>
                <w:p w:rsidR="00BA50C2" w:rsidRPr="00B123E7" w:rsidRDefault="00BA50C2" w:rsidP="005C49C1">
                  <w:pPr>
                    <w:rPr>
                      <w:b/>
                      <w:color w:val="000000" w:themeColor="text1"/>
                      <w:sz w:val="20"/>
                      <w:szCs w:val="20"/>
                    </w:rPr>
                  </w:pPr>
                  <w:r w:rsidRPr="00B123E7">
                    <w:rPr>
                      <w:b/>
                      <w:color w:val="000000" w:themeColor="text1"/>
                      <w:sz w:val="20"/>
                      <w:szCs w:val="20"/>
                    </w:rPr>
                    <w:t>AG</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2</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440711">
                  <w:pPr>
                    <w:jc w:val="center"/>
                    <w:rPr>
                      <w:b/>
                      <w:color w:val="000000" w:themeColor="text1"/>
                      <w:sz w:val="20"/>
                      <w:szCs w:val="20"/>
                    </w:rPr>
                  </w:pPr>
                  <w:r w:rsidRPr="00B123E7">
                    <w:rPr>
                      <w:b/>
                      <w:color w:val="000000" w:themeColor="text1"/>
                      <w:sz w:val="20"/>
                      <w:szCs w:val="20"/>
                    </w:rPr>
                    <w:t>2</w:t>
                  </w: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AS</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BA</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7</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440711">
                  <w:pPr>
                    <w:jc w:val="center"/>
                    <w:rPr>
                      <w:b/>
                      <w:color w:val="000000" w:themeColor="text1"/>
                      <w:sz w:val="20"/>
                      <w:szCs w:val="20"/>
                    </w:rPr>
                  </w:pPr>
                  <w:r w:rsidRPr="00B123E7">
                    <w:rPr>
                      <w:b/>
                      <w:color w:val="000000" w:themeColor="text1"/>
                      <w:sz w:val="20"/>
                      <w:szCs w:val="20"/>
                    </w:rPr>
                    <w:t>7</w:t>
                  </w: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AS</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CIS</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12</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440711">
                  <w:pPr>
                    <w:jc w:val="center"/>
                    <w:rPr>
                      <w:b/>
                      <w:color w:val="000000" w:themeColor="text1"/>
                      <w:sz w:val="20"/>
                      <w:szCs w:val="20"/>
                    </w:rPr>
                  </w:pPr>
                  <w:r w:rsidRPr="00B123E7">
                    <w:rPr>
                      <w:b/>
                      <w:color w:val="000000" w:themeColor="text1"/>
                      <w:sz w:val="20"/>
                      <w:szCs w:val="20"/>
                    </w:rPr>
                    <w:t>12</w:t>
                  </w: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AS</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ECE</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440711">
                  <w:pPr>
                    <w:jc w:val="center"/>
                    <w:rPr>
                      <w:b/>
                      <w:color w:val="000000" w:themeColor="text1"/>
                      <w:sz w:val="20"/>
                      <w:szCs w:val="20"/>
                    </w:rPr>
                  </w:pPr>
                  <w:r w:rsidRPr="00B123E7">
                    <w:rPr>
                      <w:b/>
                      <w:color w:val="000000" w:themeColor="text1"/>
                      <w:sz w:val="20"/>
                      <w:szCs w:val="20"/>
                    </w:rPr>
                    <w:t>1</w:t>
                  </w: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AS</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HM</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2</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440711">
                  <w:pPr>
                    <w:jc w:val="center"/>
                    <w:rPr>
                      <w:b/>
                      <w:color w:val="000000" w:themeColor="text1"/>
                      <w:sz w:val="20"/>
                      <w:szCs w:val="20"/>
                    </w:rPr>
                  </w:pPr>
                  <w:r w:rsidRPr="00B123E7">
                    <w:rPr>
                      <w:b/>
                      <w:color w:val="000000" w:themeColor="text1"/>
                      <w:sz w:val="20"/>
                      <w:szCs w:val="20"/>
                    </w:rPr>
                    <w:t>2</w:t>
                  </w: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AS</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MSci</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440711">
                  <w:pPr>
                    <w:jc w:val="center"/>
                    <w:rPr>
                      <w:b/>
                      <w:color w:val="000000" w:themeColor="text1"/>
                      <w:sz w:val="20"/>
                      <w:szCs w:val="20"/>
                    </w:rPr>
                  </w:pPr>
                  <w:r w:rsidRPr="00B123E7">
                    <w:rPr>
                      <w:b/>
                      <w:color w:val="000000" w:themeColor="text1"/>
                      <w:sz w:val="20"/>
                      <w:szCs w:val="20"/>
                    </w:rPr>
                    <w:t>1</w:t>
                  </w: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AS</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TEE</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17</w:t>
                  </w:r>
                </w:p>
              </w:tc>
              <w:tc>
                <w:tcPr>
                  <w:tcW w:w="63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10</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4</w:t>
                  </w: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r w:rsidRPr="00B123E7">
                    <w:rPr>
                      <w:b/>
                      <w:color w:val="000000" w:themeColor="text1"/>
                      <w:sz w:val="20"/>
                      <w:szCs w:val="20"/>
                    </w:rPr>
                    <w:t>3</w:t>
                  </w: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CA</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AFT</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2</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2</w:t>
                  </w: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CA</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BK</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63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CA</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BMR</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lastRenderedPageBreak/>
                    <w:t>CA</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Carpentry</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CA</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CE</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2</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r w:rsidRPr="00B123E7">
                    <w:rPr>
                      <w:b/>
                      <w:color w:val="000000" w:themeColor="text1"/>
                      <w:sz w:val="20"/>
                      <w:szCs w:val="20"/>
                    </w:rPr>
                    <w:t>2</w:t>
                  </w: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CA</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EET</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CA</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GS</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CA</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RAC</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w:t>
                  </w: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TYC</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GB</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4</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4</w:t>
                  </w: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TYC</w:t>
                  </w:r>
                </w:p>
              </w:tc>
              <w:tc>
                <w:tcPr>
                  <w:tcW w:w="1305" w:type="dxa"/>
                </w:tcPr>
                <w:p w:rsidR="00BA50C2" w:rsidRPr="00B123E7" w:rsidRDefault="00BA50C2" w:rsidP="00440711">
                  <w:pPr>
                    <w:rPr>
                      <w:b/>
                      <w:color w:val="000000" w:themeColor="text1"/>
                      <w:sz w:val="20"/>
                      <w:szCs w:val="20"/>
                    </w:rPr>
                  </w:pPr>
                  <w:r w:rsidRPr="00B123E7">
                    <w:rPr>
                      <w:b/>
                      <w:color w:val="000000" w:themeColor="text1"/>
                      <w:sz w:val="20"/>
                      <w:szCs w:val="20"/>
                    </w:rPr>
                    <w:t>TPE</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8</w:t>
                  </w:r>
                </w:p>
              </w:tc>
              <w:tc>
                <w:tcPr>
                  <w:tcW w:w="630" w:type="dxa"/>
                </w:tcPr>
                <w:p w:rsidR="00BA50C2" w:rsidRPr="00B123E7" w:rsidRDefault="00BA50C2" w:rsidP="00546508">
                  <w:pPr>
                    <w:jc w:val="cente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p>
              </w:tc>
              <w:tc>
                <w:tcPr>
                  <w:tcW w:w="81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8</w:t>
                  </w:r>
                </w:p>
              </w:tc>
              <w:tc>
                <w:tcPr>
                  <w:tcW w:w="810" w:type="dxa"/>
                </w:tcPr>
                <w:p w:rsidR="00BA50C2" w:rsidRPr="00B123E7" w:rsidRDefault="00BA50C2" w:rsidP="00546508">
                  <w:pPr>
                    <w:jc w:val="center"/>
                    <w:rPr>
                      <w:b/>
                      <w:color w:val="000000" w:themeColor="text1"/>
                      <w:sz w:val="20"/>
                      <w:szCs w:val="20"/>
                    </w:rPr>
                  </w:pPr>
                </w:p>
              </w:tc>
              <w:tc>
                <w:tcPr>
                  <w:tcW w:w="782" w:type="dxa"/>
                </w:tcPr>
                <w:p w:rsidR="00BA50C2" w:rsidRPr="00B123E7" w:rsidRDefault="00BA50C2" w:rsidP="00546508">
                  <w:pPr>
                    <w:jc w:val="center"/>
                    <w:rPr>
                      <w:b/>
                      <w:color w:val="000000" w:themeColor="text1"/>
                      <w:sz w:val="20"/>
                      <w:szCs w:val="20"/>
                    </w:rPr>
                  </w:pPr>
                </w:p>
              </w:tc>
            </w:tr>
            <w:tr w:rsidR="00BA50C2" w:rsidRPr="00B123E7" w:rsidTr="00546508">
              <w:tc>
                <w:tcPr>
                  <w:tcW w:w="825" w:type="dxa"/>
                </w:tcPr>
                <w:p w:rsidR="00BA50C2" w:rsidRPr="00B123E7" w:rsidRDefault="00BA50C2" w:rsidP="00440711">
                  <w:pPr>
                    <w:rPr>
                      <w:b/>
                      <w:color w:val="000000" w:themeColor="text1"/>
                      <w:sz w:val="20"/>
                      <w:szCs w:val="20"/>
                    </w:rPr>
                  </w:pPr>
                  <w:r w:rsidRPr="00B123E7">
                    <w:rPr>
                      <w:b/>
                      <w:color w:val="000000" w:themeColor="text1"/>
                      <w:sz w:val="20"/>
                      <w:szCs w:val="20"/>
                    </w:rPr>
                    <w:t>totals</w:t>
                  </w:r>
                </w:p>
              </w:tc>
              <w:tc>
                <w:tcPr>
                  <w:tcW w:w="1305" w:type="dxa"/>
                </w:tcPr>
                <w:p w:rsidR="00BA50C2" w:rsidRPr="00B123E7" w:rsidRDefault="00BA50C2" w:rsidP="00440711">
                  <w:pPr>
                    <w:rPr>
                      <w:b/>
                      <w:color w:val="000000" w:themeColor="text1"/>
                      <w:sz w:val="20"/>
                      <w:szCs w:val="20"/>
                    </w:rPr>
                  </w:pP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110</w:t>
                  </w:r>
                </w:p>
              </w:tc>
              <w:tc>
                <w:tcPr>
                  <w:tcW w:w="63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11</w:t>
                  </w:r>
                </w:p>
              </w:tc>
              <w:tc>
                <w:tcPr>
                  <w:tcW w:w="72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7</w:t>
                  </w:r>
                </w:p>
              </w:tc>
              <w:tc>
                <w:tcPr>
                  <w:tcW w:w="81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77</w:t>
                  </w:r>
                </w:p>
              </w:tc>
              <w:tc>
                <w:tcPr>
                  <w:tcW w:w="810" w:type="dxa"/>
                </w:tcPr>
                <w:p w:rsidR="00BA50C2" w:rsidRPr="00B123E7" w:rsidRDefault="00BA50C2" w:rsidP="00546508">
                  <w:pPr>
                    <w:jc w:val="center"/>
                    <w:rPr>
                      <w:b/>
                      <w:color w:val="000000" w:themeColor="text1"/>
                      <w:sz w:val="20"/>
                      <w:szCs w:val="20"/>
                    </w:rPr>
                  </w:pPr>
                  <w:r w:rsidRPr="00B123E7">
                    <w:rPr>
                      <w:b/>
                      <w:color w:val="000000" w:themeColor="text1"/>
                      <w:sz w:val="20"/>
                      <w:szCs w:val="20"/>
                    </w:rPr>
                    <w:t>8</w:t>
                  </w:r>
                </w:p>
              </w:tc>
              <w:tc>
                <w:tcPr>
                  <w:tcW w:w="782" w:type="dxa"/>
                </w:tcPr>
                <w:p w:rsidR="00BA50C2" w:rsidRPr="00B123E7" w:rsidRDefault="00BA50C2" w:rsidP="00546508">
                  <w:pPr>
                    <w:jc w:val="center"/>
                    <w:rPr>
                      <w:b/>
                      <w:color w:val="000000" w:themeColor="text1"/>
                      <w:sz w:val="20"/>
                      <w:szCs w:val="20"/>
                    </w:rPr>
                  </w:pPr>
                  <w:r w:rsidRPr="00B123E7">
                    <w:rPr>
                      <w:b/>
                      <w:color w:val="000000" w:themeColor="text1"/>
                      <w:sz w:val="20"/>
                      <w:szCs w:val="20"/>
                    </w:rPr>
                    <w:t>7</w:t>
                  </w:r>
                </w:p>
              </w:tc>
            </w:tr>
          </w:tbl>
          <w:p w:rsidR="008914B7" w:rsidRPr="00B123E7" w:rsidRDefault="008914B7"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5C49C1">
            <w:pPr>
              <w:rPr>
                <w:color w:val="000000" w:themeColor="text1"/>
                <w:sz w:val="20"/>
                <w:szCs w:val="20"/>
              </w:rPr>
            </w:pPr>
            <w:r w:rsidRPr="00B123E7">
              <w:rPr>
                <w:color w:val="000000" w:themeColor="text1"/>
                <w:sz w:val="20"/>
                <w:szCs w:val="20"/>
              </w:rPr>
              <w:t>Institution Reports (Provided by IRPO) on</w:t>
            </w:r>
          </w:p>
          <w:p w:rsidR="00A816A1" w:rsidRPr="00B123E7" w:rsidRDefault="00A816A1" w:rsidP="005C49C1">
            <w:pPr>
              <w:rPr>
                <w:color w:val="000000" w:themeColor="text1"/>
                <w:sz w:val="20"/>
                <w:szCs w:val="20"/>
                <w:u w:val="single"/>
              </w:rPr>
            </w:pPr>
            <w:r w:rsidRPr="00B123E7">
              <w:rPr>
                <w:color w:val="000000" w:themeColor="text1"/>
                <w:sz w:val="20"/>
                <w:szCs w:val="20"/>
                <w:u w:val="single"/>
              </w:rPr>
              <w:t>Course completion (Spring 2009)</w:t>
            </w:r>
          </w:p>
          <w:p w:rsidR="00A816A1" w:rsidRPr="00B123E7" w:rsidRDefault="00A816A1" w:rsidP="00BA7999">
            <w:pPr>
              <w:numPr>
                <w:ilvl w:val="0"/>
                <w:numId w:val="21"/>
              </w:numPr>
              <w:jc w:val="both"/>
              <w:rPr>
                <w:color w:val="000000" w:themeColor="text1"/>
                <w:sz w:val="20"/>
                <w:szCs w:val="20"/>
              </w:rPr>
            </w:pPr>
            <w:r w:rsidRPr="00B123E7">
              <w:rPr>
                <w:color w:val="000000" w:themeColor="text1"/>
                <w:sz w:val="20"/>
                <w:szCs w:val="20"/>
              </w:rPr>
              <w:t xml:space="preserve">Based on final grade reports the success rate for </w:t>
            </w:r>
            <w:r w:rsidR="00C14B09" w:rsidRPr="00B123E7">
              <w:rPr>
                <w:color w:val="000000" w:themeColor="text1"/>
                <w:sz w:val="20"/>
                <w:szCs w:val="20"/>
              </w:rPr>
              <w:t>spring</w:t>
            </w:r>
            <w:r w:rsidRPr="00B123E7">
              <w:rPr>
                <w:color w:val="000000" w:themeColor="text1"/>
                <w:sz w:val="20"/>
                <w:szCs w:val="20"/>
              </w:rPr>
              <w:t xml:space="preserve"> 2009 ranged from 31% to 100%. The success rate included “C” or better grades. “W” was not included in the calculation of the success rate. T&amp;T courses, one AG and BK have the highest success rate (100%) with ESL088 at the lowest spectrum. (Refer to Table 1 in the corresponding column for raw data.)</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u w:val="single"/>
              </w:rPr>
            </w:pPr>
            <w:r w:rsidRPr="00B123E7">
              <w:rPr>
                <w:color w:val="000000" w:themeColor="text1"/>
                <w:sz w:val="20"/>
                <w:szCs w:val="20"/>
                <w:u w:val="single"/>
              </w:rPr>
              <w:t>Program completers (Spring 2009)</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A total of 7 students graduated at the end of Spring semester (AAS in BT-1, AAS in ET-3, COA in BM-2, COA in RAC-1)</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[Chuuk Campus]</w:t>
            </w:r>
          </w:p>
          <w:p w:rsidR="00A816A1" w:rsidRPr="00B123E7" w:rsidRDefault="00A816A1" w:rsidP="005C49C1">
            <w:pPr>
              <w:rPr>
                <w:color w:val="000000" w:themeColor="text1"/>
                <w:sz w:val="20"/>
                <w:szCs w:val="20"/>
              </w:rPr>
            </w:pPr>
            <w:r w:rsidRPr="00B123E7">
              <w:rPr>
                <w:color w:val="000000" w:themeColor="text1"/>
                <w:sz w:val="20"/>
                <w:szCs w:val="20"/>
              </w:rPr>
              <w:t xml:space="preserve">Average of 79% of course completion for Spring 2009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13 students completed their programs Spring 2009</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Academic standings (Spring 2009)</w:t>
            </w:r>
          </w:p>
          <w:tbl>
            <w:tblPr>
              <w:tblW w:w="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0"/>
              <w:gridCol w:w="680"/>
              <w:gridCol w:w="140"/>
              <w:gridCol w:w="920"/>
            </w:tblGrid>
            <w:tr w:rsidR="00A816A1" w:rsidRPr="00B123E7" w:rsidTr="00BA38A4">
              <w:trPr>
                <w:trHeight w:val="240"/>
              </w:trPr>
              <w:tc>
                <w:tcPr>
                  <w:tcW w:w="3860" w:type="dxa"/>
                  <w:shd w:val="clear" w:color="000000" w:fill="C0C0C0"/>
                  <w:noWrap/>
                  <w:vAlign w:val="bottom"/>
                </w:tcPr>
                <w:p w:rsidR="00A816A1" w:rsidRPr="00B123E7" w:rsidRDefault="00A816A1" w:rsidP="005C49C1">
                  <w:pPr>
                    <w:jc w:val="center"/>
                    <w:rPr>
                      <w:rFonts w:ascii="Arial" w:hAnsi="Arial"/>
                      <w:color w:val="000000" w:themeColor="text1"/>
                      <w:sz w:val="20"/>
                      <w:szCs w:val="20"/>
                    </w:rPr>
                  </w:pPr>
                  <w:r w:rsidRPr="00B123E7">
                    <w:rPr>
                      <w:rFonts w:ascii="Arial" w:hAnsi="Arial"/>
                      <w:color w:val="000000" w:themeColor="text1"/>
                      <w:sz w:val="20"/>
                      <w:szCs w:val="20"/>
                    </w:rPr>
                    <w:t>Standing Description</w:t>
                  </w:r>
                </w:p>
              </w:tc>
              <w:tc>
                <w:tcPr>
                  <w:tcW w:w="820" w:type="dxa"/>
                  <w:gridSpan w:val="2"/>
                  <w:shd w:val="clear" w:color="000000" w:fill="C0C0C0"/>
                  <w:noWrap/>
                  <w:vAlign w:val="bottom"/>
                </w:tcPr>
                <w:p w:rsidR="00A816A1" w:rsidRPr="00B123E7" w:rsidRDefault="00A816A1" w:rsidP="005C49C1">
                  <w:pPr>
                    <w:jc w:val="center"/>
                    <w:rPr>
                      <w:rFonts w:ascii="Arial" w:hAnsi="Arial"/>
                      <w:color w:val="000000" w:themeColor="text1"/>
                      <w:sz w:val="20"/>
                      <w:szCs w:val="20"/>
                    </w:rPr>
                  </w:pPr>
                  <w:r w:rsidRPr="00B123E7">
                    <w:rPr>
                      <w:rFonts w:ascii="Arial" w:hAnsi="Arial"/>
                      <w:color w:val="000000" w:themeColor="text1"/>
                      <w:sz w:val="20"/>
                      <w:szCs w:val="20"/>
                    </w:rPr>
                    <w:t>totals</w:t>
                  </w:r>
                </w:p>
              </w:tc>
              <w:tc>
                <w:tcPr>
                  <w:tcW w:w="920" w:type="dxa"/>
                  <w:shd w:val="clear" w:color="000000" w:fill="C0C0C0"/>
                  <w:noWrap/>
                  <w:vAlign w:val="bottom"/>
                </w:tcPr>
                <w:p w:rsidR="00A816A1" w:rsidRPr="00B123E7" w:rsidRDefault="00A816A1" w:rsidP="005C49C1">
                  <w:pPr>
                    <w:jc w:val="center"/>
                    <w:rPr>
                      <w:rFonts w:ascii="Arial" w:hAnsi="Arial"/>
                      <w:color w:val="000000" w:themeColor="text1"/>
                      <w:sz w:val="20"/>
                      <w:szCs w:val="20"/>
                    </w:rPr>
                  </w:pPr>
                  <w:r w:rsidRPr="00B123E7">
                    <w:rPr>
                      <w:rFonts w:ascii="Arial" w:hAnsi="Arial"/>
                      <w:color w:val="000000" w:themeColor="text1"/>
                      <w:sz w:val="20"/>
                      <w:szCs w:val="20"/>
                    </w:rPr>
                    <w:t>%</w:t>
                  </w:r>
                </w:p>
              </w:tc>
            </w:tr>
            <w:tr w:rsidR="00A816A1" w:rsidRPr="00B123E7" w:rsidTr="00BA38A4">
              <w:trPr>
                <w:trHeight w:val="240"/>
              </w:trPr>
              <w:tc>
                <w:tcPr>
                  <w:tcW w:w="3860" w:type="dxa"/>
                  <w:shd w:val="clear" w:color="auto" w:fill="auto"/>
                  <w:vAlign w:val="bottom"/>
                </w:tcPr>
                <w:p w:rsidR="00A816A1" w:rsidRPr="00B123E7" w:rsidRDefault="00A816A1" w:rsidP="005C49C1">
                  <w:pPr>
                    <w:rPr>
                      <w:rFonts w:ascii="Arial" w:hAnsi="Arial"/>
                      <w:color w:val="000000" w:themeColor="text1"/>
                      <w:sz w:val="20"/>
                      <w:szCs w:val="20"/>
                    </w:rPr>
                  </w:pPr>
                  <w:r w:rsidRPr="00B123E7">
                    <w:rPr>
                      <w:rFonts w:ascii="Arial" w:hAnsi="Arial"/>
                      <w:color w:val="000000" w:themeColor="text1"/>
                      <w:sz w:val="20"/>
                      <w:szCs w:val="20"/>
                    </w:rPr>
                    <w:t>Academic Probation</w:t>
                  </w:r>
                </w:p>
              </w:tc>
              <w:tc>
                <w:tcPr>
                  <w:tcW w:w="680" w:type="dxa"/>
                  <w:shd w:val="clear" w:color="auto" w:fill="auto"/>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55</w:t>
                  </w:r>
                </w:p>
              </w:tc>
              <w:tc>
                <w:tcPr>
                  <w:tcW w:w="1060" w:type="dxa"/>
                  <w:gridSpan w:val="2"/>
                  <w:shd w:val="clear" w:color="auto" w:fill="auto"/>
                  <w:noWrap/>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13.2%</w:t>
                  </w:r>
                </w:p>
              </w:tc>
            </w:tr>
            <w:tr w:rsidR="00A816A1" w:rsidRPr="00B123E7" w:rsidTr="00BA38A4">
              <w:trPr>
                <w:trHeight w:val="240"/>
              </w:trPr>
              <w:tc>
                <w:tcPr>
                  <w:tcW w:w="3860" w:type="dxa"/>
                  <w:shd w:val="clear" w:color="auto" w:fill="auto"/>
                  <w:vAlign w:val="bottom"/>
                </w:tcPr>
                <w:p w:rsidR="00A816A1" w:rsidRPr="00B123E7" w:rsidRDefault="00A816A1" w:rsidP="005C49C1">
                  <w:pPr>
                    <w:rPr>
                      <w:rFonts w:ascii="Arial" w:hAnsi="Arial"/>
                      <w:color w:val="000000" w:themeColor="text1"/>
                      <w:sz w:val="20"/>
                      <w:szCs w:val="20"/>
                    </w:rPr>
                  </w:pPr>
                  <w:r w:rsidRPr="00B123E7">
                    <w:rPr>
                      <w:rFonts w:ascii="Arial" w:hAnsi="Arial"/>
                      <w:color w:val="000000" w:themeColor="text1"/>
                      <w:sz w:val="20"/>
                      <w:szCs w:val="20"/>
                    </w:rPr>
                    <w:t>Academic Suspension</w:t>
                  </w:r>
                </w:p>
              </w:tc>
              <w:tc>
                <w:tcPr>
                  <w:tcW w:w="680" w:type="dxa"/>
                  <w:shd w:val="clear" w:color="auto" w:fill="auto"/>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7</w:t>
                  </w:r>
                </w:p>
              </w:tc>
              <w:tc>
                <w:tcPr>
                  <w:tcW w:w="1060" w:type="dxa"/>
                  <w:gridSpan w:val="2"/>
                  <w:shd w:val="clear" w:color="auto" w:fill="auto"/>
                  <w:noWrap/>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1.7%</w:t>
                  </w:r>
                </w:p>
              </w:tc>
            </w:tr>
            <w:tr w:rsidR="00A816A1" w:rsidRPr="00B123E7" w:rsidTr="00BA38A4">
              <w:trPr>
                <w:trHeight w:val="240"/>
              </w:trPr>
              <w:tc>
                <w:tcPr>
                  <w:tcW w:w="3860" w:type="dxa"/>
                  <w:shd w:val="clear" w:color="auto" w:fill="auto"/>
                  <w:vAlign w:val="bottom"/>
                </w:tcPr>
                <w:p w:rsidR="00A816A1" w:rsidRPr="00B123E7" w:rsidRDefault="00A816A1" w:rsidP="005C49C1">
                  <w:pPr>
                    <w:rPr>
                      <w:rFonts w:ascii="Arial" w:hAnsi="Arial"/>
                      <w:color w:val="000000" w:themeColor="text1"/>
                      <w:sz w:val="20"/>
                      <w:szCs w:val="20"/>
                    </w:rPr>
                  </w:pPr>
                  <w:r w:rsidRPr="00B123E7">
                    <w:rPr>
                      <w:rFonts w:ascii="Arial" w:hAnsi="Arial"/>
                      <w:color w:val="000000" w:themeColor="text1"/>
                      <w:sz w:val="20"/>
                      <w:szCs w:val="20"/>
                    </w:rPr>
                    <w:t>Continued Academic Probation</w:t>
                  </w:r>
                </w:p>
              </w:tc>
              <w:tc>
                <w:tcPr>
                  <w:tcW w:w="680" w:type="dxa"/>
                  <w:shd w:val="clear" w:color="auto" w:fill="auto"/>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47</w:t>
                  </w:r>
                </w:p>
              </w:tc>
              <w:tc>
                <w:tcPr>
                  <w:tcW w:w="1060" w:type="dxa"/>
                  <w:gridSpan w:val="2"/>
                  <w:shd w:val="clear" w:color="auto" w:fill="auto"/>
                  <w:noWrap/>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11.2%</w:t>
                  </w:r>
                </w:p>
              </w:tc>
            </w:tr>
            <w:tr w:rsidR="00A816A1" w:rsidRPr="00B123E7" w:rsidTr="00BA38A4">
              <w:trPr>
                <w:trHeight w:val="240"/>
              </w:trPr>
              <w:tc>
                <w:tcPr>
                  <w:tcW w:w="3860" w:type="dxa"/>
                  <w:shd w:val="clear" w:color="auto" w:fill="auto"/>
                  <w:vAlign w:val="bottom"/>
                </w:tcPr>
                <w:p w:rsidR="00A816A1" w:rsidRPr="00B123E7" w:rsidRDefault="00A816A1" w:rsidP="005C49C1">
                  <w:pPr>
                    <w:rPr>
                      <w:rFonts w:ascii="Arial" w:hAnsi="Arial"/>
                      <w:color w:val="000000" w:themeColor="text1"/>
                      <w:sz w:val="20"/>
                      <w:szCs w:val="20"/>
                    </w:rPr>
                  </w:pPr>
                  <w:r w:rsidRPr="00B123E7">
                    <w:rPr>
                      <w:rFonts w:ascii="Arial" w:hAnsi="Arial"/>
                      <w:color w:val="000000" w:themeColor="text1"/>
                      <w:sz w:val="20"/>
                      <w:szCs w:val="20"/>
                    </w:rPr>
                    <w:t>Good Standing</w:t>
                  </w:r>
                </w:p>
              </w:tc>
              <w:tc>
                <w:tcPr>
                  <w:tcW w:w="680" w:type="dxa"/>
                  <w:shd w:val="clear" w:color="auto" w:fill="auto"/>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309</w:t>
                  </w:r>
                </w:p>
              </w:tc>
              <w:tc>
                <w:tcPr>
                  <w:tcW w:w="1060" w:type="dxa"/>
                  <w:gridSpan w:val="2"/>
                  <w:shd w:val="clear" w:color="auto" w:fill="auto"/>
                  <w:noWrap/>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73.9%</w:t>
                  </w:r>
                </w:p>
              </w:tc>
            </w:tr>
            <w:tr w:rsidR="00A816A1" w:rsidRPr="00B123E7" w:rsidTr="00BA38A4">
              <w:trPr>
                <w:trHeight w:val="240"/>
              </w:trPr>
              <w:tc>
                <w:tcPr>
                  <w:tcW w:w="3860" w:type="dxa"/>
                  <w:shd w:val="clear" w:color="auto" w:fill="auto"/>
                  <w:vAlign w:val="bottom"/>
                </w:tcPr>
                <w:p w:rsidR="00A816A1" w:rsidRPr="00B123E7" w:rsidRDefault="00A816A1" w:rsidP="005C49C1">
                  <w:pPr>
                    <w:rPr>
                      <w:rFonts w:ascii="Arial" w:hAnsi="Arial"/>
                      <w:color w:val="000000" w:themeColor="text1"/>
                      <w:sz w:val="20"/>
                      <w:szCs w:val="20"/>
                    </w:rPr>
                  </w:pPr>
                  <w:r w:rsidRPr="00B123E7">
                    <w:rPr>
                      <w:rFonts w:ascii="Arial" w:hAnsi="Arial"/>
                      <w:color w:val="000000" w:themeColor="text1"/>
                      <w:sz w:val="20"/>
                      <w:szCs w:val="20"/>
                    </w:rPr>
                    <w:t>totals</w:t>
                  </w:r>
                </w:p>
              </w:tc>
              <w:tc>
                <w:tcPr>
                  <w:tcW w:w="680" w:type="dxa"/>
                  <w:shd w:val="clear" w:color="auto" w:fill="auto"/>
                  <w:noWrap/>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418</w:t>
                  </w:r>
                </w:p>
              </w:tc>
              <w:tc>
                <w:tcPr>
                  <w:tcW w:w="1060" w:type="dxa"/>
                  <w:gridSpan w:val="2"/>
                  <w:shd w:val="clear" w:color="auto" w:fill="auto"/>
                  <w:noWrap/>
                  <w:vAlign w:val="bottom"/>
                </w:tcPr>
                <w:p w:rsidR="00A816A1" w:rsidRPr="00B123E7" w:rsidRDefault="00A816A1" w:rsidP="005C49C1">
                  <w:pPr>
                    <w:jc w:val="right"/>
                    <w:rPr>
                      <w:rFonts w:ascii="Arial" w:hAnsi="Arial"/>
                      <w:color w:val="000000" w:themeColor="text1"/>
                      <w:sz w:val="20"/>
                      <w:szCs w:val="20"/>
                    </w:rPr>
                  </w:pPr>
                  <w:r w:rsidRPr="00B123E7">
                    <w:rPr>
                      <w:rFonts w:ascii="Arial" w:hAnsi="Arial"/>
                      <w:color w:val="000000" w:themeColor="text1"/>
                      <w:sz w:val="20"/>
                      <w:szCs w:val="20"/>
                    </w:rPr>
                    <w:t>100.0%</w:t>
                  </w:r>
                </w:p>
              </w:tc>
            </w:tr>
          </w:tbl>
          <w:p w:rsidR="00A816A1" w:rsidRPr="00B123E7" w:rsidRDefault="00A816A1" w:rsidP="005C49C1">
            <w:pPr>
              <w:rPr>
                <w:color w:val="000000" w:themeColor="text1"/>
                <w:sz w:val="20"/>
                <w:szCs w:val="20"/>
              </w:rPr>
            </w:pPr>
          </w:p>
          <w:p w:rsidR="00A816A1" w:rsidRPr="00B123E7" w:rsidRDefault="00A816A1" w:rsidP="005C49C1">
            <w:pPr>
              <w:ind w:left="360"/>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[FSM FMI]</w:t>
            </w:r>
          </w:p>
          <w:p w:rsidR="00A816A1" w:rsidRPr="00B123E7" w:rsidRDefault="00A816A1" w:rsidP="005C49C1">
            <w:pPr>
              <w:rPr>
                <w:color w:val="000000" w:themeColor="text1"/>
                <w:sz w:val="20"/>
                <w:szCs w:val="20"/>
              </w:rPr>
            </w:pPr>
            <w:r w:rsidRPr="00B123E7">
              <w:rPr>
                <w:color w:val="000000" w:themeColor="text1"/>
                <w:sz w:val="20"/>
                <w:szCs w:val="20"/>
              </w:rPr>
              <w:t>On May 28</w:t>
            </w:r>
            <w:r w:rsidRPr="00B123E7">
              <w:rPr>
                <w:color w:val="000000" w:themeColor="text1"/>
                <w:sz w:val="20"/>
                <w:szCs w:val="20"/>
                <w:vertAlign w:val="superscript"/>
              </w:rPr>
              <w:t>th</w:t>
            </w:r>
            <w:r w:rsidRPr="00B123E7">
              <w:rPr>
                <w:color w:val="000000" w:themeColor="text1"/>
                <w:sz w:val="20"/>
                <w:szCs w:val="20"/>
              </w:rPr>
              <w:t xml:space="preserve">, there were 13 students who completed their studies at FMI. Of the 13, there were 5 who majored in marine engineering and 8 in navigation. There </w:t>
            </w:r>
            <w:r w:rsidRPr="00B123E7">
              <w:rPr>
                <w:color w:val="000000" w:themeColor="text1"/>
                <w:sz w:val="20"/>
                <w:szCs w:val="20"/>
              </w:rPr>
              <w:lastRenderedPageBreak/>
              <w:t>were no awards at this time as the graduates were only average students.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18"/>
                <w:szCs w:val="18"/>
              </w:rPr>
            </w:pPr>
            <w:r w:rsidRPr="00B123E7">
              <w:rPr>
                <w:b/>
                <w:color w:val="000000" w:themeColor="text1"/>
                <w:sz w:val="18"/>
                <w:szCs w:val="18"/>
              </w:rPr>
              <w:t xml:space="preserve">Table 1.  Spring 2009 </w:t>
            </w:r>
            <w:r w:rsidR="00BA38A4" w:rsidRPr="00B123E7">
              <w:rPr>
                <w:b/>
                <w:color w:val="000000" w:themeColor="text1"/>
                <w:sz w:val="18"/>
                <w:szCs w:val="18"/>
              </w:rPr>
              <w:t xml:space="preserve">FMI </w:t>
            </w:r>
            <w:r w:rsidRPr="00B123E7">
              <w:rPr>
                <w:b/>
                <w:color w:val="000000" w:themeColor="text1"/>
                <w:sz w:val="18"/>
                <w:szCs w:val="18"/>
              </w:rPr>
              <w:t xml:space="preserve">Success Rate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086"/>
              <w:gridCol w:w="601"/>
              <w:gridCol w:w="998"/>
              <w:gridCol w:w="601"/>
              <w:gridCol w:w="966"/>
              <w:gridCol w:w="601"/>
              <w:gridCol w:w="965"/>
              <w:gridCol w:w="599"/>
            </w:tblGrid>
            <w:tr w:rsidR="00A816A1" w:rsidRPr="00B123E7" w:rsidTr="005C49C1">
              <w:trPr>
                <w:jc w:val="center"/>
              </w:trPr>
              <w:tc>
                <w:tcPr>
                  <w:tcW w:w="846" w:type="pct"/>
                </w:tcPr>
                <w:p w:rsidR="00A816A1" w:rsidRPr="00B123E7" w:rsidRDefault="00A816A1" w:rsidP="005C49C1">
                  <w:pPr>
                    <w:rPr>
                      <w:b/>
                      <w:color w:val="000000" w:themeColor="text1"/>
                      <w:sz w:val="16"/>
                      <w:szCs w:val="16"/>
                    </w:rPr>
                  </w:pPr>
                  <w:r w:rsidRPr="00B123E7">
                    <w:rPr>
                      <w:b/>
                      <w:color w:val="000000" w:themeColor="text1"/>
                      <w:sz w:val="16"/>
                      <w:szCs w:val="16"/>
                    </w:rPr>
                    <w:t>Course</w:t>
                  </w:r>
                </w:p>
              </w:tc>
              <w:tc>
                <w:tcPr>
                  <w:tcW w:w="468" w:type="pct"/>
                </w:tcPr>
                <w:p w:rsidR="00A816A1" w:rsidRPr="00B123E7" w:rsidRDefault="00A816A1" w:rsidP="005C49C1">
                  <w:pPr>
                    <w:jc w:val="center"/>
                    <w:rPr>
                      <w:b/>
                      <w:color w:val="000000" w:themeColor="text1"/>
                      <w:sz w:val="16"/>
                      <w:szCs w:val="16"/>
                    </w:rPr>
                  </w:pPr>
                  <w:r w:rsidRPr="00B123E7">
                    <w:rPr>
                      <w:b/>
                      <w:color w:val="000000" w:themeColor="text1"/>
                      <w:sz w:val="16"/>
                      <w:szCs w:val="16"/>
                    </w:rPr>
                    <w:t>% Pass</w:t>
                  </w:r>
                </w:p>
              </w:tc>
              <w:tc>
                <w:tcPr>
                  <w:tcW w:w="778" w:type="pct"/>
                </w:tcPr>
                <w:p w:rsidR="00A816A1" w:rsidRPr="00B123E7" w:rsidRDefault="00A816A1" w:rsidP="005C49C1">
                  <w:pPr>
                    <w:jc w:val="center"/>
                    <w:rPr>
                      <w:b/>
                      <w:color w:val="000000" w:themeColor="text1"/>
                      <w:sz w:val="16"/>
                      <w:szCs w:val="16"/>
                    </w:rPr>
                  </w:pPr>
                  <w:r w:rsidRPr="00B123E7">
                    <w:rPr>
                      <w:b/>
                      <w:color w:val="000000" w:themeColor="text1"/>
                      <w:sz w:val="16"/>
                      <w:szCs w:val="16"/>
                    </w:rPr>
                    <w:t>Course</w:t>
                  </w:r>
                </w:p>
              </w:tc>
              <w:tc>
                <w:tcPr>
                  <w:tcW w:w="468" w:type="pct"/>
                </w:tcPr>
                <w:p w:rsidR="00A816A1" w:rsidRPr="00B123E7" w:rsidRDefault="00A816A1" w:rsidP="005C49C1">
                  <w:pPr>
                    <w:jc w:val="center"/>
                    <w:rPr>
                      <w:b/>
                      <w:color w:val="000000" w:themeColor="text1"/>
                      <w:sz w:val="16"/>
                      <w:szCs w:val="16"/>
                    </w:rPr>
                  </w:pPr>
                  <w:r w:rsidRPr="00B123E7">
                    <w:rPr>
                      <w:b/>
                      <w:color w:val="000000" w:themeColor="text1"/>
                      <w:sz w:val="16"/>
                      <w:szCs w:val="16"/>
                    </w:rPr>
                    <w:t>% Pass</w:t>
                  </w:r>
                </w:p>
              </w:tc>
              <w:tc>
                <w:tcPr>
                  <w:tcW w:w="753" w:type="pct"/>
                </w:tcPr>
                <w:p w:rsidR="00A816A1" w:rsidRPr="00B123E7" w:rsidRDefault="00A816A1" w:rsidP="005C49C1">
                  <w:pPr>
                    <w:jc w:val="center"/>
                    <w:rPr>
                      <w:b/>
                      <w:color w:val="000000" w:themeColor="text1"/>
                      <w:sz w:val="16"/>
                      <w:szCs w:val="16"/>
                    </w:rPr>
                  </w:pPr>
                  <w:r w:rsidRPr="00B123E7">
                    <w:rPr>
                      <w:b/>
                      <w:color w:val="000000" w:themeColor="text1"/>
                      <w:sz w:val="16"/>
                      <w:szCs w:val="16"/>
                    </w:rPr>
                    <w:t>Course</w:t>
                  </w:r>
                </w:p>
              </w:tc>
              <w:tc>
                <w:tcPr>
                  <w:tcW w:w="468" w:type="pct"/>
                </w:tcPr>
                <w:p w:rsidR="00A816A1" w:rsidRPr="00B123E7" w:rsidRDefault="00A816A1" w:rsidP="005C49C1">
                  <w:pPr>
                    <w:jc w:val="center"/>
                    <w:rPr>
                      <w:b/>
                      <w:color w:val="000000" w:themeColor="text1"/>
                      <w:sz w:val="16"/>
                      <w:szCs w:val="16"/>
                    </w:rPr>
                  </w:pPr>
                  <w:r w:rsidRPr="00B123E7">
                    <w:rPr>
                      <w:b/>
                      <w:color w:val="000000" w:themeColor="text1"/>
                      <w:sz w:val="16"/>
                      <w:szCs w:val="16"/>
                    </w:rPr>
                    <w:t>% Pass</w:t>
                  </w:r>
                </w:p>
              </w:tc>
              <w:tc>
                <w:tcPr>
                  <w:tcW w:w="752" w:type="pct"/>
                </w:tcPr>
                <w:p w:rsidR="00A816A1" w:rsidRPr="00B123E7" w:rsidRDefault="00A816A1" w:rsidP="005C49C1">
                  <w:pPr>
                    <w:jc w:val="center"/>
                    <w:rPr>
                      <w:b/>
                      <w:color w:val="000000" w:themeColor="text1"/>
                      <w:sz w:val="16"/>
                      <w:szCs w:val="16"/>
                    </w:rPr>
                  </w:pPr>
                  <w:r w:rsidRPr="00B123E7">
                    <w:rPr>
                      <w:b/>
                      <w:color w:val="000000" w:themeColor="text1"/>
                      <w:sz w:val="16"/>
                      <w:szCs w:val="16"/>
                    </w:rPr>
                    <w:t>Course</w:t>
                  </w:r>
                </w:p>
              </w:tc>
              <w:tc>
                <w:tcPr>
                  <w:tcW w:w="468" w:type="pct"/>
                </w:tcPr>
                <w:p w:rsidR="00A816A1" w:rsidRPr="00B123E7" w:rsidRDefault="00A816A1" w:rsidP="005C49C1">
                  <w:pPr>
                    <w:jc w:val="center"/>
                    <w:rPr>
                      <w:b/>
                      <w:color w:val="000000" w:themeColor="text1"/>
                      <w:sz w:val="16"/>
                      <w:szCs w:val="16"/>
                    </w:rPr>
                  </w:pPr>
                  <w:r w:rsidRPr="00B123E7">
                    <w:rPr>
                      <w:b/>
                      <w:color w:val="000000" w:themeColor="text1"/>
                      <w:sz w:val="16"/>
                      <w:szCs w:val="16"/>
                    </w:rPr>
                    <w:t>% Pass</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AC131</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50</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ESL098</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77</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SC098</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52</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VEE135</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80</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AG086</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ESL099</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41</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SC130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86</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VEE222</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82</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AG092</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64</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ESS102B</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65</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SS100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86</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VEE224</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92</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AG094</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92</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ESS102V</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86</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SS150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86</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VEE225</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89</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BK096</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FL103</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79</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VAE103</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VEE240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92</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CA100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72</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HTM110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52</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VBM102</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89</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VEM104</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78</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CA101S</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HTM120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40</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VBM103</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86</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VEM105</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EN110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68</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HTM165</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VCF106</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80</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VEM110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86</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EN120A</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67</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HTM170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71</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VCF110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VEM111</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70</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EN120B</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87</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HTM230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94</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VCF124</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VEM112</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88</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EN123</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93</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HTM250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VCF132</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VEM114</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ESL/BU096</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67</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MS095</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69</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VCT154</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83</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VEM212</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88</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ESL071</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79</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MS096</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69</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VCT163</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91</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VEM240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78</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ESL079</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64</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MS099</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74</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VEE103</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55</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VTM102</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ESL087</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80</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MS100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60</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VEE104</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76</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VTM103</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ESL088</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31</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MS104</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70</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VEE110</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77</w:t>
                  </w:r>
                </w:p>
              </w:tc>
              <w:tc>
                <w:tcPr>
                  <w:tcW w:w="752" w:type="pct"/>
                </w:tcPr>
                <w:p w:rsidR="00A816A1" w:rsidRPr="00B123E7" w:rsidRDefault="00A816A1" w:rsidP="005C49C1">
                  <w:pPr>
                    <w:rPr>
                      <w:color w:val="000000" w:themeColor="text1"/>
                      <w:sz w:val="16"/>
                      <w:szCs w:val="16"/>
                    </w:rPr>
                  </w:pPr>
                  <w:r w:rsidRPr="00B123E7">
                    <w:rPr>
                      <w:color w:val="000000" w:themeColor="text1"/>
                      <w:sz w:val="16"/>
                      <w:szCs w:val="16"/>
                    </w:rPr>
                    <w:t>VWE115</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94</w:t>
                  </w:r>
                </w:p>
              </w:tc>
            </w:tr>
            <w:tr w:rsidR="00A816A1" w:rsidRPr="00B123E7" w:rsidTr="005C49C1">
              <w:trPr>
                <w:jc w:val="center"/>
              </w:trPr>
              <w:tc>
                <w:tcPr>
                  <w:tcW w:w="846" w:type="pct"/>
                </w:tcPr>
                <w:p w:rsidR="00A816A1" w:rsidRPr="00B123E7" w:rsidRDefault="00A816A1" w:rsidP="005C49C1">
                  <w:pPr>
                    <w:jc w:val="both"/>
                    <w:rPr>
                      <w:color w:val="000000" w:themeColor="text1"/>
                      <w:sz w:val="16"/>
                      <w:szCs w:val="16"/>
                    </w:rPr>
                  </w:pPr>
                  <w:r w:rsidRPr="00B123E7">
                    <w:rPr>
                      <w:color w:val="000000" w:themeColor="text1"/>
                      <w:sz w:val="16"/>
                      <w:szCs w:val="16"/>
                    </w:rPr>
                    <w:t>ESL089</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54</w:t>
                  </w:r>
                </w:p>
              </w:tc>
              <w:tc>
                <w:tcPr>
                  <w:tcW w:w="778" w:type="pct"/>
                </w:tcPr>
                <w:p w:rsidR="00A816A1" w:rsidRPr="00B123E7" w:rsidRDefault="00A816A1" w:rsidP="005C49C1">
                  <w:pPr>
                    <w:rPr>
                      <w:color w:val="000000" w:themeColor="text1"/>
                      <w:sz w:val="16"/>
                      <w:szCs w:val="16"/>
                    </w:rPr>
                  </w:pPr>
                  <w:r w:rsidRPr="00B123E7">
                    <w:rPr>
                      <w:color w:val="000000" w:themeColor="text1"/>
                      <w:sz w:val="16"/>
                      <w:szCs w:val="16"/>
                    </w:rPr>
                    <w:t>MS106</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83</w:t>
                  </w:r>
                </w:p>
              </w:tc>
              <w:tc>
                <w:tcPr>
                  <w:tcW w:w="753" w:type="pct"/>
                </w:tcPr>
                <w:p w:rsidR="00A816A1" w:rsidRPr="00B123E7" w:rsidRDefault="00A816A1" w:rsidP="005C49C1">
                  <w:pPr>
                    <w:rPr>
                      <w:color w:val="000000" w:themeColor="text1"/>
                      <w:sz w:val="16"/>
                      <w:szCs w:val="16"/>
                    </w:rPr>
                  </w:pPr>
                  <w:r w:rsidRPr="00B123E7">
                    <w:rPr>
                      <w:color w:val="000000" w:themeColor="text1"/>
                      <w:sz w:val="16"/>
                      <w:szCs w:val="16"/>
                    </w:rPr>
                    <w:t>VEE125</w:t>
                  </w:r>
                </w:p>
              </w:tc>
              <w:tc>
                <w:tcPr>
                  <w:tcW w:w="468" w:type="pct"/>
                </w:tcPr>
                <w:p w:rsidR="00A816A1" w:rsidRPr="00B123E7" w:rsidRDefault="00A816A1" w:rsidP="005C49C1">
                  <w:pPr>
                    <w:jc w:val="center"/>
                    <w:rPr>
                      <w:color w:val="000000" w:themeColor="text1"/>
                      <w:sz w:val="16"/>
                      <w:szCs w:val="16"/>
                    </w:rPr>
                  </w:pPr>
                  <w:r w:rsidRPr="00B123E7">
                    <w:rPr>
                      <w:color w:val="000000" w:themeColor="text1"/>
                      <w:sz w:val="16"/>
                      <w:szCs w:val="16"/>
                    </w:rPr>
                    <w:t>100</w:t>
                  </w:r>
                </w:p>
              </w:tc>
              <w:tc>
                <w:tcPr>
                  <w:tcW w:w="752" w:type="pct"/>
                </w:tcPr>
                <w:p w:rsidR="00A816A1" w:rsidRPr="00B123E7" w:rsidRDefault="00A816A1" w:rsidP="005C49C1">
                  <w:pPr>
                    <w:rPr>
                      <w:color w:val="000000" w:themeColor="text1"/>
                      <w:sz w:val="16"/>
                      <w:szCs w:val="16"/>
                    </w:rPr>
                  </w:pPr>
                </w:p>
              </w:tc>
              <w:tc>
                <w:tcPr>
                  <w:tcW w:w="468" w:type="pct"/>
                </w:tcPr>
                <w:p w:rsidR="00A816A1" w:rsidRPr="00B123E7" w:rsidRDefault="00A816A1" w:rsidP="005C49C1">
                  <w:pPr>
                    <w:jc w:val="center"/>
                    <w:rPr>
                      <w:color w:val="000000" w:themeColor="text1"/>
                      <w:sz w:val="16"/>
                      <w:szCs w:val="16"/>
                    </w:rPr>
                  </w:pPr>
                </w:p>
              </w:tc>
            </w:tr>
          </w:tbl>
          <w:p w:rsidR="00A816A1" w:rsidRPr="00B123E7" w:rsidRDefault="00A816A1" w:rsidP="005C49C1">
            <w:pPr>
              <w:pStyle w:val="ListParagraph"/>
              <w:ind w:left="0"/>
              <w:rPr>
                <w:b/>
                <w:color w:val="000000" w:themeColor="text1"/>
                <w:sz w:val="20"/>
                <w:szCs w:val="20"/>
              </w:rPr>
            </w:pPr>
          </w:p>
          <w:p w:rsidR="00A816A1" w:rsidRPr="00B123E7" w:rsidRDefault="00A816A1" w:rsidP="005C49C1">
            <w:pPr>
              <w:pStyle w:val="ListParagraph"/>
              <w:ind w:left="0"/>
              <w:rPr>
                <w:b/>
                <w:color w:val="000000" w:themeColor="text1"/>
                <w:sz w:val="20"/>
                <w:szCs w:val="20"/>
              </w:rPr>
            </w:pPr>
            <w:r w:rsidRPr="00B123E7">
              <w:rPr>
                <w:b/>
                <w:color w:val="000000" w:themeColor="text1"/>
                <w:sz w:val="20"/>
                <w:szCs w:val="20"/>
              </w:rPr>
              <w:t>[Yap Campus]</w:t>
            </w:r>
          </w:p>
          <w:p w:rsidR="00A816A1" w:rsidRPr="00B123E7" w:rsidRDefault="00A816A1" w:rsidP="005C49C1">
            <w:pPr>
              <w:rPr>
                <w:color w:val="000000" w:themeColor="text1"/>
                <w:sz w:val="20"/>
                <w:szCs w:val="20"/>
              </w:rPr>
            </w:pPr>
            <w:r w:rsidRPr="00B123E7">
              <w:rPr>
                <w:color w:val="000000" w:themeColor="text1"/>
                <w:sz w:val="20"/>
                <w:szCs w:val="20"/>
              </w:rPr>
              <w:t>Course completion (Spring 2009)</w:t>
            </w:r>
          </w:p>
          <w:p w:rsidR="00A816A1" w:rsidRPr="00B123E7" w:rsidRDefault="00A816A1" w:rsidP="00BA7999">
            <w:pPr>
              <w:numPr>
                <w:ilvl w:val="0"/>
                <w:numId w:val="85"/>
              </w:numPr>
              <w:rPr>
                <w:color w:val="000000" w:themeColor="text1"/>
                <w:sz w:val="20"/>
                <w:szCs w:val="20"/>
              </w:rPr>
            </w:pPr>
            <w:r w:rsidRPr="00B123E7">
              <w:rPr>
                <w:color w:val="000000" w:themeColor="text1"/>
                <w:sz w:val="20"/>
                <w:szCs w:val="20"/>
              </w:rPr>
              <w:t xml:space="preserve"> 15 remedial courses</w:t>
            </w:r>
          </w:p>
          <w:p w:rsidR="00A816A1" w:rsidRPr="00B123E7" w:rsidRDefault="00A816A1" w:rsidP="00BA7999">
            <w:pPr>
              <w:numPr>
                <w:ilvl w:val="0"/>
                <w:numId w:val="85"/>
              </w:numPr>
              <w:rPr>
                <w:color w:val="000000" w:themeColor="text1"/>
                <w:sz w:val="20"/>
                <w:szCs w:val="20"/>
              </w:rPr>
            </w:pPr>
            <w:r w:rsidRPr="00B123E7">
              <w:rPr>
                <w:color w:val="000000" w:themeColor="text1"/>
                <w:sz w:val="20"/>
                <w:szCs w:val="20"/>
              </w:rPr>
              <w:t xml:space="preserve">27 college level courses including voc ed and HATP/CHC </w:t>
            </w:r>
          </w:p>
          <w:p w:rsidR="00A816A1" w:rsidRPr="00B123E7" w:rsidRDefault="00A816A1" w:rsidP="00BA7999">
            <w:pPr>
              <w:numPr>
                <w:ilvl w:val="0"/>
                <w:numId w:val="85"/>
              </w:numPr>
              <w:rPr>
                <w:color w:val="000000" w:themeColor="text1"/>
                <w:sz w:val="20"/>
                <w:szCs w:val="20"/>
              </w:rPr>
            </w:pPr>
            <w:r w:rsidRPr="00B123E7">
              <w:rPr>
                <w:color w:val="000000" w:themeColor="text1"/>
                <w:sz w:val="20"/>
                <w:szCs w:val="20"/>
                <w:u w:val="single"/>
              </w:rPr>
              <w:t>Remedial courses:</w:t>
            </w:r>
            <w:r w:rsidRPr="00B123E7">
              <w:rPr>
                <w:color w:val="000000" w:themeColor="text1"/>
                <w:sz w:val="20"/>
                <w:szCs w:val="20"/>
              </w:rPr>
              <w:t xml:space="preserve">  288 students enrolled – 16 withdrew; 17 received “F” grades; and 255 passed the courses</w:t>
            </w:r>
          </w:p>
          <w:p w:rsidR="00A816A1" w:rsidRPr="00B123E7" w:rsidRDefault="00A816A1" w:rsidP="00BA7999">
            <w:pPr>
              <w:numPr>
                <w:ilvl w:val="0"/>
                <w:numId w:val="85"/>
              </w:numPr>
              <w:rPr>
                <w:color w:val="000000" w:themeColor="text1"/>
                <w:sz w:val="20"/>
                <w:szCs w:val="20"/>
              </w:rPr>
            </w:pPr>
            <w:r w:rsidRPr="00B123E7">
              <w:rPr>
                <w:color w:val="000000" w:themeColor="text1"/>
                <w:sz w:val="20"/>
                <w:szCs w:val="20"/>
                <w:u w:val="single"/>
              </w:rPr>
              <w:t>College level courses:</w:t>
            </w:r>
            <w:r w:rsidRPr="00B123E7">
              <w:rPr>
                <w:color w:val="000000" w:themeColor="text1"/>
                <w:sz w:val="20"/>
                <w:szCs w:val="20"/>
              </w:rPr>
              <w:t xml:space="preserve"> 333 students enrolled – 24 withdrew; 17 received “F” grades; and 292 passes the courses</w:t>
            </w:r>
          </w:p>
          <w:p w:rsidR="00A816A1" w:rsidRPr="00B123E7" w:rsidRDefault="00A816A1" w:rsidP="005C49C1">
            <w:pPr>
              <w:ind w:left="720"/>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Program completers (Spring 2009)</w:t>
            </w:r>
          </w:p>
          <w:p w:rsidR="00A816A1" w:rsidRPr="00B123E7" w:rsidRDefault="00A816A1" w:rsidP="005C49C1">
            <w:pPr>
              <w:rPr>
                <w:color w:val="000000" w:themeColor="text1"/>
                <w:sz w:val="20"/>
                <w:szCs w:val="20"/>
              </w:rPr>
            </w:pPr>
          </w:p>
          <w:p w:rsidR="00A816A1" w:rsidRPr="00B123E7" w:rsidRDefault="00A816A1" w:rsidP="00BA7999">
            <w:pPr>
              <w:numPr>
                <w:ilvl w:val="0"/>
                <w:numId w:val="86"/>
              </w:numPr>
              <w:rPr>
                <w:color w:val="000000" w:themeColor="text1"/>
                <w:sz w:val="20"/>
                <w:szCs w:val="20"/>
              </w:rPr>
            </w:pPr>
            <w:r w:rsidRPr="00B123E7">
              <w:rPr>
                <w:color w:val="000000" w:themeColor="text1"/>
                <w:sz w:val="20"/>
                <w:szCs w:val="20"/>
              </w:rPr>
              <w:t xml:space="preserve"> Spring 2009 graduates:  11 total</w:t>
            </w:r>
          </w:p>
          <w:p w:rsidR="00A816A1" w:rsidRPr="00B123E7" w:rsidRDefault="00A816A1" w:rsidP="00BA7999">
            <w:pPr>
              <w:numPr>
                <w:ilvl w:val="1"/>
                <w:numId w:val="86"/>
              </w:numPr>
              <w:rPr>
                <w:color w:val="000000" w:themeColor="text1"/>
                <w:sz w:val="20"/>
                <w:szCs w:val="20"/>
              </w:rPr>
            </w:pPr>
            <w:r w:rsidRPr="00B123E7">
              <w:rPr>
                <w:color w:val="000000" w:themeColor="text1"/>
                <w:sz w:val="20"/>
                <w:szCs w:val="20"/>
              </w:rPr>
              <w:t>4 Teacher Education – Elementary</w:t>
            </w:r>
          </w:p>
          <w:p w:rsidR="00A816A1" w:rsidRPr="00B123E7" w:rsidRDefault="00A816A1" w:rsidP="00BA7999">
            <w:pPr>
              <w:numPr>
                <w:ilvl w:val="1"/>
                <w:numId w:val="86"/>
              </w:numPr>
              <w:rPr>
                <w:color w:val="000000" w:themeColor="text1"/>
                <w:sz w:val="20"/>
                <w:szCs w:val="20"/>
              </w:rPr>
            </w:pPr>
            <w:r w:rsidRPr="00B123E7">
              <w:rPr>
                <w:color w:val="000000" w:themeColor="text1"/>
                <w:sz w:val="20"/>
                <w:szCs w:val="20"/>
              </w:rPr>
              <w:t>4 General Studies</w:t>
            </w:r>
          </w:p>
          <w:p w:rsidR="00A816A1" w:rsidRPr="00B123E7" w:rsidRDefault="00A816A1" w:rsidP="00BA7999">
            <w:pPr>
              <w:numPr>
                <w:ilvl w:val="1"/>
                <w:numId w:val="86"/>
              </w:numPr>
              <w:rPr>
                <w:color w:val="000000" w:themeColor="text1"/>
                <w:sz w:val="20"/>
                <w:szCs w:val="20"/>
              </w:rPr>
            </w:pPr>
            <w:r w:rsidRPr="00B123E7">
              <w:rPr>
                <w:color w:val="000000" w:themeColor="text1"/>
                <w:sz w:val="20"/>
                <w:szCs w:val="20"/>
              </w:rPr>
              <w:t>2 Construction Electricity</w:t>
            </w:r>
          </w:p>
          <w:p w:rsidR="00A816A1" w:rsidRPr="00B123E7" w:rsidRDefault="00A816A1" w:rsidP="00BA7999">
            <w:pPr>
              <w:numPr>
                <w:ilvl w:val="1"/>
                <w:numId w:val="86"/>
              </w:numPr>
              <w:rPr>
                <w:color w:val="000000" w:themeColor="text1"/>
                <w:sz w:val="20"/>
                <w:szCs w:val="20"/>
              </w:rPr>
            </w:pPr>
            <w:r w:rsidRPr="00B123E7">
              <w:rPr>
                <w:color w:val="000000" w:themeColor="text1"/>
                <w:sz w:val="20"/>
                <w:szCs w:val="20"/>
              </w:rPr>
              <w:t>1 Electronics Engineering</w:t>
            </w:r>
          </w:p>
          <w:p w:rsidR="00A816A1" w:rsidRPr="00B123E7" w:rsidRDefault="00A816A1" w:rsidP="005C49C1">
            <w:pPr>
              <w:ind w:left="1440"/>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Academic standings (Spring 2009)</w:t>
            </w:r>
          </w:p>
          <w:p w:rsidR="00A816A1" w:rsidRPr="00B123E7" w:rsidRDefault="00A816A1" w:rsidP="005C49C1">
            <w:pPr>
              <w:rPr>
                <w:color w:val="000000" w:themeColor="text1"/>
                <w:sz w:val="20"/>
                <w:szCs w:val="20"/>
              </w:rPr>
            </w:pPr>
          </w:p>
          <w:p w:rsidR="00A816A1" w:rsidRPr="00B123E7" w:rsidRDefault="00A816A1" w:rsidP="00BA7999">
            <w:pPr>
              <w:numPr>
                <w:ilvl w:val="0"/>
                <w:numId w:val="87"/>
              </w:numPr>
              <w:rPr>
                <w:color w:val="000000" w:themeColor="text1"/>
                <w:sz w:val="20"/>
                <w:szCs w:val="20"/>
              </w:rPr>
            </w:pPr>
            <w:r w:rsidRPr="00B123E7">
              <w:rPr>
                <w:color w:val="000000" w:themeColor="text1"/>
                <w:sz w:val="20"/>
                <w:szCs w:val="20"/>
              </w:rPr>
              <w:lastRenderedPageBreak/>
              <w:t xml:space="preserve"> SIS Data:</w:t>
            </w:r>
          </w:p>
          <w:p w:rsidR="00A816A1" w:rsidRPr="00B123E7" w:rsidRDefault="00A816A1" w:rsidP="00BA7999">
            <w:pPr>
              <w:numPr>
                <w:ilvl w:val="1"/>
                <w:numId w:val="87"/>
              </w:numPr>
              <w:rPr>
                <w:color w:val="000000" w:themeColor="text1"/>
                <w:sz w:val="20"/>
                <w:szCs w:val="20"/>
              </w:rPr>
            </w:pPr>
            <w:r w:rsidRPr="00B123E7">
              <w:rPr>
                <w:color w:val="000000" w:themeColor="text1"/>
                <w:sz w:val="20"/>
                <w:szCs w:val="20"/>
              </w:rPr>
              <w:t>3 Honor Roll</w:t>
            </w:r>
          </w:p>
          <w:p w:rsidR="00A816A1" w:rsidRPr="00B123E7" w:rsidRDefault="00A816A1" w:rsidP="00BA7999">
            <w:pPr>
              <w:numPr>
                <w:ilvl w:val="1"/>
                <w:numId w:val="87"/>
              </w:numPr>
              <w:rPr>
                <w:color w:val="000000" w:themeColor="text1"/>
                <w:sz w:val="20"/>
                <w:szCs w:val="20"/>
              </w:rPr>
            </w:pPr>
            <w:r w:rsidRPr="00B123E7">
              <w:rPr>
                <w:color w:val="000000" w:themeColor="text1"/>
                <w:sz w:val="20"/>
                <w:szCs w:val="20"/>
              </w:rPr>
              <w:t>1 Dean’s List</w:t>
            </w:r>
          </w:p>
          <w:p w:rsidR="00A816A1" w:rsidRPr="00B123E7" w:rsidRDefault="00A816A1" w:rsidP="00BA7999">
            <w:pPr>
              <w:numPr>
                <w:ilvl w:val="1"/>
                <w:numId w:val="87"/>
              </w:numPr>
              <w:rPr>
                <w:color w:val="000000" w:themeColor="text1"/>
                <w:sz w:val="20"/>
                <w:szCs w:val="20"/>
              </w:rPr>
            </w:pPr>
            <w:r w:rsidRPr="00B123E7">
              <w:rPr>
                <w:color w:val="000000" w:themeColor="text1"/>
                <w:sz w:val="20"/>
                <w:szCs w:val="20"/>
              </w:rPr>
              <w:t>16  Continued on Academic Probation</w:t>
            </w:r>
          </w:p>
          <w:p w:rsidR="00A816A1" w:rsidRPr="00B123E7" w:rsidRDefault="00A816A1" w:rsidP="00BA7999">
            <w:pPr>
              <w:numPr>
                <w:ilvl w:val="1"/>
                <w:numId w:val="87"/>
              </w:numPr>
              <w:rPr>
                <w:color w:val="000000" w:themeColor="text1"/>
                <w:sz w:val="20"/>
                <w:szCs w:val="20"/>
              </w:rPr>
            </w:pPr>
            <w:r w:rsidRPr="00B123E7">
              <w:rPr>
                <w:color w:val="000000" w:themeColor="text1"/>
                <w:sz w:val="20"/>
                <w:szCs w:val="20"/>
              </w:rPr>
              <w:t>12 Placed on Academic Probation</w:t>
            </w:r>
          </w:p>
          <w:p w:rsidR="00A816A1" w:rsidRPr="00B123E7" w:rsidRDefault="00A816A1" w:rsidP="00BA7999">
            <w:pPr>
              <w:numPr>
                <w:ilvl w:val="1"/>
                <w:numId w:val="87"/>
              </w:numPr>
              <w:rPr>
                <w:color w:val="000000" w:themeColor="text1"/>
                <w:sz w:val="20"/>
                <w:szCs w:val="20"/>
              </w:rPr>
            </w:pPr>
            <w:r w:rsidRPr="00B123E7">
              <w:rPr>
                <w:color w:val="000000" w:themeColor="text1"/>
                <w:sz w:val="20"/>
                <w:szCs w:val="20"/>
              </w:rPr>
              <w:t>3 Academic Suspension</w:t>
            </w:r>
          </w:p>
          <w:p w:rsidR="00A816A1" w:rsidRPr="00B123E7" w:rsidRDefault="00A816A1" w:rsidP="005C49C1">
            <w:pPr>
              <w:ind w:left="1440"/>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[Kosrae Campus]</w:t>
            </w:r>
          </w:p>
          <w:p w:rsidR="00A816A1" w:rsidRPr="00B123E7" w:rsidRDefault="00A816A1" w:rsidP="00BA7999">
            <w:pPr>
              <w:numPr>
                <w:ilvl w:val="0"/>
                <w:numId w:val="99"/>
              </w:numPr>
              <w:rPr>
                <w:color w:val="000000" w:themeColor="text1"/>
                <w:sz w:val="20"/>
                <w:szCs w:val="20"/>
              </w:rPr>
            </w:pPr>
            <w:r w:rsidRPr="00B123E7">
              <w:rPr>
                <w:color w:val="000000" w:themeColor="text1"/>
                <w:sz w:val="20"/>
                <w:szCs w:val="20"/>
              </w:rPr>
              <w:t>A total of 51 courses, including developmental courses, were offered during the spring 2009 term.</w:t>
            </w:r>
          </w:p>
          <w:p w:rsidR="00A816A1" w:rsidRPr="00B123E7" w:rsidRDefault="00A816A1" w:rsidP="00BA7999">
            <w:pPr>
              <w:numPr>
                <w:ilvl w:val="0"/>
                <w:numId w:val="99"/>
              </w:numPr>
              <w:rPr>
                <w:color w:val="000000" w:themeColor="text1"/>
                <w:sz w:val="20"/>
                <w:szCs w:val="20"/>
              </w:rPr>
            </w:pPr>
            <w:r w:rsidRPr="00B123E7">
              <w:rPr>
                <w:color w:val="000000" w:themeColor="text1"/>
                <w:sz w:val="20"/>
                <w:szCs w:val="20"/>
              </w:rPr>
              <w:t>A total of 12 courses are currently offered for summer 2009 session.</w:t>
            </w:r>
          </w:p>
          <w:p w:rsidR="00A816A1" w:rsidRPr="00B123E7" w:rsidRDefault="00A816A1" w:rsidP="00BA7999">
            <w:pPr>
              <w:numPr>
                <w:ilvl w:val="0"/>
                <w:numId w:val="99"/>
              </w:numPr>
              <w:rPr>
                <w:color w:val="000000" w:themeColor="text1"/>
                <w:sz w:val="20"/>
                <w:szCs w:val="20"/>
              </w:rPr>
            </w:pPr>
            <w:r w:rsidRPr="00B123E7">
              <w:rPr>
                <w:color w:val="000000" w:themeColor="text1"/>
                <w:sz w:val="20"/>
                <w:szCs w:val="20"/>
              </w:rPr>
              <w:t xml:space="preserve">A draft schedule of fall 2009 courses has been generated during the spring 2009 term for SIS input. Most courses are now confirmed for Fall09 offerings. </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rPr>
            </w:pPr>
            <w:r w:rsidRPr="00B123E7">
              <w:rPr>
                <w:b/>
                <w:color w:val="000000" w:themeColor="text1"/>
              </w:rPr>
              <w:t>[VP Instructional Affairs]</w:t>
            </w:r>
          </w:p>
          <w:p w:rsidR="00A816A1" w:rsidRPr="00B123E7" w:rsidRDefault="00A816A1" w:rsidP="005C49C1">
            <w:pPr>
              <w:rPr>
                <w:color w:val="000000" w:themeColor="text1"/>
                <w:sz w:val="20"/>
                <w:szCs w:val="20"/>
              </w:rPr>
            </w:pPr>
            <w:r w:rsidRPr="00B123E7">
              <w:rPr>
                <w:color w:val="000000" w:themeColor="text1"/>
                <w:sz w:val="20"/>
                <w:szCs w:val="20"/>
              </w:rPr>
              <w:t>Curriculum Committee met 2 times. The Developmental Education Proposal was recommended for approval, the revised attendance policy was recommended for approval., and the AS in Teacher Education Elem. Phase-out/replacement with AA in Teacher Prep was recommended for approval</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1"/>
              </w:numPr>
              <w:jc w:val="both"/>
              <w:rPr>
                <w:color w:val="000000" w:themeColor="text1"/>
                <w:sz w:val="20"/>
                <w:szCs w:val="20"/>
              </w:rPr>
            </w:pPr>
            <w:r w:rsidRPr="00B123E7">
              <w:rPr>
                <w:color w:val="000000" w:themeColor="text1"/>
                <w:sz w:val="20"/>
                <w:szCs w:val="20"/>
              </w:rPr>
              <w:t>Faculty opened their classes for presentations by employers on career day to promote a learning community.</w:t>
            </w:r>
          </w:p>
          <w:p w:rsidR="00A816A1" w:rsidRPr="00B123E7" w:rsidRDefault="00A816A1" w:rsidP="00BA7999">
            <w:pPr>
              <w:numPr>
                <w:ilvl w:val="0"/>
                <w:numId w:val="21"/>
              </w:numPr>
              <w:jc w:val="both"/>
              <w:rPr>
                <w:color w:val="000000" w:themeColor="text1"/>
                <w:sz w:val="20"/>
                <w:szCs w:val="20"/>
              </w:rPr>
            </w:pPr>
            <w:r w:rsidRPr="00B123E7">
              <w:rPr>
                <w:color w:val="000000" w:themeColor="text1"/>
                <w:sz w:val="20"/>
                <w:szCs w:val="20"/>
              </w:rPr>
              <w:t>Technology &amp; Trade students showcased their acquired skills during the 2009 T&amp;T Exhibit. Survey result showed that 90% of the observers strongly agreed that the event was well organized and has enhanced the public’s perception and appreciation of the T&amp;T programs.</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14 students are currently placed in governmental and NG organizations under the COA in Agriculture internship program.</w:t>
            </w:r>
          </w:p>
          <w:p w:rsidR="00E278FE" w:rsidRPr="00B123E7" w:rsidRDefault="005C49C1" w:rsidP="005C49C1">
            <w:pPr>
              <w:rPr>
                <w:b/>
                <w:color w:val="000000" w:themeColor="text1"/>
                <w:sz w:val="20"/>
                <w:szCs w:val="20"/>
              </w:rPr>
            </w:pPr>
            <w:r w:rsidRPr="00B123E7">
              <w:rPr>
                <w:b/>
                <w:color w:val="000000" w:themeColor="text1"/>
                <w:sz w:val="20"/>
                <w:szCs w:val="20"/>
              </w:rPr>
              <w:t xml:space="preserve"> </w:t>
            </w: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T&amp;T Division received automotive mechanic instructional materials as recommended in its program review to improve course delivery and quality of the program.</w:t>
            </w:r>
          </w:p>
          <w:p w:rsidR="00440711" w:rsidRPr="00B123E7" w:rsidRDefault="0044071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Study labs and tutorial services provided for both residence hall students.</w:t>
            </w:r>
          </w:p>
          <w:p w:rsidR="00440711" w:rsidRPr="00B123E7" w:rsidRDefault="0044071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lastRenderedPageBreak/>
              <w:t>LRC Activities (April-June 2009)</w:t>
            </w:r>
          </w:p>
          <w:p w:rsidR="00A816A1" w:rsidRPr="00B123E7" w:rsidRDefault="00A816A1" w:rsidP="005C49C1">
            <w:pPr>
              <w:rPr>
                <w:b/>
                <w:color w:val="000000" w:themeColor="text1"/>
                <w:sz w:val="20"/>
                <w:szCs w:val="20"/>
              </w:rPr>
            </w:pPr>
            <w:r w:rsidRPr="00B123E7">
              <w:rPr>
                <w:b/>
                <w:color w:val="000000" w:themeColor="text1"/>
                <w:sz w:val="20"/>
                <w:szCs w:val="20"/>
              </w:rPr>
              <w:t>Programs/Services</w:t>
            </w:r>
          </w:p>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790"/>
              <w:gridCol w:w="790"/>
              <w:gridCol w:w="790"/>
              <w:gridCol w:w="790"/>
              <w:gridCol w:w="790"/>
              <w:gridCol w:w="790"/>
            </w:tblGrid>
            <w:tr w:rsidR="00A816A1" w:rsidRPr="00B123E7" w:rsidTr="005C49C1">
              <w:tc>
                <w:tcPr>
                  <w:tcW w:w="960" w:type="dxa"/>
                </w:tcPr>
                <w:p w:rsidR="00A816A1" w:rsidRPr="00B123E7" w:rsidRDefault="00A816A1" w:rsidP="005C49C1">
                  <w:pPr>
                    <w:jc w:val="center"/>
                    <w:rPr>
                      <w:color w:val="000000" w:themeColor="text1"/>
                      <w:sz w:val="16"/>
                      <w:szCs w:val="16"/>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CC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FMI</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KC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PC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NC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YC</w:t>
                  </w:r>
                </w:p>
              </w:tc>
            </w:tr>
            <w:tr w:rsidR="00A816A1" w:rsidRPr="00B123E7" w:rsidTr="005C49C1">
              <w:tc>
                <w:tcPr>
                  <w:tcW w:w="960" w:type="dxa"/>
                </w:tcPr>
                <w:p w:rsidR="00A816A1" w:rsidRPr="00B123E7" w:rsidRDefault="00A816A1" w:rsidP="005C49C1">
                  <w:pPr>
                    <w:jc w:val="center"/>
                    <w:rPr>
                      <w:color w:val="000000" w:themeColor="text1"/>
                      <w:sz w:val="16"/>
                      <w:szCs w:val="16"/>
                    </w:rPr>
                  </w:pPr>
                  <w:r w:rsidRPr="00B123E7">
                    <w:rPr>
                      <w:color w:val="000000" w:themeColor="text1"/>
                      <w:sz w:val="16"/>
                      <w:szCs w:val="16"/>
                    </w:rPr>
                    <w:t>Patrons usage</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5,146</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209</w:t>
                  </w: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2005</w:t>
                  </w: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9,171</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6974</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3,861</w:t>
                  </w:r>
                </w:p>
              </w:tc>
            </w:tr>
            <w:tr w:rsidR="00A816A1" w:rsidRPr="00B123E7" w:rsidTr="005C49C1">
              <w:tc>
                <w:tcPr>
                  <w:tcW w:w="960" w:type="dxa"/>
                </w:tcPr>
                <w:p w:rsidR="00A816A1" w:rsidRPr="00B123E7" w:rsidRDefault="00A816A1" w:rsidP="005C49C1">
                  <w:pPr>
                    <w:jc w:val="center"/>
                    <w:rPr>
                      <w:color w:val="000000" w:themeColor="text1"/>
                      <w:sz w:val="16"/>
                      <w:szCs w:val="16"/>
                    </w:rPr>
                  </w:pPr>
                  <w:r w:rsidRPr="00B123E7">
                    <w:rPr>
                      <w:color w:val="000000" w:themeColor="text1"/>
                      <w:sz w:val="16"/>
                      <w:szCs w:val="16"/>
                    </w:rPr>
                    <w:t>Reserved materials</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75</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0</w:t>
                  </w:r>
                </w:p>
                <w:p w:rsidR="00A816A1" w:rsidRPr="00B123E7" w:rsidRDefault="00A816A1" w:rsidP="005C49C1">
                  <w:pPr>
                    <w:jc w:val="center"/>
                    <w:rPr>
                      <w:color w:val="000000" w:themeColor="text1"/>
                      <w:sz w:val="20"/>
                      <w:szCs w:val="20"/>
                    </w:rPr>
                  </w:pP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44</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39</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N/A</w:t>
                  </w:r>
                </w:p>
              </w:tc>
            </w:tr>
            <w:tr w:rsidR="00A816A1" w:rsidRPr="00B123E7" w:rsidTr="005C49C1">
              <w:tc>
                <w:tcPr>
                  <w:tcW w:w="960" w:type="dxa"/>
                </w:tcPr>
                <w:p w:rsidR="00A816A1" w:rsidRPr="00B123E7" w:rsidRDefault="00A816A1" w:rsidP="005C49C1">
                  <w:pPr>
                    <w:jc w:val="center"/>
                    <w:rPr>
                      <w:color w:val="000000" w:themeColor="text1"/>
                      <w:sz w:val="16"/>
                      <w:szCs w:val="16"/>
                    </w:rPr>
                  </w:pPr>
                  <w:r w:rsidRPr="00B123E7">
                    <w:rPr>
                      <w:color w:val="000000" w:themeColor="text1"/>
                      <w:sz w:val="16"/>
                      <w:szCs w:val="16"/>
                    </w:rPr>
                    <w:t>Materials circulated (all)</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1,721</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114</w:t>
                  </w: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507</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602</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1,975</w:t>
                  </w:r>
                </w:p>
              </w:tc>
            </w:tr>
            <w:tr w:rsidR="00A816A1" w:rsidRPr="00B123E7" w:rsidTr="005C49C1">
              <w:tc>
                <w:tcPr>
                  <w:tcW w:w="960" w:type="dxa"/>
                </w:tcPr>
                <w:p w:rsidR="00A816A1" w:rsidRPr="00B123E7" w:rsidRDefault="00A816A1" w:rsidP="005C49C1">
                  <w:pPr>
                    <w:jc w:val="center"/>
                    <w:rPr>
                      <w:color w:val="000000" w:themeColor="text1"/>
                      <w:sz w:val="16"/>
                      <w:szCs w:val="16"/>
                    </w:rPr>
                  </w:pPr>
                  <w:r w:rsidRPr="00B123E7">
                    <w:rPr>
                      <w:color w:val="000000" w:themeColor="text1"/>
                      <w:sz w:val="16"/>
                      <w:szCs w:val="16"/>
                    </w:rPr>
                    <w:t>Visitors using computers</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2</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638</w:t>
                  </w: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10</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21</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N/A</w:t>
                  </w:r>
                </w:p>
              </w:tc>
            </w:tr>
          </w:tbl>
          <w:p w:rsidR="00440711" w:rsidRPr="00B123E7" w:rsidRDefault="0044071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1"/>
              </w:numPr>
              <w:rPr>
                <w:b/>
                <w:color w:val="000000" w:themeColor="text1"/>
                <w:sz w:val="20"/>
                <w:szCs w:val="20"/>
              </w:rPr>
            </w:pPr>
            <w:r w:rsidRPr="00B123E7">
              <w:rPr>
                <w:color w:val="000000" w:themeColor="text1"/>
                <w:sz w:val="20"/>
                <w:szCs w:val="20"/>
              </w:rPr>
              <w:t xml:space="preserve">The LRC staff provided support services to students, the college community, and public by maintaining and updating learning resources and making needed resources accessible to all users. </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LRC computer usage (April-June 2009)</w:t>
            </w:r>
          </w:p>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790"/>
              <w:gridCol w:w="790"/>
              <w:gridCol w:w="790"/>
              <w:gridCol w:w="790"/>
              <w:gridCol w:w="790"/>
              <w:gridCol w:w="790"/>
            </w:tblGrid>
            <w:tr w:rsidR="00A816A1" w:rsidRPr="00B123E7" w:rsidTr="005C49C1">
              <w:tc>
                <w:tcPr>
                  <w:tcW w:w="960" w:type="dxa"/>
                </w:tcPr>
                <w:p w:rsidR="00A816A1" w:rsidRPr="00B123E7" w:rsidRDefault="00A816A1" w:rsidP="005C49C1">
                  <w:pPr>
                    <w:jc w:val="center"/>
                    <w:rPr>
                      <w:color w:val="000000" w:themeColor="text1"/>
                      <w:sz w:val="16"/>
                      <w:szCs w:val="16"/>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CC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FMI</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KC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PC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NC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YC</w:t>
                  </w:r>
                </w:p>
              </w:tc>
            </w:tr>
            <w:tr w:rsidR="00D37444" w:rsidRPr="00B123E7" w:rsidTr="005C49C1">
              <w:tc>
                <w:tcPr>
                  <w:tcW w:w="960" w:type="dxa"/>
                </w:tcPr>
                <w:p w:rsidR="00D37444" w:rsidRPr="00B123E7" w:rsidRDefault="00D37444" w:rsidP="005C49C1">
                  <w:pPr>
                    <w:jc w:val="center"/>
                    <w:rPr>
                      <w:color w:val="000000" w:themeColor="text1"/>
                      <w:sz w:val="16"/>
                      <w:szCs w:val="16"/>
                    </w:rPr>
                  </w:pPr>
                  <w:r w:rsidRPr="00B123E7">
                    <w:rPr>
                      <w:color w:val="000000" w:themeColor="text1"/>
                      <w:sz w:val="16"/>
                      <w:szCs w:val="16"/>
                    </w:rPr>
                    <w:t>General application</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196</w:t>
                  </w:r>
                </w:p>
              </w:tc>
              <w:tc>
                <w:tcPr>
                  <w:tcW w:w="790" w:type="dxa"/>
                </w:tcPr>
                <w:p w:rsidR="00D37444" w:rsidRPr="00B123E7" w:rsidRDefault="00D37444" w:rsidP="005C49C1">
                  <w:pPr>
                    <w:jc w:val="right"/>
                    <w:rPr>
                      <w:color w:val="000000" w:themeColor="text1"/>
                      <w:sz w:val="20"/>
                      <w:szCs w:val="20"/>
                    </w:rPr>
                  </w:pPr>
                </w:p>
              </w:tc>
              <w:tc>
                <w:tcPr>
                  <w:tcW w:w="790" w:type="dxa"/>
                </w:tcPr>
                <w:p w:rsidR="00D37444" w:rsidRPr="00B123E7" w:rsidRDefault="00D37444" w:rsidP="005C49C1">
                  <w:pPr>
                    <w:jc w:val="center"/>
                    <w:rPr>
                      <w:color w:val="000000" w:themeColor="text1"/>
                      <w:sz w:val="20"/>
                      <w:szCs w:val="20"/>
                    </w:rPr>
                  </w:pPr>
                  <w:r w:rsidRPr="00B123E7">
                    <w:rPr>
                      <w:color w:val="000000" w:themeColor="text1"/>
                      <w:sz w:val="20"/>
                      <w:szCs w:val="20"/>
                    </w:rPr>
                    <w:t>237</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427</w:t>
                  </w:r>
                </w:p>
              </w:tc>
              <w:tc>
                <w:tcPr>
                  <w:tcW w:w="790" w:type="dxa"/>
                </w:tcPr>
                <w:p w:rsidR="00D37444" w:rsidRPr="00B123E7" w:rsidRDefault="00D37444" w:rsidP="00E55527">
                  <w:pPr>
                    <w:jc w:val="right"/>
                    <w:rPr>
                      <w:color w:val="000000" w:themeColor="text1"/>
                      <w:sz w:val="20"/>
                      <w:szCs w:val="20"/>
                    </w:rPr>
                  </w:pPr>
                  <w:r w:rsidRPr="00B123E7">
                    <w:rPr>
                      <w:color w:val="000000" w:themeColor="text1"/>
                      <w:sz w:val="20"/>
                      <w:szCs w:val="20"/>
                    </w:rPr>
                    <w:t>7,734</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634</w:t>
                  </w:r>
                </w:p>
              </w:tc>
            </w:tr>
            <w:tr w:rsidR="00D37444" w:rsidRPr="00B123E7" w:rsidTr="005C49C1">
              <w:tc>
                <w:tcPr>
                  <w:tcW w:w="960" w:type="dxa"/>
                </w:tcPr>
                <w:p w:rsidR="00D37444" w:rsidRPr="00B123E7" w:rsidRDefault="00D37444" w:rsidP="005C49C1">
                  <w:pPr>
                    <w:jc w:val="center"/>
                    <w:rPr>
                      <w:color w:val="000000" w:themeColor="text1"/>
                      <w:sz w:val="16"/>
                      <w:szCs w:val="16"/>
                    </w:rPr>
                  </w:pPr>
                  <w:r w:rsidRPr="00B123E7">
                    <w:rPr>
                      <w:color w:val="000000" w:themeColor="text1"/>
                      <w:sz w:val="16"/>
                      <w:szCs w:val="16"/>
                    </w:rPr>
                    <w:t>Reference</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1,790</w:t>
                  </w:r>
                </w:p>
              </w:tc>
              <w:tc>
                <w:tcPr>
                  <w:tcW w:w="790" w:type="dxa"/>
                </w:tcPr>
                <w:p w:rsidR="00D37444" w:rsidRPr="00B123E7" w:rsidRDefault="00D37444" w:rsidP="005C49C1">
                  <w:pPr>
                    <w:jc w:val="right"/>
                    <w:rPr>
                      <w:color w:val="000000" w:themeColor="text1"/>
                      <w:sz w:val="20"/>
                      <w:szCs w:val="20"/>
                    </w:rPr>
                  </w:pPr>
                </w:p>
              </w:tc>
              <w:tc>
                <w:tcPr>
                  <w:tcW w:w="790" w:type="dxa"/>
                </w:tcPr>
                <w:p w:rsidR="00D37444" w:rsidRPr="00B123E7" w:rsidRDefault="00D37444" w:rsidP="005C49C1">
                  <w:pPr>
                    <w:jc w:val="center"/>
                    <w:rPr>
                      <w:color w:val="000000" w:themeColor="text1"/>
                      <w:sz w:val="20"/>
                      <w:szCs w:val="20"/>
                    </w:rPr>
                  </w:pPr>
                  <w:r w:rsidRPr="00B123E7">
                    <w:rPr>
                      <w:color w:val="000000" w:themeColor="text1"/>
                      <w:sz w:val="20"/>
                      <w:szCs w:val="20"/>
                    </w:rPr>
                    <w:t>243</w:t>
                  </w:r>
                </w:p>
              </w:tc>
              <w:tc>
                <w:tcPr>
                  <w:tcW w:w="790" w:type="dxa"/>
                </w:tcPr>
                <w:p w:rsidR="00D37444" w:rsidRPr="00B123E7" w:rsidRDefault="00D37444" w:rsidP="005C49C1">
                  <w:pPr>
                    <w:jc w:val="right"/>
                    <w:rPr>
                      <w:color w:val="000000" w:themeColor="text1"/>
                      <w:sz w:val="20"/>
                      <w:szCs w:val="20"/>
                    </w:rPr>
                  </w:pPr>
                </w:p>
              </w:tc>
              <w:tc>
                <w:tcPr>
                  <w:tcW w:w="790" w:type="dxa"/>
                </w:tcPr>
                <w:p w:rsidR="00D37444" w:rsidRPr="00B123E7" w:rsidRDefault="00D37444" w:rsidP="00E55527">
                  <w:pPr>
                    <w:jc w:val="right"/>
                    <w:rPr>
                      <w:color w:val="000000" w:themeColor="text1"/>
                      <w:sz w:val="20"/>
                      <w:szCs w:val="20"/>
                    </w:rPr>
                  </w:pPr>
                  <w:r w:rsidRPr="00B123E7">
                    <w:rPr>
                      <w:color w:val="000000" w:themeColor="text1"/>
                      <w:sz w:val="20"/>
                      <w:szCs w:val="20"/>
                    </w:rPr>
                    <w:t>6,310</w:t>
                  </w:r>
                </w:p>
              </w:tc>
              <w:tc>
                <w:tcPr>
                  <w:tcW w:w="790" w:type="dxa"/>
                </w:tcPr>
                <w:p w:rsidR="00D37444" w:rsidRPr="00B123E7" w:rsidRDefault="00D37444" w:rsidP="005C49C1">
                  <w:pPr>
                    <w:jc w:val="right"/>
                    <w:rPr>
                      <w:color w:val="000000" w:themeColor="text1"/>
                      <w:sz w:val="20"/>
                      <w:szCs w:val="20"/>
                    </w:rPr>
                  </w:pPr>
                </w:p>
              </w:tc>
            </w:tr>
            <w:tr w:rsidR="00D37444" w:rsidRPr="00B123E7" w:rsidTr="005C49C1">
              <w:tc>
                <w:tcPr>
                  <w:tcW w:w="960" w:type="dxa"/>
                </w:tcPr>
                <w:p w:rsidR="00D37444" w:rsidRPr="00B123E7" w:rsidRDefault="00D37444" w:rsidP="005C49C1">
                  <w:pPr>
                    <w:jc w:val="center"/>
                    <w:rPr>
                      <w:color w:val="000000" w:themeColor="text1"/>
                      <w:sz w:val="16"/>
                      <w:szCs w:val="16"/>
                    </w:rPr>
                  </w:pPr>
                  <w:r w:rsidRPr="00B123E7">
                    <w:rPr>
                      <w:color w:val="000000" w:themeColor="text1"/>
                      <w:sz w:val="16"/>
                      <w:szCs w:val="16"/>
                    </w:rPr>
                    <w:t>Email</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N/A</w:t>
                  </w:r>
                </w:p>
              </w:tc>
              <w:tc>
                <w:tcPr>
                  <w:tcW w:w="790" w:type="dxa"/>
                </w:tcPr>
                <w:p w:rsidR="00D37444" w:rsidRPr="00B123E7" w:rsidRDefault="00D37444" w:rsidP="005C49C1">
                  <w:pPr>
                    <w:jc w:val="right"/>
                    <w:rPr>
                      <w:color w:val="000000" w:themeColor="text1"/>
                      <w:sz w:val="20"/>
                      <w:szCs w:val="20"/>
                    </w:rPr>
                  </w:pPr>
                </w:p>
              </w:tc>
              <w:tc>
                <w:tcPr>
                  <w:tcW w:w="790" w:type="dxa"/>
                </w:tcPr>
                <w:p w:rsidR="00D37444" w:rsidRPr="00B123E7" w:rsidRDefault="00D37444" w:rsidP="005C49C1">
                  <w:pPr>
                    <w:jc w:val="center"/>
                    <w:rPr>
                      <w:color w:val="000000" w:themeColor="text1"/>
                      <w:sz w:val="20"/>
                      <w:szCs w:val="20"/>
                    </w:rPr>
                  </w:pPr>
                  <w:r w:rsidRPr="00B123E7">
                    <w:rPr>
                      <w:color w:val="000000" w:themeColor="text1"/>
                      <w:sz w:val="20"/>
                      <w:szCs w:val="20"/>
                    </w:rPr>
                    <w:t>158</w:t>
                  </w:r>
                </w:p>
              </w:tc>
              <w:tc>
                <w:tcPr>
                  <w:tcW w:w="790" w:type="dxa"/>
                </w:tcPr>
                <w:p w:rsidR="00D37444" w:rsidRPr="00B123E7" w:rsidRDefault="00D37444" w:rsidP="005C49C1">
                  <w:pPr>
                    <w:jc w:val="right"/>
                    <w:rPr>
                      <w:color w:val="000000" w:themeColor="text1"/>
                      <w:sz w:val="20"/>
                      <w:szCs w:val="20"/>
                    </w:rPr>
                  </w:pPr>
                </w:p>
              </w:tc>
              <w:tc>
                <w:tcPr>
                  <w:tcW w:w="790" w:type="dxa"/>
                </w:tcPr>
                <w:p w:rsidR="00D37444" w:rsidRPr="00B123E7" w:rsidRDefault="00D37444" w:rsidP="00E55527">
                  <w:pPr>
                    <w:jc w:val="right"/>
                    <w:rPr>
                      <w:color w:val="000000" w:themeColor="text1"/>
                      <w:sz w:val="20"/>
                      <w:szCs w:val="20"/>
                    </w:rPr>
                  </w:pPr>
                  <w:r w:rsidRPr="00B123E7">
                    <w:rPr>
                      <w:color w:val="000000" w:themeColor="text1"/>
                      <w:sz w:val="20"/>
                      <w:szCs w:val="20"/>
                    </w:rPr>
                    <w:t>2,366</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262</w:t>
                  </w:r>
                </w:p>
              </w:tc>
            </w:tr>
            <w:tr w:rsidR="00D37444" w:rsidRPr="00B123E7" w:rsidTr="005C49C1">
              <w:tc>
                <w:tcPr>
                  <w:tcW w:w="960" w:type="dxa"/>
                </w:tcPr>
                <w:p w:rsidR="00D37444" w:rsidRPr="00B123E7" w:rsidRDefault="00D37444" w:rsidP="005C49C1">
                  <w:pPr>
                    <w:jc w:val="center"/>
                    <w:rPr>
                      <w:color w:val="000000" w:themeColor="text1"/>
                      <w:sz w:val="16"/>
                      <w:szCs w:val="16"/>
                    </w:rPr>
                  </w:pPr>
                  <w:r w:rsidRPr="00B123E7">
                    <w:rPr>
                      <w:color w:val="000000" w:themeColor="text1"/>
                      <w:sz w:val="16"/>
                      <w:szCs w:val="16"/>
                    </w:rPr>
                    <w:t>Technical assistance</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269</w:t>
                  </w:r>
                </w:p>
              </w:tc>
              <w:tc>
                <w:tcPr>
                  <w:tcW w:w="790" w:type="dxa"/>
                </w:tcPr>
                <w:p w:rsidR="00D37444" w:rsidRPr="00B123E7" w:rsidRDefault="00D37444" w:rsidP="005C49C1">
                  <w:pPr>
                    <w:jc w:val="right"/>
                    <w:rPr>
                      <w:color w:val="000000" w:themeColor="text1"/>
                      <w:sz w:val="20"/>
                      <w:szCs w:val="20"/>
                    </w:rPr>
                  </w:pPr>
                </w:p>
              </w:tc>
              <w:tc>
                <w:tcPr>
                  <w:tcW w:w="790" w:type="dxa"/>
                </w:tcPr>
                <w:p w:rsidR="00D37444" w:rsidRPr="00B123E7" w:rsidRDefault="00D37444" w:rsidP="005C49C1">
                  <w:pPr>
                    <w:jc w:val="center"/>
                    <w:rPr>
                      <w:color w:val="000000" w:themeColor="text1"/>
                      <w:sz w:val="20"/>
                      <w:szCs w:val="20"/>
                    </w:rPr>
                  </w:pPr>
                  <w:r w:rsidRPr="00B123E7">
                    <w:rPr>
                      <w:color w:val="000000" w:themeColor="text1"/>
                      <w:sz w:val="20"/>
                      <w:szCs w:val="20"/>
                    </w:rPr>
                    <w:t>3</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152</w:t>
                  </w:r>
                </w:p>
              </w:tc>
              <w:tc>
                <w:tcPr>
                  <w:tcW w:w="790" w:type="dxa"/>
                </w:tcPr>
                <w:p w:rsidR="00D37444" w:rsidRPr="00B123E7" w:rsidRDefault="00D37444" w:rsidP="00E55527">
                  <w:pPr>
                    <w:jc w:val="right"/>
                    <w:rPr>
                      <w:color w:val="000000" w:themeColor="text1"/>
                      <w:sz w:val="20"/>
                      <w:szCs w:val="20"/>
                    </w:rPr>
                  </w:pPr>
                  <w:r w:rsidRPr="00B123E7">
                    <w:rPr>
                      <w:color w:val="000000" w:themeColor="text1"/>
                      <w:sz w:val="20"/>
                      <w:szCs w:val="20"/>
                    </w:rPr>
                    <w:t>144</w:t>
                  </w:r>
                </w:p>
              </w:tc>
              <w:tc>
                <w:tcPr>
                  <w:tcW w:w="790" w:type="dxa"/>
                </w:tcPr>
                <w:p w:rsidR="00D37444" w:rsidRPr="00B123E7" w:rsidRDefault="00D37444" w:rsidP="005C49C1">
                  <w:pPr>
                    <w:jc w:val="right"/>
                    <w:rPr>
                      <w:color w:val="000000" w:themeColor="text1"/>
                      <w:sz w:val="20"/>
                      <w:szCs w:val="20"/>
                    </w:rPr>
                  </w:pPr>
                  <w:r w:rsidRPr="00B123E7">
                    <w:rPr>
                      <w:color w:val="000000" w:themeColor="text1"/>
                      <w:sz w:val="20"/>
                      <w:szCs w:val="20"/>
                    </w:rPr>
                    <w:t>47</w:t>
                  </w:r>
                </w:p>
              </w:tc>
            </w:tr>
          </w:tbl>
          <w:p w:rsidR="00440711" w:rsidRPr="00B123E7" w:rsidRDefault="0044071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LRC Reference Encounters (April-June 2009)</w:t>
            </w:r>
          </w:p>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790"/>
              <w:gridCol w:w="790"/>
              <w:gridCol w:w="790"/>
              <w:gridCol w:w="790"/>
              <w:gridCol w:w="790"/>
              <w:gridCol w:w="790"/>
            </w:tblGrid>
            <w:tr w:rsidR="00A816A1" w:rsidRPr="00B123E7" w:rsidTr="005C49C1">
              <w:tc>
                <w:tcPr>
                  <w:tcW w:w="960" w:type="dxa"/>
                </w:tcPr>
                <w:p w:rsidR="00A816A1" w:rsidRPr="00B123E7" w:rsidRDefault="00A816A1" w:rsidP="005C49C1">
                  <w:pPr>
                    <w:jc w:val="center"/>
                    <w:rPr>
                      <w:color w:val="000000" w:themeColor="text1"/>
                      <w:sz w:val="16"/>
                      <w:szCs w:val="16"/>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CC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FMI</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KC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PC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NC</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YC</w:t>
                  </w:r>
                </w:p>
              </w:tc>
            </w:tr>
            <w:tr w:rsidR="00A816A1" w:rsidRPr="00B123E7" w:rsidTr="005C49C1">
              <w:tc>
                <w:tcPr>
                  <w:tcW w:w="960" w:type="dxa"/>
                </w:tcPr>
                <w:p w:rsidR="00A816A1" w:rsidRPr="00B123E7" w:rsidRDefault="00A816A1" w:rsidP="005C49C1">
                  <w:pPr>
                    <w:jc w:val="center"/>
                    <w:rPr>
                      <w:color w:val="000000" w:themeColor="text1"/>
                      <w:sz w:val="16"/>
                      <w:szCs w:val="16"/>
                    </w:rPr>
                  </w:pPr>
                  <w:r w:rsidRPr="00B123E7">
                    <w:rPr>
                      <w:color w:val="000000" w:themeColor="text1"/>
                      <w:sz w:val="16"/>
                      <w:szCs w:val="16"/>
                    </w:rPr>
                    <w:t>Reference encounters</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25</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23</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15</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21</w:t>
                  </w:r>
                </w:p>
              </w:tc>
              <w:tc>
                <w:tcPr>
                  <w:tcW w:w="790" w:type="dxa"/>
                </w:tcPr>
                <w:p w:rsidR="00A816A1" w:rsidRPr="00B123E7" w:rsidRDefault="00D37444" w:rsidP="005C49C1">
                  <w:pPr>
                    <w:jc w:val="right"/>
                    <w:rPr>
                      <w:color w:val="000000" w:themeColor="text1"/>
                      <w:sz w:val="20"/>
                      <w:szCs w:val="20"/>
                    </w:rPr>
                  </w:pPr>
                  <w:r w:rsidRPr="00B123E7">
                    <w:rPr>
                      <w:color w:val="000000" w:themeColor="text1"/>
                      <w:sz w:val="20"/>
                      <w:szCs w:val="20"/>
                    </w:rPr>
                    <w:t>503</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135</w:t>
                  </w:r>
                </w:p>
              </w:tc>
            </w:tr>
          </w:tbl>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tc>
        <w:tc>
          <w:tcPr>
            <w:tcW w:w="3870" w:type="dxa"/>
          </w:tcPr>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7174C4" w:rsidRPr="00B123E7" w:rsidRDefault="007174C4" w:rsidP="00141CF6">
            <w:pPr>
              <w:rPr>
                <w:b/>
                <w:color w:val="000000" w:themeColor="text1"/>
                <w:sz w:val="20"/>
                <w:szCs w:val="20"/>
              </w:rPr>
            </w:pPr>
          </w:p>
          <w:p w:rsidR="007174C4" w:rsidRPr="00B123E7" w:rsidRDefault="00141CF6" w:rsidP="00141CF6">
            <w:pPr>
              <w:rPr>
                <w:b/>
                <w:color w:val="000000" w:themeColor="text1"/>
                <w:sz w:val="20"/>
                <w:szCs w:val="20"/>
              </w:rPr>
            </w:pPr>
            <w:r w:rsidRPr="00B123E7">
              <w:rPr>
                <w:b/>
                <w:color w:val="000000" w:themeColor="text1"/>
                <w:sz w:val="20"/>
                <w:szCs w:val="20"/>
              </w:rPr>
              <w:t xml:space="preserve">Description </w:t>
            </w:r>
            <w:r w:rsidR="00C14B09" w:rsidRPr="00B123E7">
              <w:rPr>
                <w:b/>
                <w:color w:val="000000" w:themeColor="text1"/>
                <w:sz w:val="20"/>
                <w:szCs w:val="20"/>
              </w:rPr>
              <w:t xml:space="preserve">of </w:t>
            </w:r>
            <w:r w:rsidR="007174C4" w:rsidRPr="00B123E7">
              <w:rPr>
                <w:b/>
                <w:color w:val="000000" w:themeColor="text1"/>
                <w:sz w:val="20"/>
                <w:szCs w:val="20"/>
              </w:rPr>
              <w:t>Abbreviations:</w:t>
            </w:r>
            <w:r w:rsidR="00C14B09" w:rsidRPr="00B123E7">
              <w:rPr>
                <w:b/>
                <w:color w:val="000000" w:themeColor="text1"/>
                <w:sz w:val="20"/>
                <w:szCs w:val="20"/>
              </w:rPr>
              <w:t xml:space="preserve"> </w:t>
            </w:r>
          </w:p>
          <w:p w:rsidR="00A816A1" w:rsidRPr="00B123E7" w:rsidRDefault="00546508" w:rsidP="00546508">
            <w:pPr>
              <w:rPr>
                <w:color w:val="000000" w:themeColor="text1"/>
                <w:sz w:val="20"/>
                <w:szCs w:val="20"/>
              </w:rPr>
            </w:pPr>
            <w:r w:rsidRPr="00B123E7">
              <w:rPr>
                <w:b/>
                <w:color w:val="000000" w:themeColor="text1"/>
                <w:sz w:val="20"/>
                <w:szCs w:val="20"/>
              </w:rPr>
              <w:t>HCOP</w:t>
            </w:r>
            <w:r w:rsidRPr="00B123E7">
              <w:rPr>
                <w:color w:val="000000" w:themeColor="text1"/>
                <w:sz w:val="20"/>
                <w:szCs w:val="20"/>
              </w:rPr>
              <w:t>-Health Career Opportunity Program</w:t>
            </w:r>
          </w:p>
          <w:p w:rsidR="00546508" w:rsidRPr="00B123E7" w:rsidRDefault="00546508" w:rsidP="00546508">
            <w:pPr>
              <w:rPr>
                <w:color w:val="000000" w:themeColor="text1"/>
                <w:sz w:val="20"/>
                <w:szCs w:val="20"/>
              </w:rPr>
            </w:pPr>
            <w:r w:rsidRPr="00B123E7">
              <w:rPr>
                <w:b/>
                <w:color w:val="000000" w:themeColor="text1"/>
                <w:sz w:val="20"/>
                <w:szCs w:val="20"/>
              </w:rPr>
              <w:t>LA</w:t>
            </w:r>
            <w:r w:rsidRPr="00B123E7">
              <w:rPr>
                <w:color w:val="000000" w:themeColor="text1"/>
                <w:sz w:val="20"/>
                <w:szCs w:val="20"/>
              </w:rPr>
              <w:t>-Liberal Arts</w:t>
            </w:r>
          </w:p>
          <w:p w:rsidR="00546508" w:rsidRPr="00B123E7" w:rsidRDefault="00546508" w:rsidP="00546508">
            <w:pPr>
              <w:rPr>
                <w:color w:val="000000" w:themeColor="text1"/>
                <w:sz w:val="20"/>
                <w:szCs w:val="20"/>
              </w:rPr>
            </w:pPr>
            <w:r w:rsidRPr="00B123E7">
              <w:rPr>
                <w:b/>
                <w:color w:val="000000" w:themeColor="text1"/>
                <w:sz w:val="20"/>
                <w:szCs w:val="20"/>
              </w:rPr>
              <w:t>Mic. Studies</w:t>
            </w:r>
            <w:r w:rsidRPr="00B123E7">
              <w:rPr>
                <w:color w:val="000000" w:themeColor="text1"/>
                <w:sz w:val="20"/>
                <w:szCs w:val="20"/>
              </w:rPr>
              <w:t>-Micronesian Studies</w:t>
            </w:r>
          </w:p>
          <w:p w:rsidR="00546508" w:rsidRPr="00B123E7" w:rsidRDefault="00546508" w:rsidP="00546508">
            <w:pPr>
              <w:rPr>
                <w:color w:val="000000" w:themeColor="text1"/>
                <w:sz w:val="20"/>
                <w:szCs w:val="20"/>
              </w:rPr>
            </w:pPr>
            <w:r w:rsidRPr="00B123E7">
              <w:rPr>
                <w:b/>
                <w:color w:val="000000" w:themeColor="text1"/>
                <w:sz w:val="20"/>
                <w:szCs w:val="20"/>
              </w:rPr>
              <w:t>TP</w:t>
            </w:r>
            <w:r w:rsidRPr="00B123E7">
              <w:rPr>
                <w:color w:val="000000" w:themeColor="text1"/>
                <w:sz w:val="20"/>
                <w:szCs w:val="20"/>
              </w:rPr>
              <w:t>-Teacher Preparation</w:t>
            </w:r>
          </w:p>
          <w:p w:rsidR="00546508" w:rsidRPr="00B123E7" w:rsidRDefault="00546508" w:rsidP="00546508">
            <w:pPr>
              <w:rPr>
                <w:color w:val="000000" w:themeColor="text1"/>
                <w:sz w:val="20"/>
                <w:szCs w:val="20"/>
              </w:rPr>
            </w:pPr>
            <w:r w:rsidRPr="00B123E7">
              <w:rPr>
                <w:b/>
                <w:color w:val="000000" w:themeColor="text1"/>
                <w:sz w:val="20"/>
                <w:szCs w:val="20"/>
              </w:rPr>
              <w:t>BT</w:t>
            </w:r>
            <w:r w:rsidRPr="00B123E7">
              <w:rPr>
                <w:color w:val="000000" w:themeColor="text1"/>
                <w:sz w:val="20"/>
                <w:szCs w:val="20"/>
              </w:rPr>
              <w:t>-Building Technology</w:t>
            </w:r>
          </w:p>
          <w:p w:rsidR="00546508" w:rsidRPr="00B123E7" w:rsidRDefault="00546508" w:rsidP="00546508">
            <w:pPr>
              <w:rPr>
                <w:color w:val="000000" w:themeColor="text1"/>
                <w:sz w:val="20"/>
                <w:szCs w:val="20"/>
              </w:rPr>
            </w:pPr>
            <w:r w:rsidRPr="00B123E7">
              <w:rPr>
                <w:b/>
                <w:color w:val="000000" w:themeColor="text1"/>
                <w:sz w:val="20"/>
                <w:szCs w:val="20"/>
              </w:rPr>
              <w:t>ET</w:t>
            </w:r>
            <w:r w:rsidRPr="00B123E7">
              <w:rPr>
                <w:color w:val="000000" w:themeColor="text1"/>
                <w:sz w:val="20"/>
                <w:szCs w:val="20"/>
              </w:rPr>
              <w:t>-Electronics Technology</w:t>
            </w:r>
          </w:p>
          <w:p w:rsidR="00546508" w:rsidRPr="00B123E7" w:rsidRDefault="00546508" w:rsidP="00546508">
            <w:pPr>
              <w:rPr>
                <w:color w:val="000000" w:themeColor="text1"/>
                <w:sz w:val="20"/>
                <w:szCs w:val="20"/>
              </w:rPr>
            </w:pPr>
            <w:r w:rsidRPr="00B123E7">
              <w:rPr>
                <w:b/>
                <w:color w:val="000000" w:themeColor="text1"/>
                <w:sz w:val="20"/>
                <w:szCs w:val="20"/>
              </w:rPr>
              <w:t>AG</w:t>
            </w:r>
            <w:r w:rsidRPr="00B123E7">
              <w:rPr>
                <w:color w:val="000000" w:themeColor="text1"/>
                <w:sz w:val="20"/>
                <w:szCs w:val="20"/>
              </w:rPr>
              <w:t>-Agriculture</w:t>
            </w:r>
          </w:p>
          <w:p w:rsidR="00546508" w:rsidRPr="00B123E7" w:rsidRDefault="00546508" w:rsidP="00546508">
            <w:pPr>
              <w:rPr>
                <w:color w:val="000000" w:themeColor="text1"/>
                <w:sz w:val="20"/>
                <w:szCs w:val="20"/>
              </w:rPr>
            </w:pPr>
            <w:r w:rsidRPr="00B123E7">
              <w:rPr>
                <w:b/>
                <w:color w:val="000000" w:themeColor="text1"/>
                <w:sz w:val="20"/>
                <w:szCs w:val="20"/>
              </w:rPr>
              <w:t>BA</w:t>
            </w:r>
            <w:r w:rsidRPr="00B123E7">
              <w:rPr>
                <w:color w:val="000000" w:themeColor="text1"/>
                <w:sz w:val="20"/>
                <w:szCs w:val="20"/>
              </w:rPr>
              <w:t>-Business Administration</w:t>
            </w:r>
          </w:p>
          <w:p w:rsidR="00546508" w:rsidRPr="00B123E7" w:rsidRDefault="00546508" w:rsidP="00546508">
            <w:pPr>
              <w:rPr>
                <w:color w:val="000000" w:themeColor="text1"/>
                <w:sz w:val="20"/>
                <w:szCs w:val="20"/>
              </w:rPr>
            </w:pPr>
            <w:r w:rsidRPr="00B123E7">
              <w:rPr>
                <w:b/>
                <w:color w:val="000000" w:themeColor="text1"/>
                <w:sz w:val="20"/>
                <w:szCs w:val="20"/>
              </w:rPr>
              <w:t>CIS</w:t>
            </w:r>
            <w:r w:rsidRPr="00B123E7">
              <w:rPr>
                <w:color w:val="000000" w:themeColor="text1"/>
                <w:sz w:val="20"/>
                <w:szCs w:val="20"/>
              </w:rPr>
              <w:t>-Computer Information System</w:t>
            </w:r>
          </w:p>
          <w:p w:rsidR="00546508" w:rsidRPr="00B123E7" w:rsidRDefault="00546508" w:rsidP="00546508">
            <w:pPr>
              <w:rPr>
                <w:color w:val="000000" w:themeColor="text1"/>
                <w:sz w:val="20"/>
                <w:szCs w:val="20"/>
              </w:rPr>
            </w:pPr>
            <w:r w:rsidRPr="00B123E7">
              <w:rPr>
                <w:b/>
                <w:color w:val="000000" w:themeColor="text1"/>
                <w:sz w:val="20"/>
                <w:szCs w:val="20"/>
              </w:rPr>
              <w:t>ECE</w:t>
            </w:r>
            <w:r w:rsidRPr="00B123E7">
              <w:rPr>
                <w:color w:val="000000" w:themeColor="text1"/>
                <w:sz w:val="20"/>
                <w:szCs w:val="20"/>
              </w:rPr>
              <w:t>-Early Childhood Education</w:t>
            </w:r>
          </w:p>
          <w:p w:rsidR="00546508" w:rsidRPr="00B123E7" w:rsidRDefault="00546508" w:rsidP="00546508">
            <w:pPr>
              <w:rPr>
                <w:color w:val="000000" w:themeColor="text1"/>
                <w:sz w:val="20"/>
                <w:szCs w:val="20"/>
              </w:rPr>
            </w:pPr>
            <w:r w:rsidRPr="00B123E7">
              <w:rPr>
                <w:b/>
                <w:color w:val="000000" w:themeColor="text1"/>
                <w:sz w:val="20"/>
                <w:szCs w:val="20"/>
              </w:rPr>
              <w:t>HM</w:t>
            </w:r>
            <w:r w:rsidRPr="00B123E7">
              <w:rPr>
                <w:color w:val="000000" w:themeColor="text1"/>
                <w:sz w:val="20"/>
                <w:szCs w:val="20"/>
              </w:rPr>
              <w:t xml:space="preserve">-Hospitality and Management </w:t>
            </w:r>
          </w:p>
          <w:p w:rsidR="00546508" w:rsidRPr="00B123E7" w:rsidRDefault="00546508" w:rsidP="00546508">
            <w:pPr>
              <w:rPr>
                <w:color w:val="000000" w:themeColor="text1"/>
                <w:sz w:val="20"/>
                <w:szCs w:val="20"/>
              </w:rPr>
            </w:pPr>
            <w:r w:rsidRPr="00B123E7">
              <w:rPr>
                <w:b/>
                <w:color w:val="000000" w:themeColor="text1"/>
                <w:sz w:val="20"/>
                <w:szCs w:val="20"/>
              </w:rPr>
              <w:t>MSci</w:t>
            </w:r>
            <w:r w:rsidRPr="00B123E7">
              <w:rPr>
                <w:color w:val="000000" w:themeColor="text1"/>
                <w:sz w:val="20"/>
                <w:szCs w:val="20"/>
              </w:rPr>
              <w:t>-Marine Science</w:t>
            </w:r>
          </w:p>
          <w:p w:rsidR="00546508" w:rsidRPr="00B123E7" w:rsidRDefault="00546508" w:rsidP="00546508">
            <w:pPr>
              <w:rPr>
                <w:color w:val="000000" w:themeColor="text1"/>
                <w:sz w:val="20"/>
                <w:szCs w:val="20"/>
              </w:rPr>
            </w:pPr>
            <w:r w:rsidRPr="00B123E7">
              <w:rPr>
                <w:b/>
                <w:color w:val="000000" w:themeColor="text1"/>
                <w:sz w:val="20"/>
                <w:szCs w:val="20"/>
              </w:rPr>
              <w:t>TEE</w:t>
            </w:r>
            <w:r w:rsidRPr="00B123E7">
              <w:rPr>
                <w:color w:val="000000" w:themeColor="text1"/>
                <w:sz w:val="20"/>
                <w:szCs w:val="20"/>
              </w:rPr>
              <w:t>-Teacher Education Elementary</w:t>
            </w:r>
          </w:p>
          <w:p w:rsidR="00546508" w:rsidRPr="00B123E7" w:rsidRDefault="00546508" w:rsidP="00546508">
            <w:pPr>
              <w:rPr>
                <w:color w:val="000000" w:themeColor="text1"/>
                <w:sz w:val="20"/>
                <w:szCs w:val="20"/>
              </w:rPr>
            </w:pPr>
            <w:r w:rsidRPr="00B123E7">
              <w:rPr>
                <w:b/>
                <w:color w:val="000000" w:themeColor="text1"/>
                <w:sz w:val="20"/>
                <w:szCs w:val="20"/>
              </w:rPr>
              <w:t>AFT</w:t>
            </w:r>
            <w:r w:rsidRPr="00B123E7">
              <w:rPr>
                <w:color w:val="000000" w:themeColor="text1"/>
                <w:sz w:val="20"/>
                <w:szCs w:val="20"/>
              </w:rPr>
              <w:t>-Agriculture and Food Technology</w:t>
            </w:r>
          </w:p>
          <w:p w:rsidR="00546508" w:rsidRPr="00B123E7" w:rsidRDefault="00546508" w:rsidP="00546508">
            <w:pPr>
              <w:rPr>
                <w:color w:val="000000" w:themeColor="text1"/>
                <w:sz w:val="20"/>
                <w:szCs w:val="20"/>
              </w:rPr>
            </w:pPr>
            <w:r w:rsidRPr="00B123E7">
              <w:rPr>
                <w:b/>
                <w:color w:val="000000" w:themeColor="text1"/>
                <w:sz w:val="20"/>
                <w:szCs w:val="20"/>
              </w:rPr>
              <w:t>BK</w:t>
            </w:r>
            <w:r w:rsidRPr="00B123E7">
              <w:rPr>
                <w:color w:val="000000" w:themeColor="text1"/>
                <w:sz w:val="20"/>
                <w:szCs w:val="20"/>
              </w:rPr>
              <w:t>-Book Keeping</w:t>
            </w:r>
          </w:p>
          <w:p w:rsidR="00546508" w:rsidRPr="00B123E7" w:rsidRDefault="00BA50C2" w:rsidP="00546508">
            <w:pPr>
              <w:rPr>
                <w:color w:val="000000" w:themeColor="text1"/>
                <w:sz w:val="20"/>
                <w:szCs w:val="20"/>
              </w:rPr>
            </w:pPr>
            <w:r w:rsidRPr="00B123E7">
              <w:rPr>
                <w:b/>
                <w:color w:val="000000" w:themeColor="text1"/>
                <w:sz w:val="20"/>
                <w:szCs w:val="20"/>
              </w:rPr>
              <w:t>BMR</w:t>
            </w:r>
            <w:r w:rsidRPr="00B123E7">
              <w:rPr>
                <w:color w:val="000000" w:themeColor="text1"/>
                <w:sz w:val="20"/>
                <w:szCs w:val="20"/>
              </w:rPr>
              <w:t>-Building Maintenance Repair</w:t>
            </w:r>
          </w:p>
          <w:p w:rsidR="00BA50C2" w:rsidRPr="00B123E7" w:rsidRDefault="00BA50C2" w:rsidP="00546508">
            <w:pPr>
              <w:rPr>
                <w:color w:val="000000" w:themeColor="text1"/>
                <w:sz w:val="20"/>
                <w:szCs w:val="20"/>
              </w:rPr>
            </w:pPr>
            <w:r w:rsidRPr="00B123E7">
              <w:rPr>
                <w:b/>
                <w:color w:val="000000" w:themeColor="text1"/>
                <w:sz w:val="20"/>
                <w:szCs w:val="20"/>
              </w:rPr>
              <w:t>CE</w:t>
            </w:r>
            <w:r w:rsidRPr="00B123E7">
              <w:rPr>
                <w:color w:val="000000" w:themeColor="text1"/>
                <w:sz w:val="20"/>
                <w:szCs w:val="20"/>
              </w:rPr>
              <w:t>-Construction Electricity</w:t>
            </w:r>
          </w:p>
          <w:p w:rsidR="00BA50C2" w:rsidRPr="00B123E7" w:rsidRDefault="00BA50C2" w:rsidP="00546508">
            <w:pPr>
              <w:rPr>
                <w:color w:val="000000" w:themeColor="text1"/>
                <w:sz w:val="20"/>
                <w:szCs w:val="20"/>
              </w:rPr>
            </w:pPr>
            <w:r w:rsidRPr="00B123E7">
              <w:rPr>
                <w:b/>
                <w:color w:val="000000" w:themeColor="text1"/>
                <w:sz w:val="20"/>
                <w:szCs w:val="20"/>
              </w:rPr>
              <w:lastRenderedPageBreak/>
              <w:t>EET</w:t>
            </w:r>
            <w:r w:rsidRPr="00B123E7">
              <w:rPr>
                <w:color w:val="000000" w:themeColor="text1"/>
                <w:sz w:val="20"/>
                <w:szCs w:val="20"/>
              </w:rPr>
              <w:t>-Electronics Engineering Technology</w:t>
            </w:r>
          </w:p>
          <w:p w:rsidR="00BA50C2" w:rsidRPr="00B123E7" w:rsidRDefault="00BA50C2" w:rsidP="00546508">
            <w:pPr>
              <w:rPr>
                <w:color w:val="000000" w:themeColor="text1"/>
                <w:sz w:val="20"/>
                <w:szCs w:val="20"/>
              </w:rPr>
            </w:pPr>
            <w:r w:rsidRPr="00B123E7">
              <w:rPr>
                <w:b/>
                <w:color w:val="000000" w:themeColor="text1"/>
                <w:sz w:val="20"/>
                <w:szCs w:val="20"/>
              </w:rPr>
              <w:t>GS</w:t>
            </w:r>
            <w:r w:rsidRPr="00B123E7">
              <w:rPr>
                <w:color w:val="000000" w:themeColor="text1"/>
                <w:sz w:val="20"/>
                <w:szCs w:val="20"/>
              </w:rPr>
              <w:t>-General Studies</w:t>
            </w:r>
          </w:p>
          <w:p w:rsidR="00BA50C2" w:rsidRPr="00B123E7" w:rsidRDefault="00BA50C2" w:rsidP="00546508">
            <w:pPr>
              <w:rPr>
                <w:color w:val="000000" w:themeColor="text1"/>
                <w:sz w:val="20"/>
                <w:szCs w:val="20"/>
              </w:rPr>
            </w:pPr>
            <w:r w:rsidRPr="00B123E7">
              <w:rPr>
                <w:b/>
                <w:color w:val="000000" w:themeColor="text1"/>
                <w:sz w:val="20"/>
                <w:szCs w:val="20"/>
              </w:rPr>
              <w:t>RAC</w:t>
            </w:r>
            <w:r w:rsidRPr="00B123E7">
              <w:rPr>
                <w:color w:val="000000" w:themeColor="text1"/>
                <w:sz w:val="20"/>
                <w:szCs w:val="20"/>
              </w:rPr>
              <w:t>-Refrigeration and Air Conditioning</w:t>
            </w:r>
          </w:p>
          <w:p w:rsidR="00BA50C2" w:rsidRPr="00B123E7" w:rsidRDefault="00BA50C2" w:rsidP="00546508">
            <w:pPr>
              <w:rPr>
                <w:color w:val="000000" w:themeColor="text1"/>
                <w:sz w:val="20"/>
                <w:szCs w:val="20"/>
              </w:rPr>
            </w:pPr>
            <w:r w:rsidRPr="00B123E7">
              <w:rPr>
                <w:b/>
                <w:color w:val="000000" w:themeColor="text1"/>
                <w:sz w:val="20"/>
                <w:szCs w:val="20"/>
              </w:rPr>
              <w:t>GB</w:t>
            </w:r>
            <w:r w:rsidRPr="00B123E7">
              <w:rPr>
                <w:color w:val="000000" w:themeColor="text1"/>
                <w:sz w:val="20"/>
                <w:szCs w:val="20"/>
              </w:rPr>
              <w:t>-General Business</w:t>
            </w:r>
          </w:p>
          <w:p w:rsidR="00BA50C2" w:rsidRDefault="00BA50C2" w:rsidP="00546508">
            <w:pPr>
              <w:rPr>
                <w:color w:val="000000" w:themeColor="text1"/>
                <w:sz w:val="20"/>
                <w:szCs w:val="20"/>
              </w:rPr>
            </w:pPr>
            <w:r w:rsidRPr="00B123E7">
              <w:rPr>
                <w:b/>
                <w:color w:val="000000" w:themeColor="text1"/>
                <w:sz w:val="20"/>
                <w:szCs w:val="20"/>
              </w:rPr>
              <w:t>TPE</w:t>
            </w:r>
            <w:r w:rsidRPr="00B123E7">
              <w:rPr>
                <w:color w:val="000000" w:themeColor="text1"/>
                <w:sz w:val="20"/>
                <w:szCs w:val="20"/>
              </w:rPr>
              <w:t>-Teacher Preparation Elementary</w:t>
            </w: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546508">
            <w:pPr>
              <w:rPr>
                <w:color w:val="000000" w:themeColor="text1"/>
                <w:sz w:val="20"/>
                <w:szCs w:val="20"/>
              </w:rPr>
            </w:pPr>
          </w:p>
          <w:p w:rsidR="00E959E6" w:rsidRDefault="00E959E6" w:rsidP="00E959E6">
            <w:pPr>
              <w:pStyle w:val="ListParagraph"/>
              <w:ind w:left="0"/>
              <w:rPr>
                <w:b/>
                <w:color w:val="000000" w:themeColor="text1"/>
                <w:sz w:val="20"/>
                <w:szCs w:val="20"/>
              </w:rPr>
            </w:pPr>
          </w:p>
          <w:p w:rsidR="00E959E6" w:rsidRPr="00B123E7" w:rsidRDefault="00E959E6" w:rsidP="00E959E6">
            <w:pPr>
              <w:pStyle w:val="ListParagraph"/>
              <w:ind w:left="0"/>
              <w:rPr>
                <w:b/>
                <w:color w:val="000000" w:themeColor="text1"/>
                <w:sz w:val="20"/>
                <w:szCs w:val="20"/>
              </w:rPr>
            </w:pPr>
            <w:r w:rsidRPr="00B123E7">
              <w:rPr>
                <w:b/>
                <w:color w:val="000000" w:themeColor="text1"/>
                <w:sz w:val="20"/>
                <w:szCs w:val="20"/>
              </w:rPr>
              <w:t>[Dormitory]</w:t>
            </w:r>
          </w:p>
          <w:p w:rsidR="00E959E6" w:rsidRPr="00B123E7" w:rsidRDefault="00E959E6" w:rsidP="00E959E6">
            <w:pPr>
              <w:rPr>
                <w:color w:val="000000" w:themeColor="text1"/>
                <w:sz w:val="20"/>
                <w:szCs w:val="20"/>
              </w:rPr>
            </w:pPr>
            <w:r w:rsidRPr="00B123E7">
              <w:rPr>
                <w:color w:val="000000" w:themeColor="text1"/>
                <w:sz w:val="20"/>
                <w:szCs w:val="20"/>
              </w:rPr>
              <w:t>Need separate/new building to be used by both sexes for study.</w:t>
            </w:r>
          </w:p>
          <w:p w:rsidR="00E959E6" w:rsidRPr="00B123E7" w:rsidRDefault="00E959E6" w:rsidP="00546508">
            <w:pPr>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E959E6" w:rsidRDefault="00A816A1" w:rsidP="00E959E6">
            <w:pPr>
              <w:rPr>
                <w:color w:val="000000" w:themeColor="text1"/>
                <w:sz w:val="20"/>
                <w:szCs w:val="20"/>
              </w:rPr>
            </w:pP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rPr>
                <w:color w:val="000000" w:themeColor="text1"/>
                <w:sz w:val="20"/>
                <w:szCs w:val="20"/>
              </w:rPr>
            </w:pPr>
          </w:p>
        </w:tc>
      </w:tr>
      <w:tr w:rsidR="00A816A1" w:rsidRPr="00B123E7" w:rsidTr="00E959E6">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1B:  Make developmental courses an institutional priority</w:t>
            </w:r>
          </w:p>
        </w:tc>
        <w:tc>
          <w:tcPr>
            <w:tcW w:w="6653"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A study has been conducted by one of the staff of the Admissions and records office on the development courses.  Vice President for Instructional Affairs has been tasked to review the results and recommend to the administration how the results of the study can be used on improving the developmental courses at the College.</w:t>
            </w:r>
          </w:p>
          <w:p w:rsidR="00A816A1" w:rsidRPr="00B123E7" w:rsidRDefault="00A816A1"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Instructional Affairs]</w:t>
            </w:r>
          </w:p>
          <w:p w:rsidR="00A816A1" w:rsidRPr="00B123E7" w:rsidRDefault="00A816A1" w:rsidP="005C49C1">
            <w:pPr>
              <w:rPr>
                <w:color w:val="000000" w:themeColor="text1"/>
                <w:sz w:val="20"/>
                <w:szCs w:val="20"/>
              </w:rPr>
            </w:pPr>
            <w:r w:rsidRPr="00B123E7">
              <w:rPr>
                <w:color w:val="000000" w:themeColor="text1"/>
                <w:sz w:val="20"/>
                <w:szCs w:val="20"/>
              </w:rPr>
              <w:t>The Developmental Education Program was recommended for approval by the curriculum committee and is with the Planning and Resource Committee/Cabinet.</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 xml:space="preserve">Offered this summer session are 28 classes with 16 qualified instructors. </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52% of the classes offered this summer session are developmental.</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BA7999">
            <w:pPr>
              <w:numPr>
                <w:ilvl w:val="0"/>
                <w:numId w:val="88"/>
              </w:numPr>
              <w:ind w:left="360"/>
              <w:rPr>
                <w:color w:val="000000" w:themeColor="text1"/>
                <w:sz w:val="20"/>
                <w:szCs w:val="20"/>
              </w:rPr>
            </w:pPr>
            <w:r w:rsidRPr="00B123E7">
              <w:rPr>
                <w:color w:val="000000" w:themeColor="text1"/>
                <w:sz w:val="20"/>
                <w:szCs w:val="20"/>
              </w:rPr>
              <w:t>In spring 2009, 15 remedial courses in English, Math, Science, and Social Science were offered.</w:t>
            </w:r>
          </w:p>
          <w:p w:rsidR="00A816A1" w:rsidRPr="00B123E7" w:rsidRDefault="00A816A1" w:rsidP="00BA7999">
            <w:pPr>
              <w:numPr>
                <w:ilvl w:val="0"/>
                <w:numId w:val="88"/>
              </w:numPr>
              <w:ind w:left="360"/>
              <w:rPr>
                <w:color w:val="000000" w:themeColor="text1"/>
                <w:sz w:val="20"/>
                <w:szCs w:val="20"/>
              </w:rPr>
            </w:pPr>
            <w:r w:rsidRPr="00B123E7">
              <w:rPr>
                <w:color w:val="000000" w:themeColor="text1"/>
                <w:sz w:val="20"/>
                <w:szCs w:val="20"/>
              </w:rPr>
              <w:t>In summer 2009, 8 remedial courses in ESL and Math were offered.</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[Kosrae Campus]</w:t>
            </w:r>
          </w:p>
          <w:p w:rsidR="00A816A1" w:rsidRPr="00B123E7" w:rsidRDefault="00A816A1" w:rsidP="00BA7999">
            <w:pPr>
              <w:numPr>
                <w:ilvl w:val="0"/>
                <w:numId w:val="100"/>
              </w:numPr>
              <w:autoSpaceDE w:val="0"/>
              <w:autoSpaceDN w:val="0"/>
              <w:adjustRightInd w:val="0"/>
              <w:ind w:left="360"/>
              <w:rPr>
                <w:color w:val="000000" w:themeColor="text1"/>
                <w:sz w:val="20"/>
                <w:szCs w:val="20"/>
              </w:rPr>
            </w:pPr>
            <w:r w:rsidRPr="00B123E7">
              <w:rPr>
                <w:color w:val="000000" w:themeColor="text1"/>
                <w:sz w:val="20"/>
                <w:szCs w:val="20"/>
              </w:rPr>
              <w:t>A total of 12 developmental courses were offered during Spring09 term:</w:t>
            </w:r>
          </w:p>
          <w:p w:rsidR="00A816A1" w:rsidRPr="00B123E7" w:rsidRDefault="00A816A1" w:rsidP="00BA7999">
            <w:pPr>
              <w:numPr>
                <w:ilvl w:val="0"/>
                <w:numId w:val="101"/>
              </w:numPr>
              <w:autoSpaceDE w:val="0"/>
              <w:autoSpaceDN w:val="0"/>
              <w:adjustRightInd w:val="0"/>
              <w:rPr>
                <w:color w:val="000000" w:themeColor="text1"/>
                <w:sz w:val="20"/>
                <w:szCs w:val="20"/>
              </w:rPr>
            </w:pPr>
            <w:r w:rsidRPr="00B123E7">
              <w:rPr>
                <w:color w:val="000000" w:themeColor="text1"/>
                <w:sz w:val="20"/>
                <w:szCs w:val="20"/>
              </w:rPr>
              <w:t>ESL 050 Technical English</w:t>
            </w:r>
          </w:p>
          <w:p w:rsidR="00A816A1" w:rsidRPr="00B123E7" w:rsidRDefault="00A816A1" w:rsidP="00BA7999">
            <w:pPr>
              <w:numPr>
                <w:ilvl w:val="0"/>
                <w:numId w:val="101"/>
              </w:numPr>
              <w:autoSpaceDE w:val="0"/>
              <w:autoSpaceDN w:val="0"/>
              <w:adjustRightInd w:val="0"/>
              <w:rPr>
                <w:color w:val="000000" w:themeColor="text1"/>
                <w:sz w:val="20"/>
                <w:szCs w:val="20"/>
              </w:rPr>
            </w:pPr>
            <w:r w:rsidRPr="00B123E7">
              <w:rPr>
                <w:color w:val="000000" w:themeColor="text1"/>
                <w:sz w:val="20"/>
                <w:szCs w:val="20"/>
              </w:rPr>
              <w:t xml:space="preserve">ESL 070 Integrated English I </w:t>
            </w:r>
          </w:p>
          <w:p w:rsidR="00A816A1" w:rsidRPr="00B123E7" w:rsidRDefault="00A816A1" w:rsidP="00BA7999">
            <w:pPr>
              <w:numPr>
                <w:ilvl w:val="0"/>
                <w:numId w:val="101"/>
              </w:numPr>
              <w:autoSpaceDE w:val="0"/>
              <w:autoSpaceDN w:val="0"/>
              <w:adjustRightInd w:val="0"/>
              <w:rPr>
                <w:color w:val="000000" w:themeColor="text1"/>
                <w:sz w:val="20"/>
                <w:szCs w:val="20"/>
              </w:rPr>
            </w:pPr>
            <w:r w:rsidRPr="00B123E7">
              <w:rPr>
                <w:color w:val="000000" w:themeColor="text1"/>
                <w:sz w:val="20"/>
                <w:szCs w:val="20"/>
              </w:rPr>
              <w:t xml:space="preserve">ESL 071 Integrated English II </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ESL 079 Study Skills</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ESL 099 Writing V</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ESL 089 Reading V</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 xml:space="preserve">ESL 088 Reading IV </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ESL 098 Writing IV</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MS 095 PreAlgebra</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 xml:space="preserve">MS 096 Elementary Algebra </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MS 099 Intermediate Algebra</w:t>
            </w:r>
          </w:p>
          <w:p w:rsidR="00A816A1" w:rsidRPr="00B123E7" w:rsidRDefault="00A816A1" w:rsidP="00BA7999">
            <w:pPr>
              <w:numPr>
                <w:ilvl w:val="0"/>
                <w:numId w:val="101"/>
              </w:numPr>
              <w:rPr>
                <w:b/>
                <w:color w:val="000000" w:themeColor="text1"/>
                <w:sz w:val="20"/>
                <w:szCs w:val="20"/>
              </w:rPr>
            </w:pPr>
            <w:r w:rsidRPr="00B123E7">
              <w:rPr>
                <w:color w:val="000000" w:themeColor="text1"/>
                <w:sz w:val="20"/>
                <w:szCs w:val="20"/>
              </w:rPr>
              <w:t>SC 098 Survey of Science</w:t>
            </w:r>
          </w:p>
          <w:p w:rsidR="00A816A1" w:rsidRPr="00B123E7" w:rsidRDefault="00A816A1" w:rsidP="005C49C1">
            <w:pPr>
              <w:rPr>
                <w:color w:val="000000" w:themeColor="text1"/>
                <w:sz w:val="20"/>
                <w:szCs w:val="20"/>
              </w:rPr>
            </w:pPr>
          </w:p>
          <w:p w:rsidR="00A816A1" w:rsidRPr="00B123E7" w:rsidRDefault="00A816A1" w:rsidP="00BA7999">
            <w:pPr>
              <w:numPr>
                <w:ilvl w:val="0"/>
                <w:numId w:val="100"/>
              </w:numPr>
              <w:ind w:left="360"/>
              <w:rPr>
                <w:b/>
                <w:color w:val="000000" w:themeColor="text1"/>
                <w:sz w:val="20"/>
                <w:szCs w:val="20"/>
              </w:rPr>
            </w:pPr>
            <w:r w:rsidRPr="00B123E7">
              <w:rPr>
                <w:color w:val="000000" w:themeColor="text1"/>
                <w:sz w:val="20"/>
                <w:szCs w:val="20"/>
              </w:rPr>
              <w:t xml:space="preserve">The following three (3) developmental courses are offered for the fall summer 2009 session. </w:t>
            </w:r>
          </w:p>
          <w:p w:rsidR="00A816A1" w:rsidRPr="00B123E7" w:rsidRDefault="00A816A1" w:rsidP="00BA7999">
            <w:pPr>
              <w:numPr>
                <w:ilvl w:val="0"/>
                <w:numId w:val="102"/>
              </w:numPr>
              <w:rPr>
                <w:b/>
                <w:color w:val="000000" w:themeColor="text1"/>
                <w:sz w:val="20"/>
                <w:szCs w:val="20"/>
              </w:rPr>
            </w:pPr>
            <w:r w:rsidRPr="00B123E7">
              <w:rPr>
                <w:color w:val="000000" w:themeColor="text1"/>
                <w:sz w:val="20"/>
                <w:szCs w:val="20"/>
              </w:rPr>
              <w:t>ESL 099 Writing V</w:t>
            </w:r>
          </w:p>
          <w:p w:rsidR="00A816A1" w:rsidRPr="00B123E7" w:rsidRDefault="00A816A1" w:rsidP="00BA7999">
            <w:pPr>
              <w:numPr>
                <w:ilvl w:val="0"/>
                <w:numId w:val="102"/>
              </w:numPr>
              <w:rPr>
                <w:b/>
                <w:color w:val="000000" w:themeColor="text1"/>
                <w:sz w:val="20"/>
                <w:szCs w:val="20"/>
              </w:rPr>
            </w:pPr>
            <w:r w:rsidRPr="00B123E7">
              <w:rPr>
                <w:color w:val="000000" w:themeColor="text1"/>
                <w:sz w:val="20"/>
                <w:szCs w:val="20"/>
              </w:rPr>
              <w:t>ESL 089 Reading V</w:t>
            </w:r>
          </w:p>
          <w:p w:rsidR="00A816A1" w:rsidRPr="00B123E7" w:rsidRDefault="00A816A1" w:rsidP="00BA7999">
            <w:pPr>
              <w:numPr>
                <w:ilvl w:val="0"/>
                <w:numId w:val="102"/>
              </w:numPr>
              <w:rPr>
                <w:b/>
                <w:color w:val="000000" w:themeColor="text1"/>
                <w:sz w:val="20"/>
                <w:szCs w:val="20"/>
              </w:rPr>
            </w:pPr>
            <w:r w:rsidRPr="00B123E7">
              <w:rPr>
                <w:color w:val="000000" w:themeColor="text1"/>
                <w:sz w:val="20"/>
                <w:szCs w:val="20"/>
              </w:rPr>
              <w:t>SC 098 Survey of Science</w:t>
            </w:r>
          </w:p>
        </w:tc>
        <w:tc>
          <w:tcPr>
            <w:tcW w:w="3870" w:type="dxa"/>
          </w:tcPr>
          <w:p w:rsidR="00A816A1" w:rsidRPr="00B123E7" w:rsidRDefault="00A816A1" w:rsidP="005C49C1">
            <w:pPr>
              <w:rPr>
                <w:b/>
                <w:color w:val="000000" w:themeColor="text1"/>
                <w:sz w:val="20"/>
                <w:szCs w:val="20"/>
              </w:rPr>
            </w:pPr>
            <w:r w:rsidRPr="00B123E7">
              <w:rPr>
                <w:b/>
                <w:color w:val="000000" w:themeColor="text1"/>
                <w:sz w:val="20"/>
                <w:szCs w:val="20"/>
              </w:rPr>
              <w:lastRenderedPageBreak/>
              <w:t>[Yap Campus]</w:t>
            </w:r>
          </w:p>
          <w:p w:rsidR="00A816A1" w:rsidRPr="00B123E7" w:rsidRDefault="00A816A1" w:rsidP="005C49C1">
            <w:pPr>
              <w:rPr>
                <w:rFonts w:ascii="Arial" w:hAnsi="Arial" w:cs="Arial"/>
                <w:color w:val="000000" w:themeColor="text1"/>
                <w:sz w:val="16"/>
                <w:szCs w:val="16"/>
              </w:rPr>
            </w:pPr>
            <w:r w:rsidRPr="00B123E7">
              <w:rPr>
                <w:color w:val="000000" w:themeColor="text1"/>
                <w:sz w:val="20"/>
                <w:szCs w:val="20"/>
              </w:rPr>
              <w:t xml:space="preserve">The gap between secondary and post secondary is getting wider each year.  We are working with Yap High School to join efforts in narrowing this gap, especially in the area of English skills.  All English course outlines </w:t>
            </w:r>
            <w:r w:rsidRPr="00B123E7">
              <w:rPr>
                <w:color w:val="000000" w:themeColor="text1"/>
                <w:sz w:val="20"/>
                <w:szCs w:val="20"/>
              </w:rPr>
              <w:lastRenderedPageBreak/>
              <w:t>for YHS have been re-written in SLO format.  The English Department chairperson has worked hard which has shown some positive and encouraging results.  The COMET results for YHS seniors this year are higher compared to previous years</w:t>
            </w:r>
            <w:r w:rsidRPr="00B123E7">
              <w:rPr>
                <w:rFonts w:ascii="Arial" w:hAnsi="Arial" w:cs="Arial"/>
                <w:color w:val="000000" w:themeColor="text1"/>
                <w:sz w:val="16"/>
                <w:szCs w:val="16"/>
              </w:rPr>
              <w:t xml:space="preserve">.  </w:t>
            </w:r>
          </w:p>
        </w:tc>
      </w:tr>
      <w:tr w:rsidR="00A816A1" w:rsidRPr="00B123E7" w:rsidTr="00E959E6">
        <w:tc>
          <w:tcPr>
            <w:tcW w:w="2635" w:type="dxa"/>
          </w:tcPr>
          <w:p w:rsidR="00A816A1" w:rsidRPr="00B123E7" w:rsidRDefault="00A816A1" w:rsidP="00B123E7">
            <w:pPr>
              <w:rPr>
                <w:color w:val="000000" w:themeColor="text1"/>
                <w:sz w:val="20"/>
                <w:szCs w:val="20"/>
              </w:rPr>
            </w:pPr>
            <w:r w:rsidRPr="00B123E7">
              <w:rPr>
                <w:color w:val="000000" w:themeColor="text1"/>
                <w:sz w:val="20"/>
                <w:szCs w:val="20"/>
              </w:rPr>
              <w:lastRenderedPageBreak/>
              <w:t>1C:  Enhance faculty involvement in the college</w:t>
            </w:r>
          </w:p>
        </w:tc>
        <w:tc>
          <w:tcPr>
            <w:tcW w:w="6653" w:type="dxa"/>
          </w:tcPr>
          <w:p w:rsidR="00A816A1" w:rsidRPr="00B123E7" w:rsidRDefault="00A816A1" w:rsidP="00B123E7">
            <w:pPr>
              <w:rPr>
                <w:b/>
                <w:color w:val="000000" w:themeColor="text1"/>
              </w:rPr>
            </w:pPr>
            <w:r w:rsidRPr="00B123E7">
              <w:rPr>
                <w:b/>
                <w:color w:val="000000" w:themeColor="text1"/>
              </w:rPr>
              <w:t>[President]</w:t>
            </w:r>
          </w:p>
          <w:p w:rsidR="00A816A1" w:rsidRPr="00B123E7" w:rsidRDefault="00A816A1" w:rsidP="00B123E7">
            <w:pPr>
              <w:rPr>
                <w:color w:val="000000" w:themeColor="text1"/>
                <w:sz w:val="20"/>
                <w:szCs w:val="20"/>
              </w:rPr>
            </w:pPr>
            <w:r w:rsidRPr="00B123E7">
              <w:rPr>
                <w:color w:val="000000" w:themeColor="text1"/>
                <w:sz w:val="20"/>
                <w:szCs w:val="20"/>
              </w:rPr>
              <w:t>1. The number of faculty that attended the President’s Retreat 2009 increases over last year’s President’s Retreat.</w:t>
            </w:r>
          </w:p>
          <w:p w:rsidR="00A816A1" w:rsidRPr="00B123E7" w:rsidRDefault="00A816A1" w:rsidP="00B123E7">
            <w:pPr>
              <w:rPr>
                <w:color w:val="000000" w:themeColor="text1"/>
                <w:sz w:val="20"/>
                <w:szCs w:val="20"/>
              </w:rPr>
            </w:pPr>
            <w:r w:rsidRPr="00B123E7">
              <w:rPr>
                <w:color w:val="000000" w:themeColor="text1"/>
                <w:sz w:val="20"/>
                <w:szCs w:val="20"/>
              </w:rPr>
              <w:t xml:space="preserve">2. Faculty Staff Senate Representative continues to be a member of the </w:t>
            </w:r>
            <w:r w:rsidRPr="00B123E7">
              <w:rPr>
                <w:color w:val="000000" w:themeColor="text1"/>
                <w:sz w:val="20"/>
                <w:szCs w:val="20"/>
              </w:rPr>
              <w:lastRenderedPageBreak/>
              <w:t>President Cabinet and submits his report to BOR meetings quarterly.</w:t>
            </w:r>
          </w:p>
          <w:p w:rsidR="005C49C1" w:rsidRPr="00B123E7" w:rsidRDefault="005C49C1" w:rsidP="00B123E7">
            <w:pPr>
              <w:rPr>
                <w:b/>
                <w:color w:val="000000" w:themeColor="text1"/>
              </w:rPr>
            </w:pPr>
          </w:p>
          <w:p w:rsidR="00A816A1" w:rsidRPr="00B123E7" w:rsidRDefault="00A816A1" w:rsidP="00B123E7">
            <w:pPr>
              <w:rPr>
                <w:b/>
                <w:color w:val="000000" w:themeColor="text1"/>
              </w:rPr>
            </w:pPr>
            <w:r w:rsidRPr="00B123E7">
              <w:rPr>
                <w:b/>
                <w:color w:val="000000" w:themeColor="text1"/>
              </w:rPr>
              <w:t>[VP Cooperative Research Extension]</w:t>
            </w:r>
          </w:p>
          <w:p w:rsidR="00A816A1" w:rsidRPr="00B123E7" w:rsidRDefault="00A816A1" w:rsidP="00B123E7">
            <w:pPr>
              <w:rPr>
                <w:color w:val="000000" w:themeColor="text1"/>
                <w:sz w:val="20"/>
                <w:szCs w:val="20"/>
              </w:rPr>
            </w:pPr>
            <w:r w:rsidRPr="00B123E7">
              <w:rPr>
                <w:color w:val="000000" w:themeColor="text1"/>
                <w:sz w:val="20"/>
                <w:szCs w:val="20"/>
              </w:rPr>
              <w:t xml:space="preserve">One CRE focus has been on integration to COM-FSM efforts </w:t>
            </w:r>
          </w:p>
          <w:p w:rsidR="005C49C1" w:rsidRPr="00B123E7" w:rsidRDefault="005C49C1" w:rsidP="00B123E7">
            <w:pPr>
              <w:rPr>
                <w:b/>
                <w:color w:val="000000" w:themeColor="text1"/>
              </w:rPr>
            </w:pPr>
          </w:p>
          <w:p w:rsidR="00A816A1" w:rsidRPr="00B123E7" w:rsidRDefault="00A816A1" w:rsidP="00B123E7">
            <w:pPr>
              <w:rPr>
                <w:b/>
                <w:color w:val="000000" w:themeColor="text1"/>
              </w:rPr>
            </w:pPr>
            <w:r w:rsidRPr="00B123E7">
              <w:rPr>
                <w:b/>
                <w:color w:val="000000" w:themeColor="text1"/>
              </w:rPr>
              <w:t>[VP Administrative Services]</w:t>
            </w:r>
          </w:p>
          <w:p w:rsidR="00A816A1" w:rsidRPr="00B123E7" w:rsidRDefault="00A816A1" w:rsidP="00B123E7">
            <w:pPr>
              <w:rPr>
                <w:color w:val="000000" w:themeColor="text1"/>
                <w:sz w:val="20"/>
                <w:szCs w:val="20"/>
              </w:rPr>
            </w:pPr>
            <w:r w:rsidRPr="00B123E7">
              <w:rPr>
                <w:color w:val="000000" w:themeColor="text1"/>
                <w:sz w:val="20"/>
                <w:szCs w:val="20"/>
              </w:rPr>
              <w:t>Continue to recruit faculty to attend standing committees and accreditation committee that the VPAS chairs.</w:t>
            </w:r>
          </w:p>
          <w:p w:rsidR="005C49C1" w:rsidRPr="00B123E7" w:rsidRDefault="00A816A1" w:rsidP="00B123E7">
            <w:pPr>
              <w:rPr>
                <w:color w:val="000000" w:themeColor="text1"/>
                <w:sz w:val="20"/>
                <w:szCs w:val="20"/>
              </w:rPr>
            </w:pPr>
            <w:r w:rsidRPr="00B123E7">
              <w:rPr>
                <w:color w:val="000000" w:themeColor="text1"/>
                <w:sz w:val="20"/>
                <w:szCs w:val="20"/>
              </w:rPr>
              <w:t xml:space="preserve"> </w:t>
            </w:r>
          </w:p>
          <w:p w:rsidR="00A816A1" w:rsidRPr="00B123E7" w:rsidRDefault="00A816A1" w:rsidP="00B123E7">
            <w:pPr>
              <w:rPr>
                <w:b/>
                <w:color w:val="000000" w:themeColor="text1"/>
                <w:sz w:val="20"/>
                <w:szCs w:val="20"/>
              </w:rPr>
            </w:pPr>
            <w:r w:rsidRPr="00B123E7">
              <w:rPr>
                <w:b/>
                <w:color w:val="000000" w:themeColor="text1"/>
                <w:sz w:val="20"/>
                <w:szCs w:val="20"/>
              </w:rPr>
              <w:t>[Pohnpei Campus]</w:t>
            </w:r>
          </w:p>
          <w:p w:rsidR="00A816A1" w:rsidRPr="00B123E7" w:rsidRDefault="00A816A1" w:rsidP="00B123E7">
            <w:pPr>
              <w:numPr>
                <w:ilvl w:val="0"/>
                <w:numId w:val="5"/>
              </w:numPr>
              <w:rPr>
                <w:color w:val="000000" w:themeColor="text1"/>
                <w:sz w:val="20"/>
                <w:szCs w:val="20"/>
              </w:rPr>
            </w:pPr>
            <w:r w:rsidRPr="00B123E7">
              <w:rPr>
                <w:color w:val="000000" w:themeColor="text1"/>
                <w:sz w:val="20"/>
                <w:szCs w:val="20"/>
              </w:rPr>
              <w:t>Instructors participated in the 2009 President’s Retreat and were instrumental in the planning for the future of the college.</w:t>
            </w:r>
          </w:p>
          <w:p w:rsidR="00A816A1" w:rsidRPr="00B123E7" w:rsidRDefault="00A816A1" w:rsidP="00B123E7">
            <w:pPr>
              <w:numPr>
                <w:ilvl w:val="0"/>
                <w:numId w:val="5"/>
              </w:numPr>
              <w:rPr>
                <w:color w:val="000000" w:themeColor="text1"/>
                <w:sz w:val="20"/>
                <w:szCs w:val="20"/>
              </w:rPr>
            </w:pPr>
            <w:r w:rsidRPr="00B123E7">
              <w:rPr>
                <w:color w:val="000000" w:themeColor="text1"/>
                <w:sz w:val="20"/>
                <w:szCs w:val="20"/>
              </w:rPr>
              <w:t>Representatives of the instructional divisions are currently involved with the preparation of SY09-10 by attending meetings and carrying out duties as assigned to working groups.</w:t>
            </w:r>
          </w:p>
          <w:p w:rsidR="00A816A1" w:rsidRPr="00B123E7" w:rsidRDefault="00A816A1" w:rsidP="00B123E7">
            <w:pPr>
              <w:numPr>
                <w:ilvl w:val="0"/>
                <w:numId w:val="5"/>
              </w:numPr>
              <w:rPr>
                <w:color w:val="000000" w:themeColor="text1"/>
                <w:sz w:val="20"/>
                <w:szCs w:val="20"/>
              </w:rPr>
            </w:pPr>
            <w:r w:rsidRPr="00B123E7">
              <w:rPr>
                <w:color w:val="000000" w:themeColor="text1"/>
                <w:sz w:val="20"/>
                <w:szCs w:val="20"/>
              </w:rPr>
              <w:t xml:space="preserve">Faculty from the English/SS Division participated in formulating a preliminary plan for the fall 2009 English Speech Contest.  </w:t>
            </w:r>
          </w:p>
          <w:p w:rsidR="00A816A1" w:rsidRPr="00B123E7" w:rsidRDefault="00A816A1" w:rsidP="00B123E7">
            <w:pPr>
              <w:rPr>
                <w:b/>
                <w:color w:val="000000" w:themeColor="text1"/>
                <w:sz w:val="20"/>
                <w:szCs w:val="20"/>
              </w:rPr>
            </w:pPr>
          </w:p>
          <w:p w:rsidR="00A816A1" w:rsidRPr="00B123E7" w:rsidRDefault="00A816A1" w:rsidP="00B123E7">
            <w:pPr>
              <w:rPr>
                <w:b/>
                <w:color w:val="000000" w:themeColor="text1"/>
                <w:sz w:val="20"/>
                <w:szCs w:val="20"/>
              </w:rPr>
            </w:pPr>
            <w:r w:rsidRPr="00B123E7">
              <w:rPr>
                <w:b/>
                <w:color w:val="000000" w:themeColor="text1"/>
                <w:sz w:val="20"/>
                <w:szCs w:val="20"/>
              </w:rPr>
              <w:t>[Chuuk Campus]</w:t>
            </w:r>
          </w:p>
          <w:p w:rsidR="00A816A1" w:rsidRPr="00B123E7" w:rsidRDefault="00A816A1" w:rsidP="00B123E7">
            <w:pPr>
              <w:rPr>
                <w:color w:val="000000" w:themeColor="text1"/>
                <w:sz w:val="20"/>
                <w:szCs w:val="20"/>
              </w:rPr>
            </w:pPr>
            <w:r w:rsidRPr="00B123E7">
              <w:rPr>
                <w:color w:val="000000" w:themeColor="text1"/>
                <w:sz w:val="20"/>
                <w:szCs w:val="20"/>
              </w:rPr>
              <w:t>Faculty members continue to serve on ad hoc committees, management counsels, and advisory committees.</w:t>
            </w:r>
          </w:p>
          <w:p w:rsidR="00A816A1" w:rsidRPr="00B123E7" w:rsidRDefault="00A816A1" w:rsidP="00B123E7">
            <w:pPr>
              <w:rPr>
                <w:b/>
                <w:color w:val="000000" w:themeColor="text1"/>
                <w:sz w:val="20"/>
                <w:szCs w:val="20"/>
              </w:rPr>
            </w:pPr>
          </w:p>
          <w:p w:rsidR="00A816A1" w:rsidRPr="00B123E7" w:rsidRDefault="00A816A1" w:rsidP="00B123E7">
            <w:pPr>
              <w:rPr>
                <w:b/>
                <w:color w:val="000000" w:themeColor="text1"/>
                <w:sz w:val="20"/>
                <w:szCs w:val="20"/>
              </w:rPr>
            </w:pPr>
            <w:r w:rsidRPr="00B123E7">
              <w:rPr>
                <w:b/>
                <w:color w:val="000000" w:themeColor="text1"/>
                <w:sz w:val="20"/>
                <w:szCs w:val="20"/>
              </w:rPr>
              <w:t>[Kosrae Campus]</w:t>
            </w:r>
          </w:p>
          <w:p w:rsidR="00A816A1" w:rsidRPr="00B123E7" w:rsidRDefault="00A816A1" w:rsidP="00B123E7">
            <w:pPr>
              <w:rPr>
                <w:color w:val="000000" w:themeColor="text1"/>
                <w:sz w:val="20"/>
                <w:szCs w:val="20"/>
              </w:rPr>
            </w:pPr>
            <w:r w:rsidRPr="00B123E7">
              <w:rPr>
                <w:color w:val="000000" w:themeColor="text1"/>
                <w:sz w:val="20"/>
                <w:szCs w:val="20"/>
              </w:rPr>
              <w:t>The formation of KC Chair committee provided opportunities for faculty members to take full charge in the governance r and improvement cycle at this campus.</w:t>
            </w:r>
          </w:p>
          <w:p w:rsidR="00A816A1" w:rsidRPr="00B123E7" w:rsidRDefault="00A816A1" w:rsidP="00B123E7">
            <w:pPr>
              <w:rPr>
                <w:color w:val="000000" w:themeColor="text1"/>
                <w:sz w:val="20"/>
                <w:szCs w:val="20"/>
              </w:rPr>
            </w:pPr>
          </w:p>
          <w:p w:rsidR="00A816A1" w:rsidRPr="00B123E7" w:rsidRDefault="00A816A1" w:rsidP="00B123E7">
            <w:pPr>
              <w:rPr>
                <w:color w:val="000000" w:themeColor="text1"/>
                <w:sz w:val="20"/>
                <w:szCs w:val="20"/>
              </w:rPr>
            </w:pPr>
          </w:p>
          <w:p w:rsidR="00A816A1" w:rsidRPr="00B123E7" w:rsidRDefault="00A816A1" w:rsidP="00B123E7">
            <w:pPr>
              <w:rPr>
                <w:color w:val="000000" w:themeColor="text1"/>
                <w:sz w:val="20"/>
                <w:szCs w:val="20"/>
              </w:rPr>
            </w:pPr>
          </w:p>
          <w:p w:rsidR="00A816A1" w:rsidRPr="00B123E7" w:rsidRDefault="00A816A1" w:rsidP="00B123E7">
            <w:pPr>
              <w:rPr>
                <w:color w:val="000000" w:themeColor="text1"/>
                <w:sz w:val="20"/>
                <w:szCs w:val="20"/>
              </w:rPr>
            </w:pPr>
          </w:p>
          <w:p w:rsidR="00A816A1" w:rsidRPr="00B123E7" w:rsidRDefault="00A816A1" w:rsidP="00B123E7">
            <w:pPr>
              <w:rPr>
                <w:color w:val="000000" w:themeColor="text1"/>
                <w:sz w:val="20"/>
                <w:szCs w:val="20"/>
              </w:rPr>
            </w:pPr>
          </w:p>
          <w:p w:rsidR="00A816A1" w:rsidRPr="00B123E7" w:rsidRDefault="00A816A1" w:rsidP="00B123E7">
            <w:pPr>
              <w:rPr>
                <w:color w:val="000000" w:themeColor="text1"/>
                <w:sz w:val="20"/>
                <w:szCs w:val="20"/>
              </w:rPr>
            </w:pPr>
          </w:p>
          <w:p w:rsidR="00A816A1" w:rsidRPr="00B123E7" w:rsidRDefault="00A816A1" w:rsidP="00B123E7">
            <w:pPr>
              <w:rPr>
                <w:color w:val="000000" w:themeColor="text1"/>
                <w:sz w:val="20"/>
                <w:szCs w:val="20"/>
              </w:rPr>
            </w:pPr>
          </w:p>
          <w:p w:rsidR="00A816A1" w:rsidRPr="00B123E7" w:rsidRDefault="00A816A1" w:rsidP="00B123E7">
            <w:pPr>
              <w:rPr>
                <w:color w:val="000000" w:themeColor="text1"/>
                <w:sz w:val="20"/>
                <w:szCs w:val="20"/>
              </w:rPr>
            </w:pPr>
          </w:p>
        </w:tc>
        <w:tc>
          <w:tcPr>
            <w:tcW w:w="3870" w:type="dxa"/>
          </w:tcPr>
          <w:p w:rsidR="00A816A1" w:rsidRPr="00B123E7" w:rsidRDefault="00A816A1" w:rsidP="00B123E7">
            <w:pPr>
              <w:rPr>
                <w:b/>
                <w:color w:val="000000" w:themeColor="text1"/>
                <w:sz w:val="20"/>
                <w:szCs w:val="20"/>
              </w:rPr>
            </w:pPr>
            <w:r w:rsidRPr="00B123E7">
              <w:rPr>
                <w:b/>
                <w:color w:val="000000" w:themeColor="text1"/>
                <w:sz w:val="20"/>
                <w:szCs w:val="20"/>
              </w:rPr>
              <w:lastRenderedPageBreak/>
              <w:t>[VP Cooperative Research Extension]</w:t>
            </w:r>
          </w:p>
          <w:p w:rsidR="00A816A1" w:rsidRPr="00B123E7" w:rsidRDefault="00A816A1" w:rsidP="00B123E7">
            <w:pPr>
              <w:numPr>
                <w:ilvl w:val="0"/>
                <w:numId w:val="41"/>
              </w:numPr>
              <w:rPr>
                <w:color w:val="000000" w:themeColor="text1"/>
                <w:sz w:val="20"/>
                <w:szCs w:val="20"/>
              </w:rPr>
            </w:pPr>
            <w:r w:rsidRPr="00B123E7">
              <w:rPr>
                <w:color w:val="000000" w:themeColor="text1"/>
                <w:sz w:val="20"/>
                <w:szCs w:val="20"/>
              </w:rPr>
              <w:t>State level staff have been nominated for committee service on appropriate review committees</w:t>
            </w:r>
          </w:p>
          <w:p w:rsidR="00A816A1" w:rsidRPr="00B123E7" w:rsidRDefault="00A816A1" w:rsidP="00B123E7">
            <w:pPr>
              <w:numPr>
                <w:ilvl w:val="0"/>
                <w:numId w:val="41"/>
              </w:numPr>
              <w:rPr>
                <w:color w:val="000000" w:themeColor="text1"/>
                <w:sz w:val="20"/>
                <w:szCs w:val="20"/>
              </w:rPr>
            </w:pPr>
            <w:r w:rsidRPr="00B123E7">
              <w:rPr>
                <w:color w:val="000000" w:themeColor="text1"/>
                <w:sz w:val="20"/>
                <w:szCs w:val="20"/>
              </w:rPr>
              <w:lastRenderedPageBreak/>
              <w:t>VP-CRE regularly participates in Cabinet, Finance committee, PRC, Accreditation Committee, Facilities &amp; Environment Committee, Sponsored Programs, is chair of the CRE committee and is represented on the Publications, Curriculum, Assessment and Staff Development committees by CRE Staff, some of who are state representatives</w:t>
            </w:r>
          </w:p>
          <w:p w:rsidR="00A816A1" w:rsidRPr="00B123E7" w:rsidRDefault="00A816A1" w:rsidP="00B123E7">
            <w:pPr>
              <w:numPr>
                <w:ilvl w:val="0"/>
                <w:numId w:val="41"/>
              </w:numPr>
              <w:rPr>
                <w:color w:val="000000" w:themeColor="text1"/>
                <w:sz w:val="20"/>
                <w:szCs w:val="20"/>
              </w:rPr>
            </w:pPr>
            <w:r w:rsidRPr="00B123E7">
              <w:rPr>
                <w:color w:val="000000" w:themeColor="text1"/>
                <w:sz w:val="20"/>
                <w:szCs w:val="20"/>
              </w:rPr>
              <w:t>Staff and researchers attended the President’s Retreat – May 13 -16</w:t>
            </w:r>
            <w:r w:rsidRPr="00B123E7">
              <w:rPr>
                <w:color w:val="000000" w:themeColor="text1"/>
                <w:sz w:val="20"/>
                <w:szCs w:val="20"/>
                <w:vertAlign w:val="superscript"/>
              </w:rPr>
              <w:t>th</w:t>
            </w:r>
          </w:p>
          <w:p w:rsidR="00A816A1" w:rsidRPr="00B123E7" w:rsidRDefault="00A816A1" w:rsidP="00B123E7">
            <w:pPr>
              <w:numPr>
                <w:ilvl w:val="0"/>
                <w:numId w:val="41"/>
              </w:numPr>
              <w:rPr>
                <w:color w:val="000000" w:themeColor="text1"/>
                <w:sz w:val="20"/>
                <w:szCs w:val="20"/>
              </w:rPr>
            </w:pPr>
            <w:r w:rsidRPr="00B123E7">
              <w:rPr>
                <w:color w:val="000000" w:themeColor="text1"/>
                <w:sz w:val="20"/>
                <w:szCs w:val="20"/>
              </w:rPr>
              <w:t>VP-CRE reported to COM-FSM BOR meeting  Pohnpei -May 19-22</w:t>
            </w:r>
          </w:p>
          <w:p w:rsidR="00A816A1" w:rsidRPr="00B123E7" w:rsidRDefault="00A816A1" w:rsidP="00B123E7">
            <w:pPr>
              <w:numPr>
                <w:ilvl w:val="0"/>
                <w:numId w:val="41"/>
              </w:numPr>
              <w:rPr>
                <w:color w:val="000000" w:themeColor="text1"/>
                <w:sz w:val="20"/>
                <w:szCs w:val="20"/>
              </w:rPr>
            </w:pPr>
            <w:r w:rsidRPr="00B123E7">
              <w:rPr>
                <w:color w:val="000000" w:themeColor="text1"/>
                <w:sz w:val="20"/>
                <w:szCs w:val="20"/>
              </w:rPr>
              <w:t>VP-CRE reported to COM-Land Grant  BOR – Majuro RMI, June 4-5</w:t>
            </w:r>
          </w:p>
          <w:p w:rsidR="00A816A1" w:rsidRPr="00B123E7" w:rsidRDefault="00A816A1" w:rsidP="00B123E7">
            <w:pPr>
              <w:numPr>
                <w:ilvl w:val="0"/>
                <w:numId w:val="41"/>
              </w:numPr>
              <w:rPr>
                <w:color w:val="000000" w:themeColor="text1"/>
                <w:sz w:val="20"/>
                <w:szCs w:val="20"/>
              </w:rPr>
            </w:pPr>
            <w:r w:rsidRPr="00B123E7">
              <w:rPr>
                <w:color w:val="000000" w:themeColor="text1"/>
                <w:sz w:val="20"/>
                <w:szCs w:val="20"/>
              </w:rPr>
              <w:t>VP-CRE participated in Budget Review Hearings and OIA Hearing in May</w:t>
            </w:r>
          </w:p>
          <w:p w:rsidR="005C49C1" w:rsidRPr="00B123E7" w:rsidRDefault="005C49C1" w:rsidP="00B123E7">
            <w:pPr>
              <w:rPr>
                <w:b/>
                <w:color w:val="000000" w:themeColor="text1"/>
                <w:sz w:val="20"/>
                <w:szCs w:val="20"/>
              </w:rPr>
            </w:pPr>
          </w:p>
          <w:p w:rsidR="00A816A1" w:rsidRPr="00B123E7" w:rsidRDefault="00A816A1" w:rsidP="00B123E7">
            <w:pPr>
              <w:rPr>
                <w:b/>
                <w:color w:val="000000" w:themeColor="text1"/>
                <w:sz w:val="20"/>
                <w:szCs w:val="20"/>
              </w:rPr>
            </w:pPr>
            <w:r w:rsidRPr="00B123E7">
              <w:rPr>
                <w:b/>
                <w:color w:val="000000" w:themeColor="text1"/>
                <w:sz w:val="20"/>
                <w:szCs w:val="20"/>
              </w:rPr>
              <w:t>[VP Administrative Services]</w:t>
            </w:r>
          </w:p>
          <w:p w:rsidR="00A816A1" w:rsidRPr="00B123E7" w:rsidRDefault="00A816A1" w:rsidP="00B123E7">
            <w:pPr>
              <w:rPr>
                <w:color w:val="000000" w:themeColor="text1"/>
                <w:sz w:val="20"/>
                <w:szCs w:val="20"/>
              </w:rPr>
            </w:pPr>
            <w:r w:rsidRPr="00B123E7">
              <w:rPr>
                <w:color w:val="000000" w:themeColor="text1"/>
                <w:sz w:val="20"/>
                <w:szCs w:val="20"/>
              </w:rPr>
              <w:t xml:space="preserve">Faculty participation on standing committees </w:t>
            </w:r>
            <w:proofErr w:type="gramStart"/>
            <w:r w:rsidRPr="00B123E7">
              <w:rPr>
                <w:color w:val="000000" w:themeColor="text1"/>
                <w:sz w:val="20"/>
                <w:szCs w:val="20"/>
              </w:rPr>
              <w:t>have</w:t>
            </w:r>
            <w:proofErr w:type="gramEnd"/>
            <w:r w:rsidRPr="00B123E7">
              <w:rPr>
                <w:color w:val="000000" w:themeColor="text1"/>
                <w:sz w:val="20"/>
                <w:szCs w:val="20"/>
              </w:rPr>
              <w:t xml:space="preserve"> been declining especially during the summer.</w:t>
            </w:r>
          </w:p>
        </w:tc>
      </w:tr>
    </w:tbl>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r w:rsidRPr="00B123E7">
        <w:rPr>
          <w:b/>
          <w:color w:val="000000" w:themeColor="text1"/>
          <w:sz w:val="20"/>
          <w:szCs w:val="20"/>
        </w:rPr>
        <w:t>Strategic goal 2:</w:t>
      </w:r>
      <w:r w:rsidRPr="00B123E7">
        <w:rPr>
          <w:color w:val="000000" w:themeColor="text1"/>
          <w:sz w:val="20"/>
          <w:szCs w:val="20"/>
        </w:rPr>
        <w:t xml:space="preserve"> Provide institutional support to foster student success and satisfaction</w:t>
      </w:r>
    </w:p>
    <w:p w:rsidR="00A816A1" w:rsidRPr="00B123E7" w:rsidRDefault="00A816A1" w:rsidP="00A816A1">
      <w:pPr>
        <w:rPr>
          <w:color w:val="000000" w:themeColor="text1"/>
          <w:sz w:val="20"/>
          <w:szCs w:val="20"/>
        </w:rPr>
      </w:pPr>
    </w:p>
    <w:tbl>
      <w:tblPr>
        <w:tblpPr w:leftFromText="180" w:rightFromText="180" w:vertAnchor="text" w:tblpXSpec="right" w:tblpY="1"/>
        <w:tblOverlap w:val="neve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6120"/>
        <w:gridCol w:w="4680"/>
      </w:tblGrid>
      <w:tr w:rsidR="00A816A1" w:rsidRPr="00B123E7" w:rsidTr="00E959E6">
        <w:tc>
          <w:tcPr>
            <w:tcW w:w="2718"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6120"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4680"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E959E6">
        <w:tc>
          <w:tcPr>
            <w:tcW w:w="2718" w:type="dxa"/>
          </w:tcPr>
          <w:p w:rsidR="00A816A1" w:rsidRPr="00B123E7" w:rsidRDefault="00A816A1" w:rsidP="005C49C1">
            <w:pPr>
              <w:rPr>
                <w:color w:val="000000" w:themeColor="text1"/>
                <w:sz w:val="20"/>
                <w:szCs w:val="20"/>
              </w:rPr>
            </w:pPr>
            <w:r w:rsidRPr="00B123E7">
              <w:rPr>
                <w:color w:val="000000" w:themeColor="text1"/>
                <w:sz w:val="20"/>
                <w:szCs w:val="20"/>
              </w:rPr>
              <w:t xml:space="preserve">2A: Promote strategic </w:t>
            </w:r>
            <w:r w:rsidRPr="00B123E7">
              <w:rPr>
                <w:color w:val="000000" w:themeColor="text1"/>
                <w:sz w:val="20"/>
                <w:szCs w:val="20"/>
              </w:rPr>
              <w:lastRenderedPageBreak/>
              <w:t>enrollment management for the college</w:t>
            </w:r>
          </w:p>
        </w:tc>
        <w:tc>
          <w:tcPr>
            <w:tcW w:w="6120" w:type="dxa"/>
          </w:tcPr>
          <w:p w:rsidR="00A816A1" w:rsidRPr="00B123E7" w:rsidRDefault="00A816A1" w:rsidP="005C49C1">
            <w:pPr>
              <w:rPr>
                <w:b/>
                <w:color w:val="000000" w:themeColor="text1"/>
              </w:rPr>
            </w:pPr>
            <w:r w:rsidRPr="00B123E7">
              <w:rPr>
                <w:b/>
                <w:color w:val="000000" w:themeColor="text1"/>
              </w:rPr>
              <w:lastRenderedPageBreak/>
              <w:t>[President]</w:t>
            </w:r>
          </w:p>
          <w:p w:rsidR="00A816A1" w:rsidRPr="00B123E7" w:rsidRDefault="00A816A1" w:rsidP="005C49C1">
            <w:pPr>
              <w:rPr>
                <w:color w:val="000000" w:themeColor="text1"/>
                <w:sz w:val="20"/>
                <w:szCs w:val="20"/>
              </w:rPr>
            </w:pPr>
            <w:r w:rsidRPr="00B123E7">
              <w:rPr>
                <w:color w:val="000000" w:themeColor="text1"/>
                <w:sz w:val="20"/>
                <w:szCs w:val="20"/>
              </w:rPr>
              <w:lastRenderedPageBreak/>
              <w:t>1. Continue to monitor the enrollment management indicators to ensure quality of programs and services delivered at all campuses.  Enrollment management indicators were also monitored to ensure the sustainability of the programs and services.</w:t>
            </w:r>
          </w:p>
          <w:p w:rsidR="00A816A1" w:rsidRPr="00B123E7" w:rsidRDefault="00A816A1" w:rsidP="005C49C1">
            <w:pPr>
              <w:rPr>
                <w:color w:val="000000" w:themeColor="text1"/>
                <w:sz w:val="20"/>
                <w:szCs w:val="20"/>
              </w:rPr>
            </w:pPr>
            <w:r w:rsidRPr="00B123E7">
              <w:rPr>
                <w:color w:val="000000" w:themeColor="text1"/>
                <w:sz w:val="20"/>
                <w:szCs w:val="20"/>
              </w:rPr>
              <w:t>Distributed Memo on Executive orders on minimum enrollment on courses and programs at 10 students to be effective beginning fall 2009.</w:t>
            </w:r>
          </w:p>
          <w:p w:rsidR="00516A82" w:rsidRPr="00B123E7" w:rsidRDefault="00516A82"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Student Services]</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The Enrollment Management Plan Working Group started working on the Retention Plan. The aim is to complete the plan by the end of summer or July. This is to enhance the Retention rate. The working group has completed the Recruitment and the Marketing Plans.</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Administrative Services]</w:t>
            </w:r>
          </w:p>
          <w:p w:rsidR="00A816A1" w:rsidRPr="00B123E7" w:rsidRDefault="00A816A1" w:rsidP="00BA7999">
            <w:pPr>
              <w:numPr>
                <w:ilvl w:val="0"/>
                <w:numId w:val="76"/>
              </w:numPr>
              <w:rPr>
                <w:color w:val="000000" w:themeColor="text1"/>
                <w:sz w:val="20"/>
                <w:szCs w:val="20"/>
              </w:rPr>
            </w:pPr>
            <w:r w:rsidRPr="00B123E7">
              <w:rPr>
                <w:color w:val="000000" w:themeColor="text1"/>
                <w:sz w:val="20"/>
                <w:szCs w:val="20"/>
              </w:rPr>
              <w:t>Continued to work with appropriate offices at all campuses to ensure they meet the enrollment projection established by each campus.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[Office Admissions Records]</w:t>
            </w:r>
          </w:p>
          <w:p w:rsidR="00A816A1" w:rsidRPr="00B123E7" w:rsidRDefault="00A816A1" w:rsidP="005C49C1">
            <w:pPr>
              <w:numPr>
                <w:ilvl w:val="6"/>
                <w:numId w:val="2"/>
              </w:numPr>
              <w:tabs>
                <w:tab w:val="clear" w:pos="2520"/>
              </w:tabs>
              <w:ind w:left="515"/>
              <w:rPr>
                <w:color w:val="000000" w:themeColor="text1"/>
                <w:sz w:val="20"/>
                <w:szCs w:val="20"/>
              </w:rPr>
            </w:pPr>
            <w:r w:rsidRPr="00B123E7">
              <w:rPr>
                <w:color w:val="000000" w:themeColor="text1"/>
                <w:sz w:val="20"/>
                <w:szCs w:val="20"/>
              </w:rPr>
              <w:t>The Committee on Recruitment, Admissions, and Retention (RAR) reviewed the COMET 2009 scores and results, and recommended to the COM-FSM President: (a) 410 students admitted as degree level, and (b) 1,064 students as certificate level</w:t>
            </w:r>
          </w:p>
          <w:p w:rsidR="00A816A1" w:rsidRPr="00B123E7" w:rsidRDefault="00A816A1" w:rsidP="005C49C1">
            <w:pPr>
              <w:numPr>
                <w:ilvl w:val="6"/>
                <w:numId w:val="2"/>
              </w:numPr>
              <w:tabs>
                <w:tab w:val="clear" w:pos="2520"/>
              </w:tabs>
              <w:ind w:left="515"/>
              <w:rPr>
                <w:color w:val="000000" w:themeColor="text1"/>
                <w:sz w:val="20"/>
                <w:szCs w:val="20"/>
              </w:rPr>
            </w:pPr>
            <w:r w:rsidRPr="00B123E7">
              <w:rPr>
                <w:color w:val="000000" w:themeColor="text1"/>
                <w:sz w:val="20"/>
                <w:szCs w:val="20"/>
              </w:rPr>
              <w:t>The Committee on RAR revisited and reviewed the COMET 2009 scores and results, and recommended to the COM-FSM President the reconsideration of the admission status of 28 students from certificate level to degree level.</w:t>
            </w:r>
          </w:p>
          <w:p w:rsidR="00A816A1" w:rsidRPr="00B123E7" w:rsidRDefault="00A816A1" w:rsidP="005C49C1">
            <w:pPr>
              <w:numPr>
                <w:ilvl w:val="6"/>
                <w:numId w:val="2"/>
              </w:numPr>
              <w:tabs>
                <w:tab w:val="clear" w:pos="2520"/>
              </w:tabs>
              <w:ind w:left="515"/>
              <w:rPr>
                <w:color w:val="000000" w:themeColor="text1"/>
                <w:sz w:val="20"/>
                <w:szCs w:val="20"/>
              </w:rPr>
            </w:pPr>
            <w:r w:rsidRPr="00B123E7">
              <w:rPr>
                <w:color w:val="000000" w:themeColor="text1"/>
                <w:sz w:val="20"/>
                <w:szCs w:val="20"/>
              </w:rPr>
              <w:t>Processed (a) 21 applications for readmission, (b) 6 applications for admission into a second degree, (c) 13 applications for admission into the TYC in Teacher Preparation-Elementary program, and (d) 2 applications for admission into the TYC in General Business or Accounting Program.  Recommendations for the admissions and readmissions of these applicants were submitted to the COM-FSM President for approval</w:t>
            </w:r>
          </w:p>
          <w:p w:rsidR="00E959E6" w:rsidRDefault="00A816A1" w:rsidP="005C49C1">
            <w:pPr>
              <w:numPr>
                <w:ilvl w:val="6"/>
                <w:numId w:val="2"/>
              </w:numPr>
              <w:tabs>
                <w:tab w:val="clear" w:pos="2520"/>
              </w:tabs>
              <w:ind w:left="515"/>
              <w:rPr>
                <w:color w:val="000000" w:themeColor="text1"/>
                <w:sz w:val="20"/>
                <w:szCs w:val="20"/>
              </w:rPr>
            </w:pPr>
            <w:r w:rsidRPr="00B123E7">
              <w:rPr>
                <w:color w:val="000000" w:themeColor="text1"/>
                <w:sz w:val="20"/>
                <w:szCs w:val="20"/>
              </w:rPr>
              <w:t xml:space="preserve">OAR processed the 2009.2 (Summer Session, 2009) enrollment, as </w:t>
            </w:r>
          </w:p>
          <w:p w:rsidR="00A816A1" w:rsidRDefault="00A816A1" w:rsidP="00E959E6">
            <w:pPr>
              <w:ind w:left="515"/>
              <w:rPr>
                <w:color w:val="000000" w:themeColor="text1"/>
                <w:sz w:val="20"/>
                <w:szCs w:val="20"/>
              </w:rPr>
            </w:pPr>
            <w:r w:rsidRPr="00B123E7">
              <w:rPr>
                <w:color w:val="000000" w:themeColor="text1"/>
                <w:sz w:val="20"/>
                <w:szCs w:val="20"/>
              </w:rPr>
              <w:t>shown:</w:t>
            </w:r>
          </w:p>
          <w:p w:rsidR="00E959E6" w:rsidRDefault="00E959E6" w:rsidP="00E959E6">
            <w:pPr>
              <w:ind w:left="515"/>
              <w:rPr>
                <w:color w:val="000000" w:themeColor="text1"/>
                <w:sz w:val="20"/>
                <w:szCs w:val="20"/>
              </w:rPr>
            </w:pPr>
          </w:p>
          <w:p w:rsidR="00E959E6" w:rsidRDefault="00E959E6" w:rsidP="00E959E6">
            <w:pPr>
              <w:ind w:left="515"/>
              <w:rPr>
                <w:color w:val="000000" w:themeColor="text1"/>
                <w:sz w:val="20"/>
                <w:szCs w:val="20"/>
              </w:rPr>
            </w:pPr>
          </w:p>
          <w:p w:rsidR="00E959E6" w:rsidRDefault="00E959E6" w:rsidP="00E959E6">
            <w:pPr>
              <w:ind w:left="515"/>
              <w:rPr>
                <w:color w:val="000000" w:themeColor="text1"/>
                <w:sz w:val="20"/>
                <w:szCs w:val="20"/>
              </w:rPr>
            </w:pPr>
          </w:p>
          <w:p w:rsidR="00E959E6" w:rsidRDefault="00E959E6" w:rsidP="00E959E6">
            <w:pPr>
              <w:ind w:left="515"/>
              <w:rPr>
                <w:color w:val="000000" w:themeColor="text1"/>
                <w:sz w:val="20"/>
                <w:szCs w:val="20"/>
              </w:rPr>
            </w:pPr>
          </w:p>
          <w:p w:rsidR="00E959E6" w:rsidRPr="00B123E7" w:rsidRDefault="00E959E6" w:rsidP="00E959E6">
            <w:pPr>
              <w:ind w:left="515"/>
              <w:rPr>
                <w:color w:val="000000" w:themeColor="text1"/>
                <w:sz w:val="20"/>
                <w:szCs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133"/>
              <w:gridCol w:w="1382"/>
              <w:gridCol w:w="1069"/>
            </w:tblGrid>
            <w:tr w:rsidR="00A816A1" w:rsidRPr="00B123E7" w:rsidTr="005C49C1">
              <w:tc>
                <w:tcPr>
                  <w:tcW w:w="1382" w:type="dxa"/>
                  <w:shd w:val="clear" w:color="auto" w:fill="000000"/>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Campus</w:t>
                  </w:r>
                </w:p>
              </w:tc>
              <w:tc>
                <w:tcPr>
                  <w:tcW w:w="1133" w:type="dxa"/>
                  <w:shd w:val="clear" w:color="auto" w:fill="000000"/>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Headcount</w:t>
                  </w:r>
                </w:p>
              </w:tc>
              <w:tc>
                <w:tcPr>
                  <w:tcW w:w="1382" w:type="dxa"/>
                  <w:shd w:val="clear" w:color="auto" w:fill="000000"/>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Total Credits</w:t>
                  </w:r>
                </w:p>
              </w:tc>
              <w:tc>
                <w:tcPr>
                  <w:tcW w:w="1069" w:type="dxa"/>
                  <w:shd w:val="clear" w:color="auto" w:fill="000000"/>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FTE</w:t>
                  </w:r>
                </w:p>
              </w:tc>
            </w:tr>
            <w:tr w:rsidR="00A816A1" w:rsidRPr="00B123E7" w:rsidTr="005C49C1">
              <w:tc>
                <w:tcPr>
                  <w:tcW w:w="1382"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National</w:t>
                  </w:r>
                </w:p>
              </w:tc>
              <w:tc>
                <w:tcPr>
                  <w:tcW w:w="1133"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663</w:t>
                  </w:r>
                </w:p>
              </w:tc>
              <w:tc>
                <w:tcPr>
                  <w:tcW w:w="1382"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3,404</w:t>
                  </w:r>
                </w:p>
              </w:tc>
              <w:tc>
                <w:tcPr>
                  <w:tcW w:w="1069"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567.33</w:t>
                  </w:r>
                </w:p>
              </w:tc>
            </w:tr>
            <w:tr w:rsidR="00A816A1" w:rsidRPr="00B123E7" w:rsidTr="005C49C1">
              <w:tc>
                <w:tcPr>
                  <w:tcW w:w="1382"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Chuuk</w:t>
                  </w:r>
                </w:p>
              </w:tc>
              <w:tc>
                <w:tcPr>
                  <w:tcW w:w="1133"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362</w:t>
                  </w:r>
                </w:p>
              </w:tc>
              <w:tc>
                <w:tcPr>
                  <w:tcW w:w="1382"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2,070</w:t>
                  </w:r>
                </w:p>
              </w:tc>
              <w:tc>
                <w:tcPr>
                  <w:tcW w:w="1069"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346.67</w:t>
                  </w:r>
                </w:p>
              </w:tc>
            </w:tr>
            <w:tr w:rsidR="00A816A1" w:rsidRPr="00B123E7" w:rsidTr="005C49C1">
              <w:tc>
                <w:tcPr>
                  <w:tcW w:w="1382"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Kosrae</w:t>
                  </w:r>
                </w:p>
              </w:tc>
              <w:tc>
                <w:tcPr>
                  <w:tcW w:w="1133"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140</w:t>
                  </w:r>
                </w:p>
              </w:tc>
              <w:tc>
                <w:tcPr>
                  <w:tcW w:w="1382"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628</w:t>
                  </w:r>
                </w:p>
              </w:tc>
              <w:tc>
                <w:tcPr>
                  <w:tcW w:w="1069"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104.67</w:t>
                  </w:r>
                </w:p>
              </w:tc>
            </w:tr>
            <w:tr w:rsidR="00A816A1" w:rsidRPr="00B123E7" w:rsidTr="005C49C1">
              <w:tc>
                <w:tcPr>
                  <w:tcW w:w="1382"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Pohnpei</w:t>
                  </w:r>
                </w:p>
              </w:tc>
              <w:tc>
                <w:tcPr>
                  <w:tcW w:w="1133"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423</w:t>
                  </w:r>
                </w:p>
              </w:tc>
              <w:tc>
                <w:tcPr>
                  <w:tcW w:w="1382"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2,002</w:t>
                  </w:r>
                </w:p>
              </w:tc>
              <w:tc>
                <w:tcPr>
                  <w:tcW w:w="1069"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333.67</w:t>
                  </w:r>
                </w:p>
              </w:tc>
            </w:tr>
            <w:tr w:rsidR="00A816A1" w:rsidRPr="00B123E7" w:rsidTr="005C49C1">
              <w:tc>
                <w:tcPr>
                  <w:tcW w:w="1382"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Yap</w:t>
                  </w:r>
                </w:p>
              </w:tc>
              <w:tc>
                <w:tcPr>
                  <w:tcW w:w="1133"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182</w:t>
                  </w:r>
                </w:p>
              </w:tc>
              <w:tc>
                <w:tcPr>
                  <w:tcW w:w="1382"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1,059</w:t>
                  </w:r>
                </w:p>
              </w:tc>
              <w:tc>
                <w:tcPr>
                  <w:tcW w:w="1069" w:type="dxa"/>
                </w:tcPr>
                <w:p w:rsidR="00A816A1" w:rsidRPr="00B123E7" w:rsidRDefault="00A816A1"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176.5</w:t>
                  </w:r>
                </w:p>
              </w:tc>
            </w:tr>
          </w:tbl>
          <w:p w:rsidR="00A816A1" w:rsidRPr="00B123E7" w:rsidRDefault="00A816A1" w:rsidP="005C49C1">
            <w:pPr>
              <w:numPr>
                <w:ilvl w:val="6"/>
                <w:numId w:val="2"/>
              </w:numPr>
              <w:tabs>
                <w:tab w:val="clear" w:pos="2520"/>
              </w:tabs>
              <w:ind w:left="515"/>
              <w:rPr>
                <w:color w:val="000000" w:themeColor="text1"/>
                <w:sz w:val="20"/>
                <w:szCs w:val="20"/>
              </w:rPr>
            </w:pPr>
            <w:r w:rsidRPr="00B123E7">
              <w:rPr>
                <w:color w:val="000000" w:themeColor="text1"/>
                <w:sz w:val="20"/>
                <w:szCs w:val="20"/>
              </w:rPr>
              <w:t>Processed add/drop requests of students attending national campus for the 2009.1 term.</w:t>
            </w:r>
          </w:p>
          <w:p w:rsidR="00A816A1" w:rsidRPr="00B123E7" w:rsidRDefault="00A816A1" w:rsidP="005C49C1">
            <w:pPr>
              <w:numPr>
                <w:ilvl w:val="6"/>
                <w:numId w:val="2"/>
              </w:numPr>
              <w:tabs>
                <w:tab w:val="clear" w:pos="2520"/>
              </w:tabs>
              <w:ind w:left="515"/>
              <w:rPr>
                <w:color w:val="000000" w:themeColor="text1"/>
                <w:sz w:val="20"/>
                <w:szCs w:val="20"/>
              </w:rPr>
            </w:pPr>
            <w:r w:rsidRPr="00B123E7">
              <w:rPr>
                <w:color w:val="000000" w:themeColor="text1"/>
                <w:sz w:val="20"/>
                <w:szCs w:val="20"/>
              </w:rPr>
              <w:t xml:space="preserve">Processed and released mid-term deficiency reports (system wide) for 2009.2 terms.  From the report, of the 663 student attending Summer Session, 2009 (National Campus), 176 students or 27% had been included on Mid-term deficiency list. </w:t>
            </w:r>
          </w:p>
          <w:p w:rsidR="00A816A1" w:rsidRPr="00B123E7" w:rsidRDefault="00A816A1" w:rsidP="005C49C1">
            <w:pPr>
              <w:numPr>
                <w:ilvl w:val="6"/>
                <w:numId w:val="2"/>
              </w:numPr>
              <w:tabs>
                <w:tab w:val="clear" w:pos="2520"/>
              </w:tabs>
              <w:ind w:left="515"/>
              <w:rPr>
                <w:color w:val="000000" w:themeColor="text1"/>
                <w:sz w:val="20"/>
                <w:szCs w:val="20"/>
              </w:rPr>
            </w:pPr>
            <w:r w:rsidRPr="00B123E7">
              <w:rPr>
                <w:color w:val="000000" w:themeColor="text1"/>
                <w:sz w:val="20"/>
                <w:szCs w:val="20"/>
              </w:rPr>
              <w:t>OAR-National continue to receive and process applications for new admissions from among those students who had been invited into the College’s degree program in Fall Semester, 2009.</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516A82" w:rsidRPr="00B123E7" w:rsidRDefault="00516A82" w:rsidP="005C49C1">
            <w:pPr>
              <w:rPr>
                <w:color w:val="000000" w:themeColor="text1"/>
                <w:sz w:val="20"/>
                <w:szCs w:val="20"/>
                <w:u w:val="single"/>
              </w:rPr>
            </w:pPr>
          </w:p>
          <w:p w:rsidR="00A816A1" w:rsidRPr="00B123E7" w:rsidRDefault="00A816A1" w:rsidP="005C49C1">
            <w:pPr>
              <w:rPr>
                <w:color w:val="000000" w:themeColor="text1"/>
                <w:sz w:val="20"/>
                <w:szCs w:val="20"/>
                <w:u w:val="single"/>
              </w:rPr>
            </w:pPr>
            <w:r w:rsidRPr="00B123E7">
              <w:rPr>
                <w:color w:val="000000" w:themeColor="text1"/>
                <w:sz w:val="20"/>
                <w:szCs w:val="20"/>
                <w:u w:val="single"/>
              </w:rPr>
              <w:t>OAR</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Processed and submitted 38 certificate of attendance to Social Security office, 1 to Public Safety, and 1 to Chuuk Scholarship office.</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Assisted 264 students with course selection for summer 2009 and 316 students for fall 2009.</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Packaged and sent 366 admissions packages for certificate bound students.</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Received and sent all the grade sheets for Spring 2009 to the National Campus OAR on June 04, 2009</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 xml:space="preserve">Received and processed 300 admissions documents for </w:t>
            </w:r>
            <w:proofErr w:type="gramStart"/>
            <w:r w:rsidRPr="00B123E7">
              <w:rPr>
                <w:color w:val="000000" w:themeColor="text1"/>
                <w:sz w:val="20"/>
                <w:szCs w:val="20"/>
              </w:rPr>
              <w:t>Fall</w:t>
            </w:r>
            <w:proofErr w:type="gramEnd"/>
            <w:r w:rsidRPr="00B123E7">
              <w:rPr>
                <w:color w:val="000000" w:themeColor="text1"/>
                <w:sz w:val="20"/>
                <w:szCs w:val="20"/>
              </w:rPr>
              <w:t xml:space="preserve"> 2009 incoming students.</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Processed and sent to National Campus OAR the following documents:</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t>14 students withdrawal/clearance</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t>12 change of major</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t>4 change of grade</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t>19 re-admission application</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t>4 transcript request</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t>246 course withdrawal for spring 2009</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lastRenderedPageBreak/>
              <w:t>33 course withdrawal for summer 2009</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t>56 summer 2009 Drop/Add</w:t>
            </w:r>
          </w:p>
          <w:p w:rsidR="00A816A1" w:rsidRPr="00B123E7" w:rsidRDefault="00A816A1" w:rsidP="005C49C1">
            <w:pPr>
              <w:numPr>
                <w:ilvl w:val="1"/>
                <w:numId w:val="5"/>
              </w:numPr>
              <w:rPr>
                <w:color w:val="000000" w:themeColor="text1"/>
                <w:sz w:val="20"/>
                <w:szCs w:val="20"/>
              </w:rPr>
            </w:pPr>
            <w:r w:rsidRPr="00B123E7">
              <w:rPr>
                <w:color w:val="000000" w:themeColor="text1"/>
                <w:sz w:val="20"/>
                <w:szCs w:val="20"/>
              </w:rPr>
              <w:t>2 second degree major request</w:t>
            </w: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color w:val="000000" w:themeColor="text1"/>
                <w:sz w:val="20"/>
                <w:szCs w:val="20"/>
                <w:u w:val="single"/>
              </w:rPr>
            </w:pPr>
            <w:r w:rsidRPr="00B123E7">
              <w:rPr>
                <w:color w:val="000000" w:themeColor="text1"/>
                <w:sz w:val="20"/>
                <w:szCs w:val="20"/>
                <w:u w:val="single"/>
              </w:rPr>
              <w:t>Financial Aid Office:</w:t>
            </w:r>
          </w:p>
          <w:p w:rsidR="00A816A1" w:rsidRPr="00B123E7" w:rsidRDefault="00A816A1" w:rsidP="005C49C1">
            <w:pPr>
              <w:jc w:val="both"/>
              <w:rPr>
                <w:color w:val="000000" w:themeColor="text1"/>
                <w:sz w:val="20"/>
                <w:szCs w:val="20"/>
              </w:rPr>
            </w:pPr>
            <w:r w:rsidRPr="00B123E7">
              <w:rPr>
                <w:color w:val="000000" w:themeColor="text1"/>
                <w:sz w:val="20"/>
                <w:szCs w:val="20"/>
              </w:rPr>
              <w:t>Financial Aid section of the Student Services Center continues to service the student community with their financial aid needs by providing the following services.  These services were also extended to the community as necessary. Worth mentioning is that there were visits to the FAO for the month of June due to the high number of SY2009-2010 incoming students.</w:t>
            </w:r>
          </w:p>
          <w:p w:rsidR="00A816A1" w:rsidRPr="00B123E7" w:rsidRDefault="00A816A1" w:rsidP="00BA7999">
            <w:pPr>
              <w:numPr>
                <w:ilvl w:val="0"/>
                <w:numId w:val="23"/>
              </w:numPr>
              <w:rPr>
                <w:color w:val="000000" w:themeColor="text1"/>
                <w:sz w:val="20"/>
                <w:szCs w:val="20"/>
              </w:rPr>
            </w:pPr>
            <w:r w:rsidRPr="00B123E7">
              <w:rPr>
                <w:color w:val="000000" w:themeColor="text1"/>
                <w:sz w:val="20"/>
                <w:szCs w:val="20"/>
              </w:rPr>
              <w:t xml:space="preserve">Issued </w:t>
            </w:r>
            <w:r w:rsidRPr="00B123E7">
              <w:rPr>
                <w:color w:val="000000" w:themeColor="text1"/>
                <w:sz w:val="20"/>
                <w:szCs w:val="20"/>
                <w:u w:val="single"/>
              </w:rPr>
              <w:t>161</w:t>
            </w:r>
            <w:r w:rsidRPr="00B123E7">
              <w:rPr>
                <w:color w:val="000000" w:themeColor="text1"/>
                <w:sz w:val="20"/>
                <w:szCs w:val="20"/>
              </w:rPr>
              <w:t xml:space="preserve"> Textbook Authorizations to Summer 2009 Pell eligible students </w:t>
            </w:r>
          </w:p>
          <w:p w:rsidR="00A816A1" w:rsidRPr="00B123E7" w:rsidRDefault="00A816A1" w:rsidP="00BA7999">
            <w:pPr>
              <w:numPr>
                <w:ilvl w:val="0"/>
                <w:numId w:val="23"/>
              </w:numPr>
              <w:rPr>
                <w:color w:val="000000" w:themeColor="text1"/>
                <w:sz w:val="20"/>
                <w:szCs w:val="20"/>
              </w:rPr>
            </w:pPr>
            <w:r w:rsidRPr="00B123E7">
              <w:rPr>
                <w:color w:val="000000" w:themeColor="text1"/>
                <w:sz w:val="20"/>
                <w:szCs w:val="20"/>
              </w:rPr>
              <w:t xml:space="preserve">Submitted </w:t>
            </w:r>
            <w:r w:rsidRPr="00B123E7">
              <w:rPr>
                <w:color w:val="000000" w:themeColor="text1"/>
                <w:sz w:val="20"/>
                <w:szCs w:val="20"/>
                <w:u w:val="single"/>
              </w:rPr>
              <w:t>15</w:t>
            </w:r>
            <w:r w:rsidRPr="00B123E7">
              <w:rPr>
                <w:color w:val="000000" w:themeColor="text1"/>
                <w:sz w:val="20"/>
                <w:szCs w:val="20"/>
              </w:rPr>
              <w:t xml:space="preserve"> work study job requests (12 on-campus &amp; 3 off-campus) to NC-FAO for approval</w:t>
            </w:r>
          </w:p>
          <w:p w:rsidR="00A816A1" w:rsidRPr="00B123E7" w:rsidRDefault="00A816A1" w:rsidP="00BA7999">
            <w:pPr>
              <w:numPr>
                <w:ilvl w:val="0"/>
                <w:numId w:val="23"/>
              </w:numPr>
              <w:rPr>
                <w:color w:val="000000" w:themeColor="text1"/>
                <w:sz w:val="20"/>
                <w:szCs w:val="20"/>
              </w:rPr>
            </w:pPr>
            <w:r w:rsidRPr="00B123E7">
              <w:rPr>
                <w:color w:val="000000" w:themeColor="text1"/>
                <w:sz w:val="20"/>
                <w:szCs w:val="20"/>
              </w:rPr>
              <w:t xml:space="preserve">Selected </w:t>
            </w:r>
            <w:r w:rsidRPr="00B123E7">
              <w:rPr>
                <w:color w:val="000000" w:themeColor="text1"/>
                <w:sz w:val="20"/>
                <w:szCs w:val="20"/>
                <w:u w:val="single"/>
              </w:rPr>
              <w:t>48</w:t>
            </w:r>
            <w:r w:rsidRPr="00B123E7">
              <w:rPr>
                <w:color w:val="000000" w:themeColor="text1"/>
                <w:sz w:val="20"/>
                <w:szCs w:val="20"/>
              </w:rPr>
              <w:t xml:space="preserve"> qualified work study applicants (40 continuing &amp; 8 new) for Summer 2009 semester </w:t>
            </w:r>
          </w:p>
          <w:p w:rsidR="00A816A1" w:rsidRPr="00B123E7" w:rsidRDefault="00A816A1" w:rsidP="00BA7999">
            <w:pPr>
              <w:numPr>
                <w:ilvl w:val="0"/>
                <w:numId w:val="23"/>
              </w:numPr>
              <w:rPr>
                <w:color w:val="000000" w:themeColor="text1"/>
                <w:sz w:val="20"/>
                <w:szCs w:val="20"/>
              </w:rPr>
            </w:pPr>
            <w:r w:rsidRPr="00B123E7">
              <w:rPr>
                <w:color w:val="000000" w:themeColor="text1"/>
                <w:sz w:val="20"/>
                <w:szCs w:val="20"/>
              </w:rPr>
              <w:t xml:space="preserve">Submitted </w:t>
            </w:r>
            <w:r w:rsidR="00E13FF8" w:rsidRPr="00B123E7">
              <w:rPr>
                <w:color w:val="000000" w:themeColor="text1"/>
                <w:sz w:val="20"/>
                <w:szCs w:val="20"/>
                <w:u w:val="single"/>
              </w:rPr>
              <w:t>73</w:t>
            </w:r>
            <w:r w:rsidR="00E13FF8" w:rsidRPr="00B123E7">
              <w:rPr>
                <w:color w:val="000000" w:themeColor="text1"/>
                <w:sz w:val="20"/>
                <w:szCs w:val="20"/>
              </w:rPr>
              <w:t xml:space="preserve"> State</w:t>
            </w:r>
            <w:r w:rsidRPr="00B123E7">
              <w:rPr>
                <w:color w:val="000000" w:themeColor="text1"/>
                <w:sz w:val="20"/>
                <w:szCs w:val="20"/>
              </w:rPr>
              <w:t xml:space="preserve"> Scholarship Applications (7Chuuk &amp; 66 Pohnpei) to NC FAO for official seal and further transmittal to appropriate offices.</w:t>
            </w:r>
          </w:p>
          <w:p w:rsidR="00A816A1" w:rsidRPr="00B123E7" w:rsidRDefault="00A816A1" w:rsidP="00BA7999">
            <w:pPr>
              <w:numPr>
                <w:ilvl w:val="0"/>
                <w:numId w:val="22"/>
              </w:numPr>
              <w:rPr>
                <w:color w:val="000000" w:themeColor="text1"/>
                <w:sz w:val="20"/>
                <w:szCs w:val="20"/>
              </w:rPr>
            </w:pPr>
            <w:r w:rsidRPr="00B123E7">
              <w:rPr>
                <w:color w:val="000000" w:themeColor="text1"/>
                <w:sz w:val="20"/>
                <w:szCs w:val="20"/>
              </w:rPr>
              <w:t>Attend to and provided assistance to 432 student’s concerns, queries in regards to financial aid.</w:t>
            </w:r>
          </w:p>
          <w:p w:rsidR="00A816A1" w:rsidRPr="00B123E7" w:rsidRDefault="00A816A1" w:rsidP="00BA7999">
            <w:pPr>
              <w:numPr>
                <w:ilvl w:val="0"/>
                <w:numId w:val="23"/>
              </w:numPr>
              <w:rPr>
                <w:color w:val="000000" w:themeColor="text1"/>
                <w:sz w:val="20"/>
                <w:szCs w:val="20"/>
              </w:rPr>
            </w:pPr>
            <w:r w:rsidRPr="00B123E7">
              <w:rPr>
                <w:color w:val="000000" w:themeColor="text1"/>
                <w:sz w:val="20"/>
                <w:szCs w:val="20"/>
              </w:rPr>
              <w:t xml:space="preserve">Transmitted a total of </w:t>
            </w:r>
            <w:r w:rsidRPr="00B123E7">
              <w:rPr>
                <w:color w:val="000000" w:themeColor="text1"/>
                <w:sz w:val="20"/>
                <w:szCs w:val="20"/>
                <w:u w:val="single"/>
              </w:rPr>
              <w:t>289</w:t>
            </w:r>
            <w:r w:rsidRPr="00B123E7">
              <w:rPr>
                <w:color w:val="000000" w:themeColor="text1"/>
                <w:sz w:val="20"/>
                <w:szCs w:val="20"/>
              </w:rPr>
              <w:t xml:space="preserve"> student files (26 new &amp; 263 continuing) to NCFAO for disbursement and awarding purposes</w:t>
            </w:r>
          </w:p>
          <w:p w:rsidR="00A816A1" w:rsidRPr="00B123E7" w:rsidRDefault="00A816A1" w:rsidP="00BA7999">
            <w:pPr>
              <w:numPr>
                <w:ilvl w:val="0"/>
                <w:numId w:val="22"/>
              </w:numPr>
              <w:rPr>
                <w:color w:val="000000" w:themeColor="text1"/>
                <w:sz w:val="20"/>
                <w:szCs w:val="20"/>
              </w:rPr>
            </w:pPr>
            <w:r w:rsidRPr="00B123E7">
              <w:rPr>
                <w:color w:val="000000" w:themeColor="text1"/>
                <w:sz w:val="20"/>
                <w:szCs w:val="20"/>
              </w:rPr>
              <w:t>Completed 471FAFSA applications for both new and continuing students</w:t>
            </w:r>
          </w:p>
          <w:p w:rsidR="00A816A1" w:rsidRPr="00B123E7" w:rsidRDefault="00A816A1" w:rsidP="00BA7999">
            <w:pPr>
              <w:numPr>
                <w:ilvl w:val="0"/>
                <w:numId w:val="22"/>
              </w:numPr>
              <w:rPr>
                <w:color w:val="000000" w:themeColor="text1"/>
                <w:sz w:val="20"/>
                <w:szCs w:val="20"/>
              </w:rPr>
            </w:pPr>
            <w:r w:rsidRPr="00B123E7">
              <w:rPr>
                <w:color w:val="000000" w:themeColor="text1"/>
                <w:sz w:val="20"/>
                <w:szCs w:val="20"/>
              </w:rPr>
              <w:t>Counseled and assisted 25 students with their scholarship applications for the upcoming school year 2009-2010</w:t>
            </w:r>
          </w:p>
          <w:p w:rsidR="00A816A1" w:rsidRPr="00B123E7" w:rsidRDefault="00A816A1" w:rsidP="00BA7999">
            <w:pPr>
              <w:numPr>
                <w:ilvl w:val="0"/>
                <w:numId w:val="22"/>
              </w:numPr>
              <w:rPr>
                <w:color w:val="000000" w:themeColor="text1"/>
                <w:sz w:val="20"/>
                <w:szCs w:val="20"/>
              </w:rPr>
            </w:pPr>
            <w:r w:rsidRPr="00B123E7">
              <w:rPr>
                <w:color w:val="000000" w:themeColor="text1"/>
                <w:sz w:val="20"/>
                <w:szCs w:val="20"/>
              </w:rPr>
              <w:t>Collected the 7 remaining work-study surveys provided to employers for evaluation per their employees</w:t>
            </w:r>
          </w:p>
          <w:p w:rsidR="00A816A1" w:rsidRPr="00B123E7" w:rsidRDefault="00A816A1" w:rsidP="00BA7999">
            <w:pPr>
              <w:numPr>
                <w:ilvl w:val="0"/>
                <w:numId w:val="22"/>
              </w:numPr>
              <w:rPr>
                <w:color w:val="000000" w:themeColor="text1"/>
                <w:sz w:val="20"/>
                <w:szCs w:val="20"/>
              </w:rPr>
            </w:pPr>
            <w:r w:rsidRPr="00B123E7">
              <w:rPr>
                <w:color w:val="000000" w:themeColor="text1"/>
                <w:sz w:val="20"/>
                <w:szCs w:val="20"/>
              </w:rPr>
              <w:t>Administered June 19 special COMET for 28 non-traditional students</w:t>
            </w:r>
          </w:p>
          <w:p w:rsidR="00A816A1" w:rsidRPr="00B123E7" w:rsidRDefault="00A816A1" w:rsidP="00BA7999">
            <w:pPr>
              <w:numPr>
                <w:ilvl w:val="0"/>
                <w:numId w:val="22"/>
              </w:numPr>
              <w:rPr>
                <w:color w:val="000000" w:themeColor="text1"/>
                <w:sz w:val="20"/>
                <w:szCs w:val="20"/>
              </w:rPr>
            </w:pPr>
            <w:r w:rsidRPr="00B123E7">
              <w:rPr>
                <w:color w:val="000000" w:themeColor="text1"/>
                <w:sz w:val="20"/>
                <w:szCs w:val="20"/>
              </w:rPr>
              <w:t xml:space="preserve">Assisted in administering 2 sections of the English Placement Test for NEW students </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[FSM FMI]</w:t>
            </w:r>
          </w:p>
          <w:p w:rsidR="00A816A1" w:rsidRPr="00B123E7" w:rsidRDefault="00A816A1" w:rsidP="005C49C1">
            <w:pPr>
              <w:rPr>
                <w:color w:val="000000" w:themeColor="text1"/>
                <w:sz w:val="20"/>
                <w:szCs w:val="20"/>
              </w:rPr>
            </w:pPr>
            <w:r w:rsidRPr="00B123E7">
              <w:rPr>
                <w:color w:val="000000" w:themeColor="text1"/>
                <w:sz w:val="20"/>
                <w:szCs w:val="20"/>
              </w:rPr>
              <w:t xml:space="preserve">There were 12 new students who were able to attend the first Summer session which comprised of the Safety Courses (Sea Survival, First Aid, Occupational Health and Safety and Fire Prevention and Control). In attendance were also the returning students as they were late and enrolled </w:t>
            </w:r>
            <w:r w:rsidRPr="00B123E7">
              <w:rPr>
                <w:color w:val="000000" w:themeColor="text1"/>
                <w:sz w:val="20"/>
                <w:szCs w:val="20"/>
              </w:rPr>
              <w:lastRenderedPageBreak/>
              <w:t xml:space="preserve">at the end of Summer 09. The total students taking the first Summer session are??? , with 3 other persons who had graduated last May but were not able to take the courses. </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 xml:space="preserve">Total number of current residence hall students staying in both male and female.  157 total of residents staying in the dorms for summer 2009.   </w:t>
            </w:r>
          </w:p>
          <w:p w:rsidR="00A816A1" w:rsidRPr="00B123E7" w:rsidRDefault="00A816A1" w:rsidP="005C49C1">
            <w:pPr>
              <w:rPr>
                <w:b/>
                <w:color w:val="000000" w:themeColor="text1"/>
                <w:sz w:val="20"/>
                <w:szCs w:val="20"/>
              </w:rPr>
            </w:pPr>
          </w:p>
          <w:p w:rsidR="00A816A1" w:rsidRPr="00B123E7" w:rsidRDefault="00A816A1" w:rsidP="005C49C1">
            <w:pPr>
              <w:rPr>
                <w:color w:val="000000" w:themeColor="text1"/>
                <w:sz w:val="20"/>
                <w:szCs w:val="20"/>
              </w:rPr>
            </w:pPr>
          </w:p>
          <w:p w:rsidR="00E959E6" w:rsidRDefault="00E959E6" w:rsidP="005C49C1">
            <w:pPr>
              <w:rPr>
                <w:b/>
                <w:color w:val="000000" w:themeColor="text1"/>
                <w:sz w:val="20"/>
                <w:szCs w:val="20"/>
              </w:rPr>
            </w:pPr>
          </w:p>
          <w:p w:rsidR="00E959E6" w:rsidRDefault="00E959E6" w:rsidP="005C49C1">
            <w:pPr>
              <w:rPr>
                <w:b/>
                <w:color w:val="000000" w:themeColor="text1"/>
                <w:sz w:val="20"/>
                <w:szCs w:val="20"/>
              </w:rPr>
            </w:pPr>
          </w:p>
          <w:p w:rsidR="00E959E6" w:rsidRDefault="00E959E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Spring Enrollment 2009(final)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M</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179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37</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128</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239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411</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92</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F</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241</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96</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306</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398</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109</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T</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420</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37</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224</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545</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809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201</w:t>
                  </w:r>
                </w:p>
              </w:tc>
            </w:tr>
          </w:tbl>
          <w:p w:rsidR="00A816A1" w:rsidRPr="00B123E7" w:rsidRDefault="00A816A1" w:rsidP="005C49C1">
            <w:pPr>
              <w:rPr>
                <w:b/>
                <w:color w:val="000000" w:themeColor="text1"/>
                <w:sz w:val="20"/>
                <w:szCs w:val="20"/>
              </w:rPr>
            </w:pPr>
          </w:p>
          <w:p w:rsidR="00141CF6" w:rsidRPr="00B123E7" w:rsidRDefault="00141CF6" w:rsidP="005C49C1">
            <w:pPr>
              <w:rPr>
                <w:b/>
                <w:color w:val="000000" w:themeColor="text1"/>
                <w:sz w:val="20"/>
                <w:szCs w:val="20"/>
              </w:rPr>
            </w:pPr>
          </w:p>
          <w:p w:rsidR="001E50A5" w:rsidRDefault="001E50A5" w:rsidP="005C49C1">
            <w:pPr>
              <w:rPr>
                <w:b/>
                <w:color w:val="000000" w:themeColor="text1"/>
                <w:sz w:val="20"/>
                <w:szCs w:val="20"/>
              </w:rPr>
            </w:pPr>
          </w:p>
          <w:p w:rsidR="001E50A5" w:rsidRDefault="001E50A5" w:rsidP="005C49C1">
            <w:pPr>
              <w:rPr>
                <w:b/>
                <w:color w:val="000000" w:themeColor="text1"/>
                <w:sz w:val="20"/>
                <w:szCs w:val="20"/>
              </w:rPr>
            </w:pPr>
          </w:p>
          <w:p w:rsidR="001E50A5" w:rsidRDefault="001E50A5" w:rsidP="005C49C1">
            <w:pPr>
              <w:rPr>
                <w:b/>
                <w:color w:val="000000" w:themeColor="text1"/>
                <w:sz w:val="20"/>
                <w:szCs w:val="20"/>
              </w:rPr>
            </w:pPr>
          </w:p>
          <w:p w:rsidR="001E50A5" w:rsidRDefault="001E50A5"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Summer Enrollment 2009 (final)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M</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149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35</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81</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211</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294</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74</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F</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214</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58</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212</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369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108</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T</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363</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35</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139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423</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663</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182</w:t>
                  </w:r>
                </w:p>
              </w:tc>
            </w:tr>
          </w:tbl>
          <w:p w:rsidR="00A816A1" w:rsidRPr="00B123E7" w:rsidRDefault="00A816A1" w:rsidP="005C49C1">
            <w:pPr>
              <w:rPr>
                <w:color w:val="000000" w:themeColor="text1"/>
                <w:sz w:val="20"/>
                <w:szCs w:val="20"/>
              </w:rPr>
            </w:pPr>
          </w:p>
          <w:p w:rsidR="00A816A1" w:rsidRPr="00B123E7" w:rsidRDefault="00A816A1" w:rsidP="00E13FF8">
            <w:pPr>
              <w:rPr>
                <w:b/>
                <w:color w:val="000000" w:themeColor="text1"/>
                <w:sz w:val="20"/>
                <w:szCs w:val="20"/>
              </w:rPr>
            </w:pPr>
          </w:p>
        </w:tc>
        <w:tc>
          <w:tcPr>
            <w:tcW w:w="4680" w:type="dxa"/>
          </w:tcPr>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5C49C1" w:rsidRPr="00B123E7" w:rsidRDefault="005C49C1" w:rsidP="005C49C1">
            <w:pPr>
              <w:pStyle w:val="ListParagraph"/>
              <w:ind w:left="0"/>
              <w:rPr>
                <w:b/>
                <w:color w:val="000000" w:themeColor="text1"/>
                <w:sz w:val="20"/>
                <w:szCs w:val="20"/>
              </w:rPr>
            </w:pPr>
          </w:p>
          <w:p w:rsidR="005C49C1" w:rsidRPr="00B123E7" w:rsidRDefault="005C49C1" w:rsidP="005C49C1">
            <w:pPr>
              <w:pStyle w:val="ListParagraph"/>
              <w:ind w:left="0"/>
              <w:rPr>
                <w:b/>
                <w:color w:val="000000" w:themeColor="text1"/>
                <w:sz w:val="20"/>
                <w:szCs w:val="20"/>
              </w:rPr>
            </w:pPr>
          </w:p>
          <w:p w:rsidR="005C49C1" w:rsidRPr="00B123E7" w:rsidRDefault="005C49C1" w:rsidP="005C49C1">
            <w:pPr>
              <w:pStyle w:val="ListParagraph"/>
              <w:ind w:left="0"/>
              <w:rPr>
                <w:b/>
                <w:color w:val="000000" w:themeColor="text1"/>
                <w:sz w:val="20"/>
                <w:szCs w:val="20"/>
              </w:rPr>
            </w:pPr>
          </w:p>
          <w:p w:rsidR="005C49C1" w:rsidRPr="00B123E7" w:rsidRDefault="005C49C1" w:rsidP="005C49C1">
            <w:pPr>
              <w:pStyle w:val="ListParagraph"/>
              <w:ind w:left="0"/>
              <w:rPr>
                <w:b/>
                <w:color w:val="000000" w:themeColor="text1"/>
                <w:sz w:val="20"/>
                <w:szCs w:val="20"/>
              </w:rPr>
            </w:pPr>
          </w:p>
          <w:p w:rsidR="005C49C1" w:rsidRPr="00B123E7" w:rsidRDefault="005C49C1" w:rsidP="005C49C1">
            <w:pPr>
              <w:pStyle w:val="ListParagraph"/>
              <w:ind w:left="0"/>
              <w:rPr>
                <w:b/>
                <w:color w:val="000000" w:themeColor="text1"/>
                <w:sz w:val="20"/>
                <w:szCs w:val="20"/>
              </w:rPr>
            </w:pPr>
          </w:p>
          <w:p w:rsidR="005C49C1" w:rsidRPr="00B123E7" w:rsidRDefault="005C49C1" w:rsidP="005C49C1">
            <w:pPr>
              <w:pStyle w:val="ListParagraph"/>
              <w:ind w:left="0"/>
              <w:rPr>
                <w:b/>
                <w:color w:val="000000" w:themeColor="text1"/>
                <w:sz w:val="20"/>
                <w:szCs w:val="20"/>
              </w:rPr>
            </w:pPr>
          </w:p>
          <w:p w:rsidR="005C49C1" w:rsidRPr="00B123E7" w:rsidRDefault="005C49C1" w:rsidP="005C49C1">
            <w:pPr>
              <w:pStyle w:val="ListParagraph"/>
              <w:ind w:left="0"/>
              <w:rPr>
                <w:b/>
                <w:color w:val="000000" w:themeColor="text1"/>
                <w:sz w:val="20"/>
                <w:szCs w:val="20"/>
              </w:rPr>
            </w:pPr>
          </w:p>
          <w:p w:rsidR="00A816A1" w:rsidRPr="00B123E7" w:rsidRDefault="00A816A1" w:rsidP="005C49C1">
            <w:pPr>
              <w:pStyle w:val="ListParagraph"/>
              <w:ind w:left="0"/>
              <w:rPr>
                <w:b/>
                <w:color w:val="000000" w:themeColor="text1"/>
                <w:sz w:val="20"/>
                <w:szCs w:val="20"/>
              </w:rPr>
            </w:pPr>
            <w:r w:rsidRPr="00B123E7">
              <w:rPr>
                <w:b/>
                <w:color w:val="000000" w:themeColor="text1"/>
                <w:sz w:val="20"/>
                <w:szCs w:val="20"/>
              </w:rPr>
              <w:t>[VP Administrative Services]</w:t>
            </w:r>
          </w:p>
          <w:p w:rsidR="00A816A1" w:rsidRPr="00B123E7" w:rsidRDefault="00A816A1" w:rsidP="00BA7999">
            <w:pPr>
              <w:numPr>
                <w:ilvl w:val="0"/>
                <w:numId w:val="77"/>
              </w:numPr>
              <w:rPr>
                <w:color w:val="000000" w:themeColor="text1"/>
                <w:sz w:val="20"/>
                <w:szCs w:val="20"/>
              </w:rPr>
            </w:pPr>
            <w:r w:rsidRPr="00B123E7">
              <w:rPr>
                <w:color w:val="000000" w:themeColor="text1"/>
                <w:sz w:val="20"/>
                <w:szCs w:val="20"/>
              </w:rPr>
              <w:t>Caution: emphasis on State campuses should not overshadow the needs of the national campus.  Even though some campuses met their enrollment projection this summer, it is important to continue to work on extra measures to help improve the recruitment efforts in order to bring more students to the college.</w:t>
            </w:r>
          </w:p>
          <w:p w:rsidR="00A816A1" w:rsidRPr="00B123E7" w:rsidRDefault="00A816A1" w:rsidP="005C49C1">
            <w:pPr>
              <w:pStyle w:val="ListParagraph"/>
              <w:ind w:left="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b/>
                <w:color w:val="000000" w:themeColor="text1"/>
                <w:sz w:val="20"/>
                <w:szCs w:val="20"/>
              </w:rPr>
            </w:pPr>
          </w:p>
          <w:p w:rsidR="00A816A1" w:rsidRPr="00B123E7" w:rsidRDefault="00A816A1" w:rsidP="005C49C1">
            <w:pPr>
              <w:pStyle w:val="ListParagraph"/>
              <w:ind w:left="0"/>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 xml:space="preserve">There are 87 regular students  and  70 UB </w:t>
            </w:r>
          </w:p>
          <w:p w:rsidR="00A816A1" w:rsidRPr="00B123E7" w:rsidRDefault="00A816A1" w:rsidP="005C49C1">
            <w:pPr>
              <w:rPr>
                <w:color w:val="000000" w:themeColor="text1"/>
                <w:sz w:val="20"/>
                <w:szCs w:val="20"/>
              </w:rPr>
            </w:pPr>
            <w:r w:rsidRPr="00B123E7">
              <w:rPr>
                <w:color w:val="000000" w:themeColor="text1"/>
                <w:sz w:val="20"/>
                <w:szCs w:val="20"/>
              </w:rPr>
              <w:t>Students including their staff.</w:t>
            </w:r>
          </w:p>
          <w:p w:rsidR="00A816A1" w:rsidRPr="00B123E7" w:rsidRDefault="00A816A1" w:rsidP="005C49C1">
            <w:pPr>
              <w:rPr>
                <w:color w:val="000000" w:themeColor="text1"/>
                <w:sz w:val="20"/>
                <w:szCs w:val="20"/>
              </w:rPr>
            </w:pPr>
            <w:r w:rsidRPr="00B123E7">
              <w:rPr>
                <w:color w:val="000000" w:themeColor="text1"/>
                <w:sz w:val="20"/>
                <w:szCs w:val="20"/>
              </w:rPr>
              <w:t>We are fortunate to have the UB students staying with us this summer2009 will be preparing for their return next year.</w:t>
            </w:r>
          </w:p>
          <w:p w:rsidR="00A816A1" w:rsidRPr="00B123E7" w:rsidRDefault="00A816A1" w:rsidP="005C49C1">
            <w:pPr>
              <w:pStyle w:val="ListParagraph"/>
              <w:ind w:left="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360"/>
              <w:rPr>
                <w:color w:val="000000" w:themeColor="text1"/>
                <w:sz w:val="20"/>
                <w:szCs w:val="20"/>
              </w:rPr>
            </w:pPr>
          </w:p>
        </w:tc>
      </w:tr>
      <w:tr w:rsidR="00A816A1" w:rsidRPr="00B123E7" w:rsidTr="00E959E6">
        <w:tc>
          <w:tcPr>
            <w:tcW w:w="2718"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2B: Become more student-centered in the development of specific college system policies and procedures</w:t>
            </w:r>
          </w:p>
        </w:tc>
        <w:tc>
          <w:tcPr>
            <w:tcW w:w="6120" w:type="dxa"/>
          </w:tcPr>
          <w:p w:rsidR="00A816A1" w:rsidRPr="00B123E7" w:rsidRDefault="005C49C1" w:rsidP="005C49C1">
            <w:pPr>
              <w:rPr>
                <w:b/>
                <w:color w:val="000000" w:themeColor="text1"/>
              </w:rPr>
            </w:pPr>
            <w:r w:rsidRPr="00B123E7">
              <w:rPr>
                <w:b/>
                <w:color w:val="000000" w:themeColor="text1"/>
              </w:rPr>
              <w:t xml:space="preserve"> </w:t>
            </w:r>
            <w:r w:rsidR="00A816A1"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 xml:space="preserve">1. Continue to include students in the standing committees.  </w:t>
            </w:r>
          </w:p>
          <w:p w:rsidR="00A816A1" w:rsidRPr="00B123E7" w:rsidRDefault="00A816A1" w:rsidP="005C49C1">
            <w:pPr>
              <w:rPr>
                <w:color w:val="000000" w:themeColor="text1"/>
                <w:sz w:val="20"/>
                <w:szCs w:val="20"/>
              </w:rPr>
            </w:pPr>
            <w:r w:rsidRPr="00B123E7">
              <w:rPr>
                <w:color w:val="000000" w:themeColor="text1"/>
                <w:sz w:val="20"/>
                <w:szCs w:val="20"/>
              </w:rPr>
              <w:t>2. SBA President is a member of the cabinet and submits his report to every BOR meeting that reports of needs and wishes of students.</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Student Services]</w:t>
            </w:r>
          </w:p>
          <w:p w:rsidR="00A816A1" w:rsidRPr="00B123E7" w:rsidRDefault="00A816A1" w:rsidP="00BA7999">
            <w:pPr>
              <w:numPr>
                <w:ilvl w:val="0"/>
                <w:numId w:val="17"/>
              </w:numPr>
              <w:ind w:left="360"/>
              <w:rPr>
                <w:color w:val="000000" w:themeColor="text1"/>
                <w:sz w:val="20"/>
                <w:szCs w:val="20"/>
              </w:rPr>
            </w:pPr>
            <w:r w:rsidRPr="00B123E7">
              <w:rPr>
                <w:color w:val="000000" w:themeColor="text1"/>
                <w:sz w:val="20"/>
                <w:szCs w:val="20"/>
              </w:rPr>
              <w:t xml:space="preserve">The College celebrated its 16th Anniversary of the Founding Day on April 1. Cultural dancing, music and floats were put on by the students from different states. This is done to promote national unity </w:t>
            </w:r>
            <w:r w:rsidRPr="00B123E7">
              <w:rPr>
                <w:color w:val="000000" w:themeColor="text1"/>
                <w:sz w:val="20"/>
                <w:szCs w:val="20"/>
              </w:rPr>
              <w:lastRenderedPageBreak/>
              <w:t xml:space="preserve">and cultural awareness. </w:t>
            </w:r>
          </w:p>
          <w:p w:rsidR="00A816A1" w:rsidRPr="00B123E7" w:rsidRDefault="00A816A1" w:rsidP="00BA7999">
            <w:pPr>
              <w:numPr>
                <w:ilvl w:val="0"/>
                <w:numId w:val="17"/>
              </w:numPr>
              <w:ind w:left="360"/>
              <w:rPr>
                <w:color w:val="000000" w:themeColor="text1"/>
                <w:sz w:val="20"/>
                <w:szCs w:val="20"/>
              </w:rPr>
            </w:pPr>
            <w:r w:rsidRPr="00B123E7">
              <w:rPr>
                <w:color w:val="000000" w:themeColor="text1"/>
                <w:sz w:val="20"/>
                <w:szCs w:val="20"/>
              </w:rPr>
              <w:t xml:space="preserve">The Board of Regents during its May meeting approved the Revised Alcohol Policy to be effective in </w:t>
            </w:r>
            <w:proofErr w:type="gramStart"/>
            <w:r w:rsidRPr="00B123E7">
              <w:rPr>
                <w:color w:val="000000" w:themeColor="text1"/>
                <w:sz w:val="20"/>
                <w:szCs w:val="20"/>
              </w:rPr>
              <w:t>Fall</w:t>
            </w:r>
            <w:proofErr w:type="gramEnd"/>
            <w:r w:rsidRPr="00B123E7">
              <w:rPr>
                <w:color w:val="000000" w:themeColor="text1"/>
                <w:sz w:val="20"/>
                <w:szCs w:val="20"/>
              </w:rPr>
              <w:t xml:space="preserve"> 2009. This newly revised policy is an improvement over the old policy as the new procedures have clarity and simple to implement. Students and staff need to be informed prior to its implementation.</w:t>
            </w:r>
          </w:p>
          <w:p w:rsidR="00A816A1" w:rsidRPr="00B123E7" w:rsidRDefault="00A816A1" w:rsidP="005C49C1">
            <w:pPr>
              <w:rPr>
                <w:color w:val="000000" w:themeColor="text1"/>
                <w:sz w:val="20"/>
                <w:szCs w:val="20"/>
              </w:rPr>
            </w:pPr>
          </w:p>
          <w:p w:rsidR="003B77DD" w:rsidRPr="00B123E7" w:rsidRDefault="003B77DD"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Instructional Affairs]</w:t>
            </w:r>
          </w:p>
          <w:p w:rsidR="00A816A1" w:rsidRPr="00B123E7" w:rsidRDefault="00A816A1" w:rsidP="005C49C1">
            <w:pPr>
              <w:rPr>
                <w:color w:val="000000" w:themeColor="text1"/>
                <w:sz w:val="20"/>
                <w:szCs w:val="20"/>
              </w:rPr>
            </w:pPr>
            <w:r w:rsidRPr="00B123E7">
              <w:rPr>
                <w:color w:val="000000" w:themeColor="text1"/>
                <w:sz w:val="20"/>
                <w:szCs w:val="20"/>
              </w:rPr>
              <w:t>SS 170 World History prepared for online delivery.</w:t>
            </w:r>
          </w:p>
          <w:p w:rsidR="005C49C1" w:rsidRPr="00B123E7" w:rsidRDefault="005C49C1"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Administrative Services]</w:t>
            </w:r>
          </w:p>
          <w:p w:rsidR="00A816A1" w:rsidRPr="00B123E7" w:rsidRDefault="00A816A1" w:rsidP="005C49C1">
            <w:pPr>
              <w:rPr>
                <w:color w:val="000000" w:themeColor="text1"/>
                <w:sz w:val="20"/>
                <w:szCs w:val="20"/>
              </w:rPr>
            </w:pPr>
            <w:r w:rsidRPr="00B123E7">
              <w:rPr>
                <w:color w:val="000000" w:themeColor="text1"/>
                <w:sz w:val="20"/>
                <w:szCs w:val="20"/>
              </w:rPr>
              <w:t>Administrative decisions were first evaluated for their “student-centeredness” whenever possible.  There is still a lot of work needed to have a mind set for all employees working for the college to establish policy gearing toward student-centeredness.</w:t>
            </w:r>
          </w:p>
          <w:p w:rsidR="00A816A1" w:rsidRPr="00B123E7" w:rsidRDefault="00A816A1" w:rsidP="005C49C1">
            <w:pPr>
              <w:rPr>
                <w:color w:val="000000" w:themeColor="text1"/>
              </w:rPr>
            </w:pPr>
          </w:p>
          <w:p w:rsidR="00A816A1" w:rsidRPr="00B123E7" w:rsidRDefault="00A816A1" w:rsidP="005C49C1">
            <w:pPr>
              <w:rPr>
                <w:color w:val="000000" w:themeColor="text1"/>
              </w:rPr>
            </w:pPr>
            <w:r w:rsidRPr="00B123E7">
              <w:rPr>
                <w:color w:val="000000" w:themeColor="text1"/>
              </w:rPr>
              <w:t>[OAR]</w:t>
            </w:r>
          </w:p>
          <w:p w:rsidR="00A816A1" w:rsidRPr="00B123E7" w:rsidRDefault="00A816A1" w:rsidP="00BA7999">
            <w:pPr>
              <w:numPr>
                <w:ilvl w:val="6"/>
                <w:numId w:val="15"/>
              </w:numPr>
              <w:tabs>
                <w:tab w:val="clear" w:pos="2520"/>
              </w:tabs>
              <w:ind w:left="425"/>
              <w:rPr>
                <w:color w:val="000000" w:themeColor="text1"/>
                <w:sz w:val="20"/>
                <w:szCs w:val="20"/>
              </w:rPr>
            </w:pPr>
            <w:r w:rsidRPr="00B123E7">
              <w:rPr>
                <w:color w:val="000000" w:themeColor="text1"/>
                <w:sz w:val="20"/>
                <w:szCs w:val="20"/>
              </w:rPr>
              <w:t>Processed 309 academic transcripts to support (a) transfer or admission to four-year HEs, scholarship applications, job applications, and others;</w:t>
            </w:r>
          </w:p>
          <w:p w:rsidR="00A816A1" w:rsidRPr="00B123E7" w:rsidRDefault="00A816A1" w:rsidP="00BA7999">
            <w:pPr>
              <w:numPr>
                <w:ilvl w:val="6"/>
                <w:numId w:val="15"/>
              </w:numPr>
              <w:tabs>
                <w:tab w:val="clear" w:pos="2520"/>
              </w:tabs>
              <w:ind w:left="425"/>
              <w:rPr>
                <w:color w:val="000000" w:themeColor="text1"/>
                <w:sz w:val="20"/>
                <w:szCs w:val="20"/>
              </w:rPr>
            </w:pPr>
            <w:r w:rsidRPr="00B123E7">
              <w:rPr>
                <w:color w:val="000000" w:themeColor="text1"/>
                <w:sz w:val="20"/>
                <w:szCs w:val="20"/>
              </w:rPr>
              <w:t>Prepared 123 academic dossiers of students;</w:t>
            </w:r>
          </w:p>
          <w:p w:rsidR="00A816A1" w:rsidRPr="00B123E7" w:rsidRDefault="00A816A1" w:rsidP="00BA7999">
            <w:pPr>
              <w:numPr>
                <w:ilvl w:val="6"/>
                <w:numId w:val="15"/>
              </w:numPr>
              <w:tabs>
                <w:tab w:val="clear" w:pos="2520"/>
                <w:tab w:val="num" w:pos="-5785"/>
              </w:tabs>
              <w:ind w:left="425"/>
              <w:rPr>
                <w:color w:val="000000" w:themeColor="text1"/>
                <w:sz w:val="20"/>
                <w:szCs w:val="20"/>
              </w:rPr>
            </w:pPr>
            <w:r w:rsidRPr="00B123E7">
              <w:rPr>
                <w:color w:val="000000" w:themeColor="text1"/>
                <w:sz w:val="20"/>
                <w:szCs w:val="20"/>
              </w:rPr>
              <w:t>Processed 96 degrees and 24 certificates as proofs of successful program completion;</w:t>
            </w:r>
          </w:p>
          <w:p w:rsidR="00A816A1" w:rsidRPr="00B123E7" w:rsidRDefault="00A816A1" w:rsidP="00BA7999">
            <w:pPr>
              <w:numPr>
                <w:ilvl w:val="6"/>
                <w:numId w:val="15"/>
              </w:numPr>
              <w:tabs>
                <w:tab w:val="clear" w:pos="2520"/>
                <w:tab w:val="num" w:pos="-5785"/>
              </w:tabs>
              <w:ind w:left="425"/>
              <w:rPr>
                <w:color w:val="000000" w:themeColor="text1"/>
                <w:sz w:val="20"/>
                <w:szCs w:val="20"/>
              </w:rPr>
            </w:pPr>
            <w:r w:rsidRPr="00B123E7">
              <w:rPr>
                <w:color w:val="000000" w:themeColor="text1"/>
                <w:sz w:val="20"/>
                <w:szCs w:val="20"/>
              </w:rPr>
              <w:t>Released 63 degrees and 20 certificates to graduates as proofs of successful program completion;</w:t>
            </w:r>
          </w:p>
          <w:p w:rsidR="00A816A1" w:rsidRPr="00B123E7" w:rsidRDefault="00A816A1" w:rsidP="00BA7999">
            <w:pPr>
              <w:numPr>
                <w:ilvl w:val="6"/>
                <w:numId w:val="15"/>
              </w:numPr>
              <w:tabs>
                <w:tab w:val="clear" w:pos="2520"/>
                <w:tab w:val="num" w:pos="-5785"/>
              </w:tabs>
              <w:ind w:left="425"/>
              <w:rPr>
                <w:color w:val="000000" w:themeColor="text1"/>
                <w:sz w:val="20"/>
                <w:szCs w:val="20"/>
              </w:rPr>
            </w:pPr>
            <w:r w:rsidRPr="00B123E7">
              <w:rPr>
                <w:color w:val="000000" w:themeColor="text1"/>
                <w:sz w:val="20"/>
                <w:szCs w:val="20"/>
              </w:rPr>
              <w:t>Processed and released 18 certificates of enrollment to support scholarship applications and others;</w:t>
            </w:r>
          </w:p>
          <w:p w:rsidR="00A816A1" w:rsidRPr="00B123E7" w:rsidRDefault="00A816A1" w:rsidP="00BA7999">
            <w:pPr>
              <w:numPr>
                <w:ilvl w:val="6"/>
                <w:numId w:val="15"/>
              </w:numPr>
              <w:tabs>
                <w:tab w:val="clear" w:pos="2520"/>
                <w:tab w:val="num" w:pos="-5785"/>
              </w:tabs>
              <w:ind w:left="425"/>
              <w:rPr>
                <w:color w:val="000000" w:themeColor="text1"/>
                <w:sz w:val="20"/>
                <w:szCs w:val="20"/>
              </w:rPr>
            </w:pPr>
            <w:r w:rsidRPr="00B123E7">
              <w:rPr>
                <w:color w:val="000000" w:themeColor="text1"/>
                <w:sz w:val="20"/>
                <w:szCs w:val="20"/>
              </w:rPr>
              <w:t>Processed and released 21 certificates of attendance for FSM Social Security; and</w:t>
            </w:r>
          </w:p>
          <w:p w:rsidR="00A816A1" w:rsidRPr="00B123E7" w:rsidRDefault="00A816A1" w:rsidP="00BA7999">
            <w:pPr>
              <w:numPr>
                <w:ilvl w:val="6"/>
                <w:numId w:val="15"/>
              </w:numPr>
              <w:tabs>
                <w:tab w:val="clear" w:pos="2520"/>
                <w:tab w:val="num" w:pos="-5785"/>
              </w:tabs>
              <w:ind w:left="425"/>
              <w:rPr>
                <w:color w:val="000000" w:themeColor="text1"/>
                <w:sz w:val="20"/>
                <w:szCs w:val="20"/>
              </w:rPr>
            </w:pPr>
            <w:r w:rsidRPr="00B123E7">
              <w:rPr>
                <w:color w:val="000000" w:themeColor="text1"/>
                <w:sz w:val="20"/>
                <w:szCs w:val="20"/>
              </w:rPr>
              <w:t>E-certified (enrollment verifications) two U.S. veterans with the VA office.</w:t>
            </w:r>
          </w:p>
          <w:p w:rsidR="00E278FE" w:rsidRPr="00B123E7" w:rsidRDefault="00E278FE"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5C49C1">
            <w:pPr>
              <w:rPr>
                <w:color w:val="000000" w:themeColor="text1"/>
                <w:sz w:val="20"/>
                <w:szCs w:val="20"/>
              </w:rPr>
            </w:pPr>
            <w:r w:rsidRPr="00B123E7">
              <w:rPr>
                <w:color w:val="000000" w:themeColor="text1"/>
                <w:sz w:val="20"/>
                <w:szCs w:val="20"/>
              </w:rPr>
              <w:t>Reports on SBA involvement/participation in any college activities regarding policies and procedures</w:t>
            </w:r>
          </w:p>
          <w:p w:rsidR="00A816A1" w:rsidRPr="00B123E7" w:rsidRDefault="00A816A1" w:rsidP="00BA7999">
            <w:pPr>
              <w:numPr>
                <w:ilvl w:val="0"/>
                <w:numId w:val="89"/>
              </w:numPr>
              <w:ind w:left="335"/>
              <w:rPr>
                <w:color w:val="000000" w:themeColor="text1"/>
                <w:sz w:val="20"/>
                <w:szCs w:val="20"/>
              </w:rPr>
            </w:pPr>
            <w:r w:rsidRPr="00B123E7">
              <w:rPr>
                <w:color w:val="000000" w:themeColor="text1"/>
                <w:sz w:val="20"/>
                <w:szCs w:val="20"/>
              </w:rPr>
              <w:t xml:space="preserve">SBA President Jonathan Gorong participated in the President’s Retreat at the National Campus in Pohnpei in May 2009.  He represented the campus students at this retreat whereby the main </w:t>
            </w:r>
            <w:r w:rsidRPr="00B123E7">
              <w:rPr>
                <w:color w:val="000000" w:themeColor="text1"/>
                <w:sz w:val="20"/>
                <w:szCs w:val="20"/>
              </w:rPr>
              <w:lastRenderedPageBreak/>
              <w:t>topic of discussion was the restructuring of the college system.</w:t>
            </w:r>
          </w:p>
          <w:p w:rsidR="00A816A1" w:rsidRPr="00B123E7" w:rsidRDefault="00A816A1" w:rsidP="00BA7999">
            <w:pPr>
              <w:numPr>
                <w:ilvl w:val="0"/>
                <w:numId w:val="89"/>
              </w:numPr>
              <w:ind w:left="335"/>
              <w:rPr>
                <w:color w:val="000000" w:themeColor="text1"/>
                <w:sz w:val="20"/>
                <w:szCs w:val="20"/>
              </w:rPr>
            </w:pPr>
            <w:r w:rsidRPr="00B123E7">
              <w:rPr>
                <w:color w:val="000000" w:themeColor="text1"/>
                <w:sz w:val="20"/>
                <w:szCs w:val="20"/>
              </w:rPr>
              <w:t>SBA Organization, through its officers, took the lead in planning and organizing the Founding Day Celebration on campus.</w:t>
            </w:r>
          </w:p>
          <w:p w:rsidR="00A816A1" w:rsidRPr="00B123E7" w:rsidRDefault="00A816A1" w:rsidP="00BA7999">
            <w:pPr>
              <w:numPr>
                <w:ilvl w:val="0"/>
                <w:numId w:val="89"/>
              </w:numPr>
              <w:ind w:left="335"/>
              <w:rPr>
                <w:color w:val="000000" w:themeColor="text1"/>
                <w:sz w:val="20"/>
                <w:szCs w:val="20"/>
              </w:rPr>
            </w:pPr>
            <w:r w:rsidRPr="00B123E7">
              <w:rPr>
                <w:color w:val="000000" w:themeColor="text1"/>
                <w:sz w:val="20"/>
                <w:szCs w:val="20"/>
              </w:rPr>
              <w:t>SBA Officers also</w:t>
            </w:r>
            <w:r w:rsidRPr="00B123E7">
              <w:rPr>
                <w:b/>
                <w:color w:val="000000" w:themeColor="text1"/>
                <w:sz w:val="20"/>
                <w:szCs w:val="20"/>
              </w:rPr>
              <w:t xml:space="preserve"> </w:t>
            </w:r>
            <w:r w:rsidRPr="00B123E7">
              <w:rPr>
                <w:color w:val="000000" w:themeColor="text1"/>
                <w:sz w:val="20"/>
                <w:szCs w:val="20"/>
              </w:rPr>
              <w:t xml:space="preserve">took the lead in planning and organizing activities on and off campus.  Such activities include Movie </w:t>
            </w:r>
            <w:proofErr w:type="spellStart"/>
            <w:r w:rsidRPr="00B123E7">
              <w:rPr>
                <w:color w:val="000000" w:themeColor="text1"/>
                <w:sz w:val="20"/>
                <w:szCs w:val="20"/>
              </w:rPr>
              <w:t>Nite</w:t>
            </w:r>
            <w:proofErr w:type="spellEnd"/>
            <w:r w:rsidRPr="00B123E7">
              <w:rPr>
                <w:color w:val="000000" w:themeColor="text1"/>
                <w:sz w:val="20"/>
                <w:szCs w:val="20"/>
              </w:rPr>
              <w:t xml:space="preserve"> at the Colonia Community Center for the general public, Student Award Day, and Science Lab Opening Ceremony.  Movie </w:t>
            </w:r>
            <w:proofErr w:type="spellStart"/>
            <w:r w:rsidRPr="00B123E7">
              <w:rPr>
                <w:color w:val="000000" w:themeColor="text1"/>
                <w:sz w:val="20"/>
                <w:szCs w:val="20"/>
              </w:rPr>
              <w:t>Nite</w:t>
            </w:r>
            <w:proofErr w:type="spellEnd"/>
            <w:r w:rsidRPr="00B123E7">
              <w:rPr>
                <w:color w:val="000000" w:themeColor="text1"/>
                <w:sz w:val="20"/>
                <w:szCs w:val="20"/>
              </w:rPr>
              <w:t xml:space="preserve"> was a success where more than 100 people from the communities came together.</w:t>
            </w:r>
          </w:p>
          <w:p w:rsidR="00A816A1" w:rsidRPr="00B123E7" w:rsidRDefault="00A816A1" w:rsidP="005C49C1">
            <w:pPr>
              <w:rPr>
                <w:color w:val="000000" w:themeColor="text1"/>
                <w:sz w:val="20"/>
                <w:szCs w:val="20"/>
              </w:rPr>
            </w:pPr>
            <w:r w:rsidRPr="00B123E7">
              <w:rPr>
                <w:color w:val="000000" w:themeColor="text1"/>
                <w:sz w:val="20"/>
                <w:szCs w:val="20"/>
              </w:rPr>
              <w:t>SBA Officers also participated often in staff meetings which took place biweekly.</w:t>
            </w:r>
          </w:p>
          <w:p w:rsidR="005C49C1" w:rsidRPr="00B123E7" w:rsidRDefault="005C49C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[FSM FMI]</w:t>
            </w:r>
          </w:p>
          <w:p w:rsidR="003B77DD" w:rsidRPr="00B123E7" w:rsidRDefault="00A816A1" w:rsidP="00BA7999">
            <w:pPr>
              <w:pStyle w:val="ListParagraph"/>
              <w:numPr>
                <w:ilvl w:val="0"/>
                <w:numId w:val="109"/>
              </w:numPr>
              <w:ind w:left="360"/>
              <w:rPr>
                <w:color w:val="000000" w:themeColor="text1"/>
                <w:sz w:val="20"/>
                <w:szCs w:val="20"/>
              </w:rPr>
            </w:pPr>
            <w:r w:rsidRPr="00B123E7">
              <w:rPr>
                <w:color w:val="000000" w:themeColor="text1"/>
                <w:sz w:val="20"/>
                <w:szCs w:val="20"/>
              </w:rPr>
              <w:t>A standing policy at FMI is that students wanting to use the Yap State Sports Complex must check out in a group accompanied by a staff member and report back in the same group simultaneously to avoid individuals straying to a nearby bar in which students during prior years had been found or had ended up in a bar fight with locals.</w:t>
            </w:r>
          </w:p>
          <w:p w:rsidR="003B77DD" w:rsidRPr="00B123E7" w:rsidRDefault="00A816A1" w:rsidP="00BA7999">
            <w:pPr>
              <w:pStyle w:val="ListParagraph"/>
              <w:numPr>
                <w:ilvl w:val="0"/>
                <w:numId w:val="109"/>
              </w:numPr>
              <w:ind w:left="360"/>
              <w:rPr>
                <w:color w:val="000000" w:themeColor="text1"/>
                <w:sz w:val="20"/>
                <w:szCs w:val="20"/>
              </w:rPr>
            </w:pPr>
            <w:r w:rsidRPr="00B123E7">
              <w:rPr>
                <w:color w:val="000000" w:themeColor="text1"/>
                <w:sz w:val="20"/>
                <w:szCs w:val="20"/>
              </w:rPr>
              <w:t>Students wanted to change it so that individually or in groups, they could go to the Sports Complex at their leisure time to exercise.</w:t>
            </w:r>
          </w:p>
          <w:p w:rsidR="00A816A1" w:rsidRPr="00B123E7" w:rsidRDefault="00A816A1" w:rsidP="00BA7999">
            <w:pPr>
              <w:pStyle w:val="ListParagraph"/>
              <w:numPr>
                <w:ilvl w:val="0"/>
                <w:numId w:val="109"/>
              </w:numPr>
              <w:ind w:left="360"/>
              <w:rPr>
                <w:color w:val="000000" w:themeColor="text1"/>
                <w:sz w:val="20"/>
                <w:szCs w:val="20"/>
              </w:rPr>
            </w:pPr>
            <w:r w:rsidRPr="00B123E7">
              <w:rPr>
                <w:color w:val="000000" w:themeColor="text1"/>
                <w:sz w:val="20"/>
                <w:szCs w:val="20"/>
              </w:rPr>
              <w:t xml:space="preserve">The matter was taken up in a general staff meeting and the request was defeated. </w:t>
            </w:r>
          </w:p>
          <w:p w:rsidR="005C49C1" w:rsidRPr="00B123E7" w:rsidRDefault="005C49C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[Chuuk Campus]</w:t>
            </w:r>
          </w:p>
          <w:p w:rsidR="00A816A1" w:rsidRPr="00B123E7" w:rsidRDefault="00A816A1" w:rsidP="005C49C1">
            <w:pPr>
              <w:rPr>
                <w:color w:val="000000" w:themeColor="text1"/>
                <w:sz w:val="20"/>
                <w:szCs w:val="20"/>
              </w:rPr>
            </w:pPr>
            <w:r w:rsidRPr="00B123E7">
              <w:rPr>
                <w:color w:val="000000" w:themeColor="text1"/>
                <w:sz w:val="20"/>
                <w:szCs w:val="20"/>
              </w:rPr>
              <w:t>SBA members are continuing work on their By-laws and Article of Incorporations</w:t>
            </w:r>
          </w:p>
          <w:p w:rsidR="005C49C1" w:rsidRPr="00B123E7" w:rsidRDefault="005C49C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[Kosrae Campus]</w:t>
            </w:r>
          </w:p>
          <w:p w:rsidR="00A816A1" w:rsidRPr="00B123E7" w:rsidRDefault="00A816A1" w:rsidP="005C49C1">
            <w:pPr>
              <w:rPr>
                <w:color w:val="000000" w:themeColor="text1"/>
                <w:sz w:val="20"/>
                <w:szCs w:val="20"/>
              </w:rPr>
            </w:pPr>
            <w:r w:rsidRPr="00B123E7">
              <w:rPr>
                <w:color w:val="000000" w:themeColor="text1"/>
                <w:sz w:val="20"/>
                <w:szCs w:val="20"/>
              </w:rPr>
              <w:t>The SBA president attended the 2009 President’s Retreat held at the National Campus. Involved in the reviewing and discussion of restructuring effort by the college.</w:t>
            </w:r>
          </w:p>
          <w:p w:rsidR="00A816A1" w:rsidRPr="00B123E7" w:rsidRDefault="00A816A1" w:rsidP="005C49C1">
            <w:pPr>
              <w:rPr>
                <w:color w:val="000000" w:themeColor="text1"/>
                <w:sz w:val="20"/>
                <w:szCs w:val="20"/>
              </w:rPr>
            </w:pPr>
          </w:p>
          <w:p w:rsidR="005C49C1" w:rsidRPr="00B123E7" w:rsidRDefault="005C49C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Work in process to revise and amend student college policies.</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tc>
        <w:tc>
          <w:tcPr>
            <w:tcW w:w="4680" w:type="dxa"/>
          </w:tcPr>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r w:rsidRPr="00B123E7">
              <w:rPr>
                <w:b/>
                <w:color w:val="000000" w:themeColor="text1"/>
              </w:rPr>
              <w:t xml:space="preserve"> </w:t>
            </w:r>
          </w:p>
          <w:p w:rsidR="005C49C1" w:rsidRPr="00B123E7" w:rsidRDefault="005C49C1" w:rsidP="005C49C1">
            <w:pPr>
              <w:pStyle w:val="ListParagraph"/>
              <w:ind w:left="0"/>
              <w:rPr>
                <w:b/>
                <w:color w:val="000000" w:themeColor="text1"/>
              </w:rPr>
            </w:pPr>
          </w:p>
          <w:p w:rsidR="00141CF6" w:rsidRPr="00B123E7" w:rsidRDefault="00141CF6" w:rsidP="005C49C1">
            <w:pPr>
              <w:pStyle w:val="ListParagraph"/>
              <w:ind w:left="0"/>
              <w:rPr>
                <w:b/>
                <w:color w:val="000000" w:themeColor="text1"/>
              </w:rPr>
            </w:pPr>
          </w:p>
          <w:p w:rsidR="00A816A1" w:rsidRPr="00B123E7" w:rsidRDefault="00A816A1" w:rsidP="005C49C1">
            <w:pPr>
              <w:pStyle w:val="ListParagraph"/>
              <w:ind w:left="0"/>
              <w:rPr>
                <w:b/>
                <w:color w:val="000000" w:themeColor="text1"/>
              </w:rPr>
            </w:pPr>
            <w:r w:rsidRPr="00B123E7">
              <w:rPr>
                <w:b/>
                <w:color w:val="000000" w:themeColor="text1"/>
              </w:rPr>
              <w:t>[VP Administrative Services]</w:t>
            </w:r>
          </w:p>
          <w:p w:rsidR="00A816A1" w:rsidRPr="00B123E7" w:rsidRDefault="00A816A1" w:rsidP="005C49C1">
            <w:pPr>
              <w:pStyle w:val="ListParagraph"/>
              <w:ind w:left="0"/>
              <w:rPr>
                <w:color w:val="000000" w:themeColor="text1"/>
                <w:sz w:val="20"/>
                <w:szCs w:val="20"/>
              </w:rPr>
            </w:pPr>
            <w:r w:rsidRPr="00B123E7">
              <w:rPr>
                <w:color w:val="000000" w:themeColor="text1"/>
                <w:sz w:val="20"/>
                <w:szCs w:val="20"/>
              </w:rPr>
              <w:t>No policy gearing toward student centeredness developed during this reporting period.</w:t>
            </w: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pStyle w:val="ListParagraph"/>
              <w:ind w:left="0"/>
              <w:rPr>
                <w:color w:val="000000" w:themeColor="text1"/>
                <w:sz w:val="20"/>
                <w:szCs w:val="20"/>
              </w:rPr>
            </w:pPr>
          </w:p>
          <w:p w:rsidR="005C49C1" w:rsidRPr="00B123E7" w:rsidRDefault="005C49C1" w:rsidP="005C49C1">
            <w:pPr>
              <w:rPr>
                <w:b/>
                <w:color w:val="000000" w:themeColor="text1"/>
                <w:sz w:val="20"/>
                <w:szCs w:val="20"/>
              </w:rPr>
            </w:pPr>
            <w:r w:rsidRPr="00B123E7">
              <w:rPr>
                <w:b/>
                <w:color w:val="000000" w:themeColor="text1"/>
                <w:sz w:val="20"/>
                <w:szCs w:val="20"/>
              </w:rPr>
              <w:t>[Dormitory]</w:t>
            </w:r>
          </w:p>
          <w:p w:rsidR="005C49C1" w:rsidRPr="00B123E7" w:rsidRDefault="005C49C1" w:rsidP="005C49C1">
            <w:pPr>
              <w:rPr>
                <w:color w:val="000000" w:themeColor="text1"/>
                <w:sz w:val="20"/>
                <w:szCs w:val="20"/>
              </w:rPr>
            </w:pPr>
            <w:r w:rsidRPr="00B123E7">
              <w:rPr>
                <w:color w:val="000000" w:themeColor="text1"/>
                <w:sz w:val="20"/>
                <w:szCs w:val="20"/>
              </w:rPr>
              <w:t>To address the current student concern of COM-FSM.</w:t>
            </w:r>
          </w:p>
          <w:p w:rsidR="005C49C1" w:rsidRPr="00B123E7" w:rsidRDefault="005C49C1" w:rsidP="005C49C1">
            <w:pPr>
              <w:pStyle w:val="ListParagraph"/>
              <w:ind w:left="0"/>
              <w:rPr>
                <w:color w:val="000000" w:themeColor="text1"/>
                <w:sz w:val="20"/>
                <w:szCs w:val="20"/>
              </w:rPr>
            </w:pPr>
          </w:p>
        </w:tc>
      </w:tr>
      <w:tr w:rsidR="00A816A1" w:rsidRPr="00B123E7" w:rsidTr="00E959E6">
        <w:tc>
          <w:tcPr>
            <w:tcW w:w="2718"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 xml:space="preserve">2C: Promote timely college tenure and graduation of students with mastery of array </w:t>
            </w:r>
            <w:r w:rsidRPr="00B123E7">
              <w:rPr>
                <w:color w:val="000000" w:themeColor="text1"/>
                <w:sz w:val="20"/>
                <w:szCs w:val="20"/>
              </w:rPr>
              <w:lastRenderedPageBreak/>
              <w:t>of core learning objectives, including civic-mindedness and self-value</w:t>
            </w: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p w:rsidR="00FF5CEF" w:rsidRPr="00B123E7" w:rsidRDefault="00FF5CEF" w:rsidP="005C49C1">
            <w:pPr>
              <w:rPr>
                <w:color w:val="000000" w:themeColor="text1"/>
                <w:sz w:val="20"/>
                <w:szCs w:val="20"/>
              </w:rPr>
            </w:pPr>
          </w:p>
        </w:tc>
        <w:tc>
          <w:tcPr>
            <w:tcW w:w="6120" w:type="dxa"/>
          </w:tcPr>
          <w:p w:rsidR="00A816A1" w:rsidRPr="00B123E7" w:rsidRDefault="00A816A1" w:rsidP="005C49C1">
            <w:pPr>
              <w:rPr>
                <w:b/>
                <w:color w:val="000000" w:themeColor="text1"/>
              </w:rPr>
            </w:pPr>
            <w:r w:rsidRPr="00B123E7">
              <w:rPr>
                <w:b/>
                <w:color w:val="000000" w:themeColor="text1"/>
              </w:rPr>
              <w:lastRenderedPageBreak/>
              <w:t>[President]</w:t>
            </w:r>
          </w:p>
          <w:p w:rsidR="00A816A1" w:rsidRPr="00B123E7" w:rsidRDefault="00A816A1" w:rsidP="00BA7999">
            <w:pPr>
              <w:pStyle w:val="ListParagraph"/>
              <w:numPr>
                <w:ilvl w:val="0"/>
                <w:numId w:val="110"/>
              </w:numPr>
              <w:ind w:left="360"/>
              <w:rPr>
                <w:color w:val="000000" w:themeColor="text1"/>
                <w:sz w:val="20"/>
                <w:szCs w:val="20"/>
              </w:rPr>
            </w:pPr>
            <w:r w:rsidRPr="00B123E7">
              <w:rPr>
                <w:color w:val="000000" w:themeColor="text1"/>
                <w:sz w:val="20"/>
                <w:szCs w:val="20"/>
              </w:rPr>
              <w:t xml:space="preserve">Expanded the data system (SIS) to include information that faculty </w:t>
            </w:r>
            <w:r w:rsidRPr="00B123E7">
              <w:rPr>
                <w:color w:val="000000" w:themeColor="text1"/>
                <w:sz w:val="20"/>
                <w:szCs w:val="20"/>
              </w:rPr>
              <w:lastRenderedPageBreak/>
              <w:t>and staff to advise students on their programs will promote timely college tenure and graduation of students.</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Student Services]</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The College held its 49</w:t>
            </w:r>
            <w:r w:rsidRPr="00B123E7">
              <w:rPr>
                <w:color w:val="000000" w:themeColor="text1"/>
                <w:sz w:val="20"/>
                <w:szCs w:val="20"/>
                <w:vertAlign w:val="superscript"/>
              </w:rPr>
              <w:t>th</w:t>
            </w:r>
            <w:r w:rsidRPr="00B123E7">
              <w:rPr>
                <w:color w:val="000000" w:themeColor="text1"/>
                <w:sz w:val="20"/>
                <w:szCs w:val="20"/>
              </w:rPr>
              <w:t xml:space="preserve"> Commencement Exercises and invited Her Excellency Miriam Hughes, US Ambassador to the FSM to give the commencement address. Over 100 students graduated. This will enhance the graduation rate for the college. The Student Services Committee organized this annual event.</w:t>
            </w:r>
          </w:p>
          <w:p w:rsidR="00A816A1" w:rsidRPr="00B123E7" w:rsidRDefault="00A816A1" w:rsidP="005C49C1">
            <w:pPr>
              <w:numPr>
                <w:ilvl w:val="0"/>
                <w:numId w:val="5"/>
              </w:numPr>
              <w:rPr>
                <w:color w:val="000000" w:themeColor="text1"/>
                <w:sz w:val="20"/>
                <w:szCs w:val="20"/>
              </w:rPr>
            </w:pPr>
            <w:r w:rsidRPr="00B123E7">
              <w:rPr>
                <w:color w:val="000000" w:themeColor="text1"/>
                <w:sz w:val="20"/>
                <w:szCs w:val="20"/>
              </w:rPr>
              <w:t>The Student Services Committee took the lead in organizing the summer 2009 registration. Over 600 students officially registered for classes. This is an increase in enrollment for the summer.</w:t>
            </w:r>
          </w:p>
          <w:p w:rsidR="00A816A1" w:rsidRPr="00B123E7" w:rsidRDefault="00A816A1" w:rsidP="005C49C1">
            <w:pPr>
              <w:rPr>
                <w:color w:val="000000" w:themeColor="text1"/>
              </w:rPr>
            </w:pPr>
          </w:p>
          <w:p w:rsidR="00A816A1" w:rsidRPr="00B123E7" w:rsidRDefault="00A816A1" w:rsidP="005C49C1">
            <w:pPr>
              <w:rPr>
                <w:b/>
                <w:color w:val="000000" w:themeColor="text1"/>
              </w:rPr>
            </w:pPr>
            <w:r w:rsidRPr="00B123E7">
              <w:rPr>
                <w:b/>
                <w:color w:val="000000" w:themeColor="text1"/>
              </w:rPr>
              <w:t>[OAR]</w:t>
            </w:r>
          </w:p>
          <w:p w:rsidR="00A816A1" w:rsidRPr="00B123E7" w:rsidRDefault="00A816A1" w:rsidP="00BA7999">
            <w:pPr>
              <w:numPr>
                <w:ilvl w:val="0"/>
                <w:numId w:val="108"/>
              </w:numPr>
              <w:rPr>
                <w:color w:val="000000" w:themeColor="text1"/>
                <w:sz w:val="20"/>
                <w:szCs w:val="20"/>
              </w:rPr>
            </w:pPr>
            <w:r w:rsidRPr="00B123E7">
              <w:rPr>
                <w:color w:val="000000" w:themeColor="text1"/>
                <w:sz w:val="20"/>
                <w:szCs w:val="20"/>
              </w:rPr>
              <w:t>OAR-National Campus received and started performing initial degree audits for program completion of 27 applicants for Summer Session, 2009 graduation (system wide).  Final evaluations of the eligibilities of these applicants for graduation will be performed by OAR-National Campus after all end-of-Summer 2009 final grades are entered into the COM-FSM SIS and are rolled to academic history.</w:t>
            </w:r>
          </w:p>
          <w:p w:rsidR="00A816A1" w:rsidRPr="00B123E7" w:rsidRDefault="00A816A1" w:rsidP="005C49C1">
            <w:pPr>
              <w:rPr>
                <w:color w:val="000000" w:themeColor="text1"/>
              </w:rPr>
            </w:pPr>
          </w:p>
          <w:p w:rsidR="00A816A1" w:rsidRPr="00B123E7" w:rsidRDefault="00A816A1" w:rsidP="005C49C1">
            <w:pPr>
              <w:rPr>
                <w:b/>
                <w:color w:val="000000" w:themeColor="text1"/>
              </w:rPr>
            </w:pPr>
            <w:r w:rsidRPr="00B123E7">
              <w:rPr>
                <w:b/>
                <w:color w:val="000000" w:themeColor="text1"/>
              </w:rPr>
              <w:t>[Peer Counseling]</w:t>
            </w:r>
          </w:p>
          <w:p w:rsidR="00A816A1" w:rsidRPr="00B123E7" w:rsidRDefault="00A816A1" w:rsidP="00BA7999">
            <w:pPr>
              <w:numPr>
                <w:ilvl w:val="0"/>
                <w:numId w:val="12"/>
              </w:numPr>
              <w:rPr>
                <w:color w:val="000000" w:themeColor="text1"/>
                <w:sz w:val="20"/>
                <w:szCs w:val="20"/>
              </w:rPr>
            </w:pPr>
            <w:r w:rsidRPr="00B123E7">
              <w:rPr>
                <w:color w:val="000000" w:themeColor="text1"/>
                <w:sz w:val="20"/>
                <w:szCs w:val="20"/>
              </w:rPr>
              <w:t xml:space="preserve">There were 1,158 seeking assistance from the center during the 3rd quarter of 2009 ; 507 of which were family planning, 133 for financial aid, 67 for substance abuse, 13 for personal, and 379 were others.  </w:t>
            </w:r>
          </w:p>
          <w:p w:rsidR="00A816A1" w:rsidRPr="00B123E7" w:rsidRDefault="00A816A1" w:rsidP="00BA7999">
            <w:pPr>
              <w:numPr>
                <w:ilvl w:val="0"/>
                <w:numId w:val="12"/>
              </w:numPr>
              <w:rPr>
                <w:rFonts w:ascii="Goudy Old Style" w:hAnsi="Goudy Old Style"/>
                <w:color w:val="000000" w:themeColor="text1"/>
                <w:sz w:val="20"/>
                <w:szCs w:val="20"/>
              </w:rPr>
            </w:pPr>
            <w:r w:rsidRPr="00B123E7">
              <w:rPr>
                <w:color w:val="000000" w:themeColor="text1"/>
                <w:sz w:val="20"/>
                <w:szCs w:val="20"/>
              </w:rPr>
              <w:t>There were 59 students reported for tutoring</w:t>
            </w:r>
            <w:r w:rsidRPr="00B123E7">
              <w:rPr>
                <w:rFonts w:ascii="Goudy Old Style" w:hAnsi="Goudy Old Style"/>
                <w:color w:val="000000" w:themeColor="text1"/>
                <w:sz w:val="20"/>
                <w:szCs w:val="20"/>
              </w:rPr>
              <w:t>.</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 xml:space="preserve">April-June 2009 # of Counseling Contacts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M</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34</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17</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182</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108</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157</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225</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F</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70</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289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110</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150</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353</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T</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104</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17</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471</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218</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307</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578</w:t>
                  </w:r>
                </w:p>
              </w:tc>
            </w:tr>
          </w:tbl>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College Total: </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6031A5" w:rsidP="005C49C1">
            <w:pPr>
              <w:rPr>
                <w:b/>
                <w:color w:val="000000" w:themeColor="text1"/>
                <w:sz w:val="20"/>
                <w:szCs w:val="20"/>
              </w:rPr>
            </w:pPr>
            <w:r w:rsidRPr="00B123E7">
              <w:rPr>
                <w:b/>
                <w:color w:val="000000" w:themeColor="text1"/>
                <w:sz w:val="20"/>
                <w:szCs w:val="20"/>
              </w:rPr>
              <w:t xml:space="preserve">SEG </w:t>
            </w:r>
            <w:r w:rsidR="00A816A1" w:rsidRPr="00B123E7">
              <w:rPr>
                <w:b/>
                <w:color w:val="000000" w:themeColor="text1"/>
                <w:sz w:val="20"/>
                <w:szCs w:val="20"/>
              </w:rPr>
              <w:t>/CWS Summer 2009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r>
            <w:tr w:rsidR="006031A5" w:rsidRPr="00B123E7" w:rsidTr="005C49C1">
              <w:tc>
                <w:tcPr>
                  <w:tcW w:w="789" w:type="dxa"/>
                </w:tcPr>
                <w:p w:rsidR="006031A5" w:rsidRPr="00B123E7" w:rsidRDefault="006031A5"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M</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11/1,162.50</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4/378.75</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7/535</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36/2,021.25</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58/3,211.50</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13/1,335.25</w:t>
                  </w:r>
                </w:p>
              </w:tc>
            </w:tr>
            <w:tr w:rsidR="006031A5" w:rsidRPr="00B123E7" w:rsidTr="005C49C1">
              <w:tc>
                <w:tcPr>
                  <w:tcW w:w="789" w:type="dxa"/>
                </w:tcPr>
                <w:p w:rsidR="006031A5" w:rsidRPr="00B123E7" w:rsidRDefault="006031A5"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F</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19/2,077.50</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8/492.50</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23/1,092.50</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102/5,485</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17/1,582.50</w:t>
                  </w:r>
                </w:p>
              </w:tc>
            </w:tr>
            <w:tr w:rsidR="006031A5" w:rsidRPr="00B123E7" w:rsidTr="005C49C1">
              <w:tc>
                <w:tcPr>
                  <w:tcW w:w="789" w:type="dxa"/>
                </w:tcPr>
                <w:p w:rsidR="006031A5" w:rsidRPr="00B123E7" w:rsidRDefault="006031A5"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T</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30/3,240</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4/378.75</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15/1,027.50</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59/3,113.75</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160/8,696.50</w:t>
                  </w:r>
                </w:p>
              </w:tc>
              <w:tc>
                <w:tcPr>
                  <w:tcW w:w="790" w:type="dxa"/>
                </w:tcPr>
                <w:p w:rsidR="006031A5" w:rsidRPr="00B123E7" w:rsidRDefault="006031A5" w:rsidP="00B123E7">
                  <w:pPr>
                    <w:framePr w:hSpace="180" w:wrap="around" w:vAnchor="text" w:hAnchor="text" w:xAlign="right" w:y="1"/>
                    <w:suppressOverlap/>
                    <w:jc w:val="right"/>
                    <w:rPr>
                      <w:color w:val="000000" w:themeColor="text1"/>
                      <w:sz w:val="20"/>
                      <w:szCs w:val="20"/>
                    </w:rPr>
                  </w:pPr>
                  <w:r w:rsidRPr="00B123E7">
                    <w:rPr>
                      <w:color w:val="000000" w:themeColor="text1"/>
                      <w:sz w:val="20"/>
                      <w:szCs w:val="20"/>
                    </w:rPr>
                    <w:t>30/2,917.75</w:t>
                  </w:r>
                </w:p>
              </w:tc>
            </w:tr>
          </w:tbl>
          <w:p w:rsidR="00A816A1" w:rsidRPr="00B123E7" w:rsidRDefault="00A816A1" w:rsidP="005C49C1">
            <w:pPr>
              <w:rPr>
                <w:color w:val="000000" w:themeColor="text1"/>
                <w:sz w:val="20"/>
                <w:szCs w:val="20"/>
              </w:rPr>
            </w:pPr>
          </w:p>
          <w:p w:rsidR="006031A5" w:rsidRPr="00B123E7" w:rsidRDefault="006031A5" w:rsidP="006031A5">
            <w:pPr>
              <w:rPr>
                <w:b/>
                <w:color w:val="000000" w:themeColor="text1"/>
                <w:sz w:val="20"/>
                <w:szCs w:val="20"/>
              </w:rPr>
            </w:pPr>
          </w:p>
          <w:p w:rsidR="006031A5" w:rsidRPr="00B123E7" w:rsidRDefault="006031A5" w:rsidP="006031A5">
            <w:pPr>
              <w:rPr>
                <w:b/>
                <w:color w:val="000000" w:themeColor="text1"/>
                <w:sz w:val="20"/>
                <w:szCs w:val="20"/>
              </w:rPr>
            </w:pPr>
          </w:p>
          <w:p w:rsidR="006031A5" w:rsidRPr="00B123E7" w:rsidRDefault="006031A5" w:rsidP="006031A5">
            <w:pPr>
              <w:rPr>
                <w:b/>
                <w:color w:val="000000" w:themeColor="text1"/>
                <w:sz w:val="20"/>
                <w:szCs w:val="20"/>
              </w:rPr>
            </w:pPr>
          </w:p>
          <w:p w:rsidR="006031A5" w:rsidRPr="00B123E7" w:rsidRDefault="006031A5" w:rsidP="006031A5">
            <w:pPr>
              <w:rPr>
                <w:b/>
                <w:color w:val="000000" w:themeColor="text1"/>
                <w:sz w:val="20"/>
                <w:szCs w:val="20"/>
              </w:rPr>
            </w:pPr>
          </w:p>
          <w:p w:rsidR="006031A5" w:rsidRPr="00B123E7" w:rsidRDefault="006031A5" w:rsidP="005C49C1">
            <w:pPr>
              <w:rPr>
                <w:color w:val="000000" w:themeColor="text1"/>
                <w:sz w:val="20"/>
                <w:szCs w:val="20"/>
              </w:rPr>
            </w:pPr>
          </w:p>
          <w:p w:rsidR="006031A5" w:rsidRPr="00B123E7" w:rsidRDefault="006031A5" w:rsidP="005C49C1">
            <w:pPr>
              <w:rPr>
                <w:b/>
                <w:color w:val="000000" w:themeColor="text1"/>
                <w:sz w:val="20"/>
                <w:szCs w:val="20"/>
              </w:rPr>
            </w:pPr>
            <w:r w:rsidRPr="00B123E7">
              <w:rPr>
                <w:b/>
                <w:color w:val="000000" w:themeColor="text1"/>
                <w:sz w:val="20"/>
                <w:szCs w:val="20"/>
              </w:rPr>
              <w:t>Pell Grant Spring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6031A5" w:rsidRPr="00B123E7" w:rsidTr="00B123E7">
              <w:tc>
                <w:tcPr>
                  <w:tcW w:w="789" w:type="dxa"/>
                </w:tcPr>
                <w:p w:rsidR="006031A5" w:rsidRPr="00B123E7" w:rsidRDefault="006031A5" w:rsidP="006031A5">
                  <w:pPr>
                    <w:framePr w:hSpace="180" w:wrap="around" w:vAnchor="text" w:hAnchor="text" w:xAlign="right" w:y="1"/>
                    <w:suppressOverlap/>
                    <w:jc w:val="center"/>
                    <w:rPr>
                      <w:b/>
                      <w:color w:val="000000" w:themeColor="text1"/>
                      <w:sz w:val="20"/>
                      <w:szCs w:val="20"/>
                    </w:rPr>
                  </w:pPr>
                </w:p>
              </w:tc>
              <w:tc>
                <w:tcPr>
                  <w:tcW w:w="790" w:type="dxa"/>
                </w:tcPr>
                <w:p w:rsidR="006031A5" w:rsidRPr="00B123E7" w:rsidRDefault="006031A5" w:rsidP="006031A5">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790" w:type="dxa"/>
                </w:tcPr>
                <w:p w:rsidR="006031A5" w:rsidRPr="00B123E7" w:rsidRDefault="006031A5" w:rsidP="006031A5">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FMI</w:t>
                  </w:r>
                </w:p>
              </w:tc>
              <w:tc>
                <w:tcPr>
                  <w:tcW w:w="790" w:type="dxa"/>
                </w:tcPr>
                <w:p w:rsidR="006031A5" w:rsidRPr="00B123E7" w:rsidRDefault="006031A5" w:rsidP="006031A5">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790" w:type="dxa"/>
                </w:tcPr>
                <w:p w:rsidR="006031A5" w:rsidRPr="00B123E7" w:rsidRDefault="006031A5" w:rsidP="006031A5">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790" w:type="dxa"/>
                </w:tcPr>
                <w:p w:rsidR="006031A5" w:rsidRPr="00B123E7" w:rsidRDefault="006031A5" w:rsidP="006031A5">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790" w:type="dxa"/>
                </w:tcPr>
                <w:p w:rsidR="006031A5" w:rsidRPr="00B123E7" w:rsidRDefault="006031A5" w:rsidP="006031A5">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r>
            <w:tr w:rsidR="006031A5" w:rsidRPr="00B123E7" w:rsidTr="00B123E7">
              <w:tc>
                <w:tcPr>
                  <w:tcW w:w="789" w:type="dxa"/>
                </w:tcPr>
                <w:p w:rsidR="006031A5" w:rsidRPr="00B123E7" w:rsidRDefault="006031A5" w:rsidP="006031A5">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M</w:t>
                  </w:r>
                </w:p>
              </w:tc>
              <w:tc>
                <w:tcPr>
                  <w:tcW w:w="790" w:type="dxa"/>
                </w:tcPr>
                <w:p w:rsidR="006031A5" w:rsidRPr="00B123E7" w:rsidRDefault="006031A5"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36/85</w:t>
                  </w:r>
                  <w:r w:rsidR="00FF5CEF" w:rsidRPr="00B123E7">
                    <w:rPr>
                      <w:color w:val="000000" w:themeColor="text1"/>
                      <w:sz w:val="20"/>
                      <w:szCs w:val="20"/>
                    </w:rPr>
                    <w:t>526.50</w:t>
                  </w:r>
                </w:p>
              </w:tc>
              <w:tc>
                <w:tcPr>
                  <w:tcW w:w="790" w:type="dxa"/>
                </w:tcPr>
                <w:p w:rsidR="006031A5" w:rsidRPr="00B123E7" w:rsidRDefault="006031A5" w:rsidP="006031A5">
                  <w:pPr>
                    <w:framePr w:hSpace="180" w:wrap="around" w:vAnchor="text" w:hAnchor="text" w:xAlign="right" w:y="1"/>
                    <w:suppressOverlap/>
                    <w:jc w:val="right"/>
                    <w:rPr>
                      <w:color w:val="000000" w:themeColor="text1"/>
                      <w:sz w:val="20"/>
                      <w:szCs w:val="20"/>
                    </w:rPr>
                  </w:pP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20/36667</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6/7097</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9/20699</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3/3549</w:t>
                  </w:r>
                </w:p>
              </w:tc>
            </w:tr>
            <w:tr w:rsidR="006031A5" w:rsidRPr="00B123E7" w:rsidTr="00B123E7">
              <w:tc>
                <w:tcPr>
                  <w:tcW w:w="789" w:type="dxa"/>
                </w:tcPr>
                <w:p w:rsidR="006031A5" w:rsidRPr="00B123E7" w:rsidRDefault="006031A5" w:rsidP="006031A5">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F</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26/50859</w:t>
                  </w:r>
                </w:p>
              </w:tc>
              <w:tc>
                <w:tcPr>
                  <w:tcW w:w="790" w:type="dxa"/>
                </w:tcPr>
                <w:p w:rsidR="006031A5" w:rsidRPr="00B123E7" w:rsidRDefault="006031A5" w:rsidP="006031A5">
                  <w:pPr>
                    <w:framePr w:hSpace="180" w:wrap="around" w:vAnchor="text" w:hAnchor="text" w:xAlign="right" w:y="1"/>
                    <w:suppressOverlap/>
                    <w:jc w:val="right"/>
                    <w:rPr>
                      <w:color w:val="000000" w:themeColor="text1"/>
                      <w:sz w:val="20"/>
                      <w:szCs w:val="20"/>
                    </w:rPr>
                  </w:pP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18/35902</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10/14194</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14/29569</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5/5915</w:t>
                  </w:r>
                </w:p>
              </w:tc>
            </w:tr>
            <w:tr w:rsidR="006031A5" w:rsidRPr="00B123E7" w:rsidTr="00B123E7">
              <w:tc>
                <w:tcPr>
                  <w:tcW w:w="789" w:type="dxa"/>
                </w:tcPr>
                <w:p w:rsidR="006031A5" w:rsidRPr="00B123E7" w:rsidRDefault="006031A5" w:rsidP="006031A5">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T</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62/136385.50</w:t>
                  </w:r>
                </w:p>
              </w:tc>
              <w:tc>
                <w:tcPr>
                  <w:tcW w:w="790" w:type="dxa"/>
                </w:tcPr>
                <w:p w:rsidR="006031A5" w:rsidRPr="00B123E7" w:rsidRDefault="006031A5" w:rsidP="006031A5">
                  <w:pPr>
                    <w:framePr w:hSpace="180" w:wrap="around" w:vAnchor="text" w:hAnchor="text" w:xAlign="right" w:y="1"/>
                    <w:suppressOverlap/>
                    <w:jc w:val="right"/>
                    <w:rPr>
                      <w:color w:val="000000" w:themeColor="text1"/>
                      <w:sz w:val="20"/>
                      <w:szCs w:val="20"/>
                    </w:rPr>
                  </w:pP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38/72569</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16/21291</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23/50268</w:t>
                  </w:r>
                </w:p>
              </w:tc>
              <w:tc>
                <w:tcPr>
                  <w:tcW w:w="790" w:type="dxa"/>
                </w:tcPr>
                <w:p w:rsidR="006031A5" w:rsidRPr="00B123E7" w:rsidRDefault="00FF5CEF" w:rsidP="006031A5">
                  <w:pPr>
                    <w:framePr w:hSpace="180" w:wrap="around" w:vAnchor="text" w:hAnchor="text" w:xAlign="right" w:y="1"/>
                    <w:suppressOverlap/>
                    <w:jc w:val="right"/>
                    <w:rPr>
                      <w:color w:val="000000" w:themeColor="text1"/>
                      <w:sz w:val="20"/>
                      <w:szCs w:val="20"/>
                    </w:rPr>
                  </w:pPr>
                  <w:r w:rsidRPr="00B123E7">
                    <w:rPr>
                      <w:color w:val="000000" w:themeColor="text1"/>
                      <w:sz w:val="20"/>
                      <w:szCs w:val="20"/>
                    </w:rPr>
                    <w:t>8/9464</w:t>
                  </w:r>
                </w:p>
              </w:tc>
            </w:tr>
          </w:tbl>
          <w:p w:rsidR="006031A5" w:rsidRPr="00B123E7" w:rsidRDefault="006031A5"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Tutorial services April-June 2009</w:t>
            </w:r>
          </w:p>
          <w:tbl>
            <w:tblPr>
              <w:tblW w:w="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810"/>
              <w:gridCol w:w="810"/>
              <w:gridCol w:w="720"/>
              <w:gridCol w:w="810"/>
              <w:gridCol w:w="810"/>
              <w:gridCol w:w="810"/>
            </w:tblGrid>
            <w:tr w:rsidR="00A816A1" w:rsidRPr="00B123E7" w:rsidTr="005C49C1">
              <w:tc>
                <w:tcPr>
                  <w:tcW w:w="78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FMI</w:t>
                  </w:r>
                </w:p>
              </w:tc>
              <w:tc>
                <w:tcPr>
                  <w:tcW w:w="72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r>
            <w:tr w:rsidR="00A816A1" w:rsidRPr="00B123E7" w:rsidTr="005C49C1">
              <w:tc>
                <w:tcPr>
                  <w:tcW w:w="780"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M</w:t>
                  </w: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9</w:t>
                  </w:r>
                </w:p>
              </w:tc>
              <w:tc>
                <w:tcPr>
                  <w:tcW w:w="72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19</w:t>
                  </w: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p>
              </w:tc>
            </w:tr>
            <w:tr w:rsidR="00A816A1" w:rsidRPr="00B123E7" w:rsidTr="005C49C1">
              <w:tc>
                <w:tcPr>
                  <w:tcW w:w="780"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F</w:t>
                  </w: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72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37</w:t>
                  </w: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p>
              </w:tc>
            </w:tr>
            <w:tr w:rsidR="00A816A1" w:rsidRPr="00B123E7" w:rsidTr="005C49C1">
              <w:tc>
                <w:tcPr>
                  <w:tcW w:w="780"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T</w:t>
                  </w: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63</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9</w:t>
                  </w:r>
                </w:p>
              </w:tc>
              <w:tc>
                <w:tcPr>
                  <w:tcW w:w="72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104</w:t>
                  </w: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r w:rsidRPr="00B123E7">
                    <w:rPr>
                      <w:color w:val="000000" w:themeColor="text1"/>
                      <w:sz w:val="20"/>
                      <w:szCs w:val="20"/>
                    </w:rPr>
                    <w:t>56</w:t>
                  </w:r>
                </w:p>
              </w:tc>
              <w:tc>
                <w:tcPr>
                  <w:tcW w:w="810" w:type="dxa"/>
                </w:tcPr>
                <w:p w:rsidR="00A816A1" w:rsidRPr="00B123E7" w:rsidRDefault="00A816A1" w:rsidP="005C49C1">
                  <w:pPr>
                    <w:framePr w:hSpace="180" w:wrap="around" w:vAnchor="text" w:hAnchor="text" w:xAlign="right" w:y="1"/>
                    <w:suppressOverlap/>
                    <w:rPr>
                      <w:color w:val="000000" w:themeColor="text1"/>
                      <w:sz w:val="20"/>
                      <w:szCs w:val="20"/>
                    </w:rPr>
                  </w:pPr>
                </w:p>
              </w:tc>
            </w:tr>
          </w:tbl>
          <w:p w:rsidR="00A816A1" w:rsidRPr="00B123E7" w:rsidRDefault="00A816A1" w:rsidP="005C49C1">
            <w:pPr>
              <w:rPr>
                <w:color w:val="000000" w:themeColor="text1"/>
                <w:sz w:val="20"/>
                <w:szCs w:val="20"/>
              </w:rPr>
            </w:pPr>
          </w:p>
          <w:p w:rsidR="00A816A1" w:rsidRPr="00B123E7" w:rsidRDefault="005C49C1" w:rsidP="005C49C1">
            <w:pPr>
              <w:rPr>
                <w:b/>
                <w:color w:val="000000" w:themeColor="text1"/>
              </w:rPr>
            </w:pPr>
            <w:r w:rsidRPr="00B123E7">
              <w:rPr>
                <w:b/>
                <w:color w:val="000000" w:themeColor="text1"/>
              </w:rPr>
              <w:t xml:space="preserve"> </w:t>
            </w:r>
            <w:r w:rsidR="00A816A1" w:rsidRPr="00B123E7">
              <w:rPr>
                <w:b/>
                <w:color w:val="000000" w:themeColor="text1"/>
              </w:rPr>
              <w:t>[VP Student Services]</w:t>
            </w:r>
          </w:p>
          <w:p w:rsidR="00A816A1" w:rsidRPr="00B123E7" w:rsidRDefault="00A816A1" w:rsidP="00BA7999">
            <w:pPr>
              <w:numPr>
                <w:ilvl w:val="0"/>
                <w:numId w:val="18"/>
              </w:numPr>
              <w:ind w:left="360"/>
              <w:rPr>
                <w:color w:val="000000" w:themeColor="text1"/>
                <w:sz w:val="20"/>
                <w:szCs w:val="20"/>
              </w:rPr>
            </w:pPr>
            <w:r w:rsidRPr="00B123E7">
              <w:rPr>
                <w:color w:val="000000" w:themeColor="text1"/>
                <w:sz w:val="20"/>
                <w:szCs w:val="20"/>
              </w:rPr>
              <w:t>The Phi Theta Kappa International Honor Society (Beta Omicron Upsilon Chapter) held its award dinner at Pohnpei Campus to celebrate its accomplishments for the year and handed out awards to those deserving students on Scholarship/Academic, Leadership, Service, and Fellowship Pillars.</w:t>
            </w:r>
          </w:p>
          <w:p w:rsidR="00A816A1" w:rsidRPr="00B123E7" w:rsidRDefault="00A816A1"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Spring 2009 Midterm Deficiency Results</w:t>
            </w:r>
          </w:p>
          <w:tbl>
            <w:tblPr>
              <w:tblW w:w="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810"/>
              <w:gridCol w:w="810"/>
              <w:gridCol w:w="810"/>
              <w:gridCol w:w="720"/>
              <w:gridCol w:w="810"/>
              <w:gridCol w:w="810"/>
            </w:tblGrid>
            <w:tr w:rsidR="00A816A1" w:rsidRPr="00B123E7" w:rsidTr="005C49C1">
              <w:tc>
                <w:tcPr>
                  <w:tcW w:w="780" w:type="dxa"/>
                </w:tcPr>
                <w:p w:rsidR="00A816A1" w:rsidRPr="00B123E7" w:rsidRDefault="00A816A1" w:rsidP="005C49C1">
                  <w:pPr>
                    <w:framePr w:hSpace="180" w:wrap="around" w:vAnchor="text" w:hAnchor="text" w:xAlign="right" w:y="1"/>
                    <w:suppressOverlap/>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FMI</w:t>
                  </w: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72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81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r>
            <w:tr w:rsidR="00A816A1" w:rsidRPr="00B123E7" w:rsidTr="005C49C1">
              <w:tc>
                <w:tcPr>
                  <w:tcW w:w="780"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M</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15</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37</w:t>
                  </w:r>
                </w:p>
              </w:tc>
              <w:tc>
                <w:tcPr>
                  <w:tcW w:w="72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71</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r>
            <w:tr w:rsidR="00A816A1" w:rsidRPr="00B123E7" w:rsidTr="005C49C1">
              <w:tc>
                <w:tcPr>
                  <w:tcW w:w="780"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F</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810" w:type="dxa"/>
                </w:tcPr>
                <w:p w:rsidR="00A816A1" w:rsidRPr="00B123E7" w:rsidRDefault="0062384D" w:rsidP="005C49C1">
                  <w:pPr>
                    <w:framePr w:hSpace="180" w:wrap="around" w:vAnchor="text" w:hAnchor="text" w:xAlign="right" w:y="1"/>
                    <w:suppressOverlap/>
                    <w:jc w:val="right"/>
                    <w:rPr>
                      <w:color w:val="000000" w:themeColor="text1"/>
                      <w:sz w:val="20"/>
                      <w:szCs w:val="20"/>
                    </w:rPr>
                  </w:pPr>
                  <w:r>
                    <w:rPr>
                      <w:color w:val="000000" w:themeColor="text1"/>
                      <w:sz w:val="20"/>
                      <w:szCs w:val="20"/>
                    </w:rPr>
                    <w:t>0</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82</w:t>
                  </w:r>
                </w:p>
              </w:tc>
              <w:tc>
                <w:tcPr>
                  <w:tcW w:w="72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70</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r>
            <w:tr w:rsidR="00A816A1" w:rsidRPr="00B123E7" w:rsidTr="005C49C1">
              <w:tc>
                <w:tcPr>
                  <w:tcW w:w="780"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T</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15</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119</w:t>
                  </w:r>
                </w:p>
              </w:tc>
              <w:tc>
                <w:tcPr>
                  <w:tcW w:w="72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141</w:t>
                  </w: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81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r>
          </w:tbl>
          <w:p w:rsidR="00A816A1" w:rsidRPr="00B123E7" w:rsidRDefault="00A816A1" w:rsidP="005C49C1">
            <w:pPr>
              <w:rPr>
                <w:color w:val="000000" w:themeColor="text1"/>
                <w:sz w:val="20"/>
                <w:szCs w:val="20"/>
              </w:rPr>
            </w:pPr>
          </w:p>
        </w:tc>
        <w:tc>
          <w:tcPr>
            <w:tcW w:w="4680" w:type="dxa"/>
          </w:tcPr>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b/>
                <w:color w:val="000000" w:themeColor="text1"/>
                <w:sz w:val="20"/>
                <w:szCs w:val="20"/>
              </w:rPr>
            </w:pPr>
            <w:r w:rsidRPr="00B123E7">
              <w:rPr>
                <w:b/>
                <w:color w:val="000000" w:themeColor="text1"/>
                <w:sz w:val="20"/>
                <w:szCs w:val="20"/>
              </w:rPr>
              <w:t xml:space="preserve"> [Peer Counseling]</w:t>
            </w:r>
          </w:p>
          <w:p w:rsidR="00A816A1" w:rsidRPr="00B123E7" w:rsidRDefault="00A816A1" w:rsidP="00BA7999">
            <w:pPr>
              <w:pStyle w:val="ListParagraph"/>
              <w:numPr>
                <w:ilvl w:val="0"/>
                <w:numId w:val="18"/>
              </w:numPr>
              <w:ind w:left="360"/>
              <w:rPr>
                <w:b/>
                <w:color w:val="000000" w:themeColor="text1"/>
                <w:sz w:val="16"/>
                <w:szCs w:val="16"/>
              </w:rPr>
            </w:pPr>
            <w:r w:rsidRPr="00B123E7">
              <w:rPr>
                <w:color w:val="000000" w:themeColor="text1"/>
                <w:sz w:val="20"/>
                <w:szCs w:val="20"/>
              </w:rPr>
              <w:t xml:space="preserve">There is an increased of 19.5% of counseling this </w:t>
            </w:r>
            <w:r w:rsidRPr="00B123E7">
              <w:rPr>
                <w:color w:val="000000" w:themeColor="text1"/>
                <w:sz w:val="20"/>
                <w:szCs w:val="20"/>
              </w:rPr>
              <w:lastRenderedPageBreak/>
              <w:t>quarter compared to last quarter.  Family Planning counseling is the highest increased of 36.3% from last quarter</w:t>
            </w:r>
          </w:p>
          <w:p w:rsidR="00A816A1" w:rsidRPr="00B123E7" w:rsidRDefault="00A816A1" w:rsidP="005C49C1">
            <w:pPr>
              <w:rPr>
                <w:rFonts w:ascii="Arial" w:hAnsi="Arial" w:cs="Arial"/>
                <w:b/>
                <w:color w:val="000000" w:themeColor="text1"/>
                <w:sz w:val="16"/>
                <w:szCs w:val="16"/>
              </w:rPr>
            </w:pPr>
          </w:p>
          <w:p w:rsidR="00141CF6" w:rsidRPr="00B123E7" w:rsidRDefault="00141CF6" w:rsidP="005C49C1">
            <w:pPr>
              <w:rPr>
                <w:rFonts w:ascii="Arial" w:hAnsi="Arial" w:cs="Arial"/>
                <w:b/>
                <w:color w:val="000000" w:themeColor="text1"/>
                <w:sz w:val="16"/>
                <w:szCs w:val="16"/>
              </w:rPr>
            </w:pPr>
          </w:p>
          <w:p w:rsidR="00A816A1" w:rsidRPr="00B123E7" w:rsidRDefault="00A816A1" w:rsidP="005C49C1">
            <w:pPr>
              <w:rPr>
                <w:b/>
                <w:color w:val="000000" w:themeColor="text1"/>
                <w:sz w:val="20"/>
                <w:szCs w:val="20"/>
              </w:rPr>
            </w:pPr>
            <w:r w:rsidRPr="00B123E7">
              <w:rPr>
                <w:b/>
                <w:color w:val="000000" w:themeColor="text1"/>
                <w:sz w:val="20"/>
                <w:szCs w:val="20"/>
              </w:rPr>
              <w:t>[Student Support Services Program]</w:t>
            </w:r>
          </w:p>
          <w:p w:rsidR="00A816A1" w:rsidRPr="00B123E7" w:rsidRDefault="00A816A1" w:rsidP="005C49C1">
            <w:pPr>
              <w:rPr>
                <w:b/>
                <w:color w:val="000000" w:themeColor="text1"/>
                <w:sz w:val="20"/>
                <w:szCs w:val="20"/>
              </w:rPr>
            </w:pPr>
          </w:p>
          <w:tbl>
            <w:tblPr>
              <w:tblW w:w="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1447"/>
              <w:gridCol w:w="1938"/>
            </w:tblGrid>
            <w:tr w:rsidR="00A816A1" w:rsidRPr="00B123E7" w:rsidTr="005C49C1">
              <w:trPr>
                <w:trHeight w:val="489"/>
              </w:trPr>
              <w:tc>
                <w:tcPr>
                  <w:tcW w:w="960" w:type="dxa"/>
                </w:tcPr>
                <w:p w:rsidR="00A816A1" w:rsidRPr="00B123E7" w:rsidRDefault="00A816A1" w:rsidP="005C49C1">
                  <w:pPr>
                    <w:framePr w:hSpace="180" w:wrap="around" w:vAnchor="text" w:hAnchor="text" w:xAlign="right" w:y="1"/>
                    <w:suppressOverlap/>
                    <w:rPr>
                      <w:b/>
                      <w:color w:val="000000" w:themeColor="text1"/>
                      <w:sz w:val="20"/>
                      <w:szCs w:val="20"/>
                    </w:rPr>
                  </w:pPr>
                  <w:r w:rsidRPr="00B123E7">
                    <w:rPr>
                      <w:b/>
                      <w:color w:val="000000" w:themeColor="text1"/>
                      <w:sz w:val="20"/>
                      <w:szCs w:val="20"/>
                    </w:rPr>
                    <w:t>No. of students</w:t>
                  </w:r>
                </w:p>
              </w:tc>
              <w:tc>
                <w:tcPr>
                  <w:tcW w:w="1447" w:type="dxa"/>
                </w:tcPr>
                <w:p w:rsidR="00A816A1" w:rsidRPr="00B123E7" w:rsidRDefault="00A816A1" w:rsidP="00E959E6">
                  <w:pPr>
                    <w:framePr w:hSpace="180" w:wrap="around" w:vAnchor="text" w:hAnchor="text" w:xAlign="right" w:y="1"/>
                    <w:suppressOverlap/>
                    <w:rPr>
                      <w:b/>
                      <w:color w:val="000000" w:themeColor="text1"/>
                      <w:sz w:val="20"/>
                      <w:szCs w:val="20"/>
                    </w:rPr>
                  </w:pPr>
                  <w:r w:rsidRPr="00B123E7">
                    <w:rPr>
                      <w:b/>
                      <w:color w:val="000000" w:themeColor="text1"/>
                      <w:sz w:val="20"/>
                      <w:szCs w:val="20"/>
                    </w:rPr>
                    <w:t xml:space="preserve">Services provided </w:t>
                  </w:r>
                </w:p>
              </w:tc>
              <w:tc>
                <w:tcPr>
                  <w:tcW w:w="1938" w:type="dxa"/>
                </w:tcPr>
                <w:p w:rsidR="00A816A1" w:rsidRPr="00B123E7" w:rsidRDefault="00A816A1" w:rsidP="005C49C1">
                  <w:pPr>
                    <w:framePr w:hSpace="180" w:wrap="around" w:vAnchor="text" w:hAnchor="text" w:xAlign="right" w:y="1"/>
                    <w:suppressOverlap/>
                    <w:rPr>
                      <w:b/>
                      <w:color w:val="000000" w:themeColor="text1"/>
                      <w:sz w:val="20"/>
                      <w:szCs w:val="20"/>
                    </w:rPr>
                  </w:pPr>
                  <w:r w:rsidRPr="00B123E7">
                    <w:rPr>
                      <w:b/>
                      <w:color w:val="000000" w:themeColor="text1"/>
                      <w:sz w:val="20"/>
                      <w:szCs w:val="20"/>
                    </w:rPr>
                    <w:t>Accomplishments</w:t>
                  </w:r>
                </w:p>
              </w:tc>
            </w:tr>
            <w:tr w:rsidR="00A816A1" w:rsidRPr="00B123E7" w:rsidTr="005C49C1">
              <w:trPr>
                <w:trHeight w:val="236"/>
              </w:trPr>
              <w:tc>
                <w:tcPr>
                  <w:tcW w:w="960" w:type="dxa"/>
                </w:tcPr>
                <w:p w:rsidR="00A816A1" w:rsidRPr="00B123E7" w:rsidRDefault="00A816A1" w:rsidP="005C49C1">
                  <w:pPr>
                    <w:framePr w:hSpace="180" w:wrap="around" w:vAnchor="text" w:hAnchor="text" w:xAlign="right" w:y="1"/>
                    <w:suppressOverlap/>
                    <w:jc w:val="center"/>
                    <w:rPr>
                      <w:color w:val="000000" w:themeColor="text1"/>
                      <w:sz w:val="16"/>
                      <w:szCs w:val="16"/>
                    </w:rPr>
                  </w:pPr>
                </w:p>
                <w:p w:rsidR="00A816A1" w:rsidRPr="00B123E7" w:rsidRDefault="00A816A1"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36</w:t>
                  </w:r>
                </w:p>
              </w:tc>
              <w:tc>
                <w:tcPr>
                  <w:tcW w:w="1447" w:type="dxa"/>
                </w:tcPr>
                <w:p w:rsidR="00A816A1" w:rsidRPr="00B123E7" w:rsidRDefault="00A816A1" w:rsidP="005C49C1">
                  <w:pPr>
                    <w:framePr w:hSpace="180" w:wrap="around" w:vAnchor="text" w:hAnchor="text" w:xAlign="right" w:y="1"/>
                    <w:suppressOverlap/>
                    <w:rPr>
                      <w:color w:val="000000" w:themeColor="text1"/>
                      <w:sz w:val="16"/>
                      <w:szCs w:val="16"/>
                    </w:rPr>
                  </w:pPr>
                </w:p>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Academic advising and counseling</w:t>
                  </w:r>
                </w:p>
              </w:tc>
              <w:tc>
                <w:tcPr>
                  <w:tcW w:w="1938" w:type="dxa"/>
                </w:tcPr>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 xml:space="preserve">Students are made aware of the consequences of failing courses.  Students updated on IAP or educational goals/plans </w:t>
                  </w:r>
                </w:p>
              </w:tc>
            </w:tr>
            <w:tr w:rsidR="00A816A1" w:rsidRPr="00B123E7" w:rsidTr="005C49C1">
              <w:trPr>
                <w:trHeight w:val="236"/>
              </w:trPr>
              <w:tc>
                <w:tcPr>
                  <w:tcW w:w="960" w:type="dxa"/>
                </w:tcPr>
                <w:p w:rsidR="00A816A1" w:rsidRPr="00B123E7" w:rsidRDefault="00A816A1" w:rsidP="005C49C1">
                  <w:pPr>
                    <w:framePr w:hSpace="180" w:wrap="around" w:vAnchor="text" w:hAnchor="text" w:xAlign="right" w:y="1"/>
                    <w:suppressOverlap/>
                    <w:jc w:val="center"/>
                    <w:rPr>
                      <w:color w:val="000000" w:themeColor="text1"/>
                      <w:sz w:val="16"/>
                      <w:szCs w:val="16"/>
                    </w:rPr>
                  </w:pPr>
                </w:p>
                <w:p w:rsidR="00A816A1" w:rsidRPr="00B123E7" w:rsidRDefault="00A816A1"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51</w:t>
                  </w:r>
                </w:p>
              </w:tc>
              <w:tc>
                <w:tcPr>
                  <w:tcW w:w="1447" w:type="dxa"/>
                </w:tcPr>
                <w:p w:rsidR="00A816A1" w:rsidRPr="00B123E7" w:rsidRDefault="00A816A1" w:rsidP="005C49C1">
                  <w:pPr>
                    <w:framePr w:hSpace="180" w:wrap="around" w:vAnchor="text" w:hAnchor="text" w:xAlign="right" w:y="1"/>
                    <w:suppressOverlap/>
                    <w:rPr>
                      <w:color w:val="000000" w:themeColor="text1"/>
                      <w:sz w:val="16"/>
                      <w:szCs w:val="16"/>
                    </w:rPr>
                  </w:pPr>
                </w:p>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FA Counseling</w:t>
                  </w:r>
                </w:p>
              </w:tc>
              <w:tc>
                <w:tcPr>
                  <w:tcW w:w="1938" w:type="dxa"/>
                </w:tcPr>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Students were able to better understand the consequences of maintaining below 2 point GPA.</w:t>
                  </w:r>
                </w:p>
              </w:tc>
            </w:tr>
            <w:tr w:rsidR="00A816A1" w:rsidRPr="00B123E7" w:rsidTr="005C49C1">
              <w:trPr>
                <w:trHeight w:val="236"/>
              </w:trPr>
              <w:tc>
                <w:tcPr>
                  <w:tcW w:w="960" w:type="dxa"/>
                </w:tcPr>
                <w:p w:rsidR="00A816A1" w:rsidRPr="00B123E7" w:rsidRDefault="00A816A1" w:rsidP="005C49C1">
                  <w:pPr>
                    <w:framePr w:hSpace="180" w:wrap="around" w:vAnchor="text" w:hAnchor="text" w:xAlign="right" w:y="1"/>
                    <w:suppressOverlap/>
                    <w:jc w:val="center"/>
                    <w:rPr>
                      <w:color w:val="000000" w:themeColor="text1"/>
                      <w:sz w:val="16"/>
                      <w:szCs w:val="16"/>
                    </w:rPr>
                  </w:pPr>
                </w:p>
                <w:p w:rsidR="00A816A1" w:rsidRPr="00B123E7" w:rsidRDefault="00A816A1"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57</w:t>
                  </w:r>
                </w:p>
              </w:tc>
              <w:tc>
                <w:tcPr>
                  <w:tcW w:w="1447" w:type="dxa"/>
                </w:tcPr>
                <w:p w:rsidR="00A816A1" w:rsidRPr="00B123E7" w:rsidRDefault="00A816A1" w:rsidP="005C49C1">
                  <w:pPr>
                    <w:framePr w:hSpace="180" w:wrap="around" w:vAnchor="text" w:hAnchor="text" w:xAlign="right" w:y="1"/>
                    <w:suppressOverlap/>
                    <w:rPr>
                      <w:color w:val="000000" w:themeColor="text1"/>
                      <w:sz w:val="16"/>
                      <w:szCs w:val="16"/>
                    </w:rPr>
                  </w:pPr>
                </w:p>
                <w:p w:rsidR="00A816A1" w:rsidRPr="00B123E7" w:rsidRDefault="00A816A1" w:rsidP="005C49C1">
                  <w:pPr>
                    <w:framePr w:hSpace="180" w:wrap="around" w:vAnchor="text" w:hAnchor="text" w:xAlign="right" w:y="1"/>
                    <w:suppressOverlap/>
                    <w:rPr>
                      <w:color w:val="000000" w:themeColor="text1"/>
                      <w:sz w:val="16"/>
                      <w:szCs w:val="16"/>
                    </w:rPr>
                  </w:pPr>
                </w:p>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Individual and Group Tutoring</w:t>
                  </w:r>
                </w:p>
              </w:tc>
              <w:tc>
                <w:tcPr>
                  <w:tcW w:w="1938" w:type="dxa"/>
                </w:tcPr>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 xml:space="preserve"> Students did well on their courses</w:t>
                  </w:r>
                </w:p>
              </w:tc>
            </w:tr>
            <w:tr w:rsidR="00A816A1" w:rsidRPr="00B123E7" w:rsidTr="005C49C1">
              <w:trPr>
                <w:trHeight w:val="236"/>
              </w:trPr>
              <w:tc>
                <w:tcPr>
                  <w:tcW w:w="960" w:type="dxa"/>
                </w:tcPr>
                <w:p w:rsidR="00A816A1" w:rsidRPr="00B123E7" w:rsidRDefault="00A816A1" w:rsidP="005C49C1">
                  <w:pPr>
                    <w:framePr w:hSpace="180" w:wrap="around" w:vAnchor="text" w:hAnchor="text" w:xAlign="right" w:y="1"/>
                    <w:suppressOverlap/>
                    <w:jc w:val="center"/>
                    <w:rPr>
                      <w:color w:val="000000" w:themeColor="text1"/>
                      <w:sz w:val="16"/>
                      <w:szCs w:val="16"/>
                    </w:rPr>
                  </w:pPr>
                </w:p>
                <w:p w:rsidR="00A816A1" w:rsidRPr="00B123E7" w:rsidRDefault="00A816A1"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11</w:t>
                  </w:r>
                </w:p>
              </w:tc>
              <w:tc>
                <w:tcPr>
                  <w:tcW w:w="1447" w:type="dxa"/>
                </w:tcPr>
                <w:p w:rsidR="00A816A1" w:rsidRPr="00B123E7" w:rsidRDefault="00A816A1" w:rsidP="005C49C1">
                  <w:pPr>
                    <w:framePr w:hSpace="180" w:wrap="around" w:vAnchor="text" w:hAnchor="text" w:xAlign="right" w:y="1"/>
                    <w:suppressOverlap/>
                    <w:rPr>
                      <w:color w:val="000000" w:themeColor="text1"/>
                      <w:sz w:val="16"/>
                      <w:szCs w:val="16"/>
                    </w:rPr>
                  </w:pPr>
                </w:p>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Computer Assisted</w:t>
                  </w:r>
                </w:p>
              </w:tc>
              <w:tc>
                <w:tcPr>
                  <w:tcW w:w="1938" w:type="dxa"/>
                </w:tcPr>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Students were able to learn new techniques to work efficiently on their class work and research papers.</w:t>
                  </w:r>
                </w:p>
              </w:tc>
            </w:tr>
            <w:tr w:rsidR="00A816A1" w:rsidRPr="00B123E7" w:rsidTr="005C49C1">
              <w:trPr>
                <w:trHeight w:val="236"/>
              </w:trPr>
              <w:tc>
                <w:tcPr>
                  <w:tcW w:w="960" w:type="dxa"/>
                </w:tcPr>
                <w:p w:rsidR="00A816A1" w:rsidRPr="00B123E7" w:rsidRDefault="00A816A1"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67</w:t>
                  </w:r>
                </w:p>
              </w:tc>
              <w:tc>
                <w:tcPr>
                  <w:tcW w:w="1447" w:type="dxa"/>
                </w:tcPr>
                <w:p w:rsidR="00A816A1" w:rsidRPr="00B123E7" w:rsidRDefault="00A816A1" w:rsidP="005C49C1">
                  <w:pPr>
                    <w:framePr w:hSpace="180" w:wrap="around" w:vAnchor="text" w:hAnchor="text" w:xAlign="right" w:y="1"/>
                    <w:suppressOverlap/>
                    <w:rPr>
                      <w:color w:val="000000" w:themeColor="text1"/>
                      <w:sz w:val="16"/>
                      <w:szCs w:val="16"/>
                    </w:rPr>
                  </w:pPr>
                </w:p>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FAFSA on-line workshop</w:t>
                  </w:r>
                </w:p>
              </w:tc>
              <w:tc>
                <w:tcPr>
                  <w:tcW w:w="1938" w:type="dxa"/>
                </w:tcPr>
                <w:p w:rsidR="00A816A1" w:rsidRPr="00B123E7" w:rsidRDefault="00A816A1" w:rsidP="005C49C1">
                  <w:pPr>
                    <w:framePr w:hSpace="180" w:wrap="around" w:vAnchor="text" w:hAnchor="text" w:xAlign="right" w:y="1"/>
                    <w:suppressOverlap/>
                    <w:rPr>
                      <w:color w:val="000000" w:themeColor="text1"/>
                      <w:sz w:val="16"/>
                      <w:szCs w:val="16"/>
                    </w:rPr>
                  </w:pPr>
                  <w:r w:rsidRPr="00B123E7">
                    <w:rPr>
                      <w:color w:val="000000" w:themeColor="text1"/>
                      <w:sz w:val="16"/>
                      <w:szCs w:val="16"/>
                    </w:rPr>
                    <w:t>Students preferred submitting FAFSA on-line then the paper FAFSA.  More and more students are utilizing the on-line submission.  Counselors noted that more students are doing the FAFSA on-line on their own with less assistance from the SSS counselors.</w:t>
                  </w:r>
                </w:p>
              </w:tc>
            </w:tr>
          </w:tbl>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5C49C1">
            <w:pPr>
              <w:rPr>
                <w:color w:val="000000" w:themeColor="text1"/>
                <w:sz w:val="20"/>
                <w:szCs w:val="20"/>
              </w:rPr>
            </w:pPr>
            <w:r w:rsidRPr="00B123E7">
              <w:rPr>
                <w:color w:val="000000" w:themeColor="text1"/>
                <w:sz w:val="20"/>
                <w:szCs w:val="20"/>
              </w:rPr>
              <w:t xml:space="preserve">In school year 2008-2009, there are more students </w:t>
            </w:r>
            <w:r w:rsidRPr="00B123E7">
              <w:rPr>
                <w:color w:val="000000" w:themeColor="text1"/>
                <w:sz w:val="20"/>
                <w:szCs w:val="20"/>
              </w:rPr>
              <w:lastRenderedPageBreak/>
              <w:t xml:space="preserve">(more than 50%) enrolled in certificate programs compared to degree programs.  This indicates that the students enrolling after high school come less prepared for college level courses.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Tutoring services began late for spring semester (late march).   Nevertheless, the 2 tutors provided tutorials to students every school from 9 am– 4 pm.  More and more students are taking advantage of this service.  Faculty and student services staff work together to identify students who need this service and of course to encourage all to attend tutorials.</w:t>
            </w: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b/>
                <w:color w:val="000000" w:themeColor="text1"/>
                <w:sz w:val="20"/>
                <w:szCs w:val="20"/>
              </w:rPr>
            </w:pPr>
            <w:r w:rsidRPr="00B123E7">
              <w:rPr>
                <w:b/>
                <w:color w:val="000000" w:themeColor="text1"/>
                <w:sz w:val="20"/>
                <w:szCs w:val="20"/>
              </w:rPr>
              <w:t>[Kosrae Campus]</w:t>
            </w:r>
          </w:p>
          <w:p w:rsidR="00A816A1" w:rsidRPr="00B123E7" w:rsidRDefault="00A816A1" w:rsidP="005C49C1">
            <w:pPr>
              <w:rPr>
                <w:b/>
                <w:color w:val="000000" w:themeColor="text1"/>
                <w:sz w:val="16"/>
                <w:szCs w:val="16"/>
              </w:rPr>
            </w:pPr>
            <w:r w:rsidRPr="00B123E7">
              <w:rPr>
                <w:color w:val="000000" w:themeColor="text1"/>
                <w:sz w:val="20"/>
                <w:szCs w:val="20"/>
              </w:rPr>
              <w:t xml:space="preserve">NOTE: There is no data on tutorial activities at </w:t>
            </w:r>
            <w:proofErr w:type="gramStart"/>
            <w:r w:rsidRPr="00B123E7">
              <w:rPr>
                <w:color w:val="000000" w:themeColor="text1"/>
                <w:sz w:val="20"/>
                <w:szCs w:val="20"/>
              </w:rPr>
              <w:t>KC,</w:t>
            </w:r>
            <w:proofErr w:type="gramEnd"/>
            <w:r w:rsidRPr="00B123E7">
              <w:rPr>
                <w:color w:val="000000" w:themeColor="text1"/>
                <w:sz w:val="20"/>
                <w:szCs w:val="20"/>
              </w:rPr>
              <w:t xml:space="preserve"> however, the program was operational in Spring 2009.</w:t>
            </w:r>
          </w:p>
          <w:p w:rsidR="00A816A1" w:rsidRPr="00B123E7" w:rsidRDefault="00A816A1" w:rsidP="005C49C1">
            <w:pPr>
              <w:rPr>
                <w:rFonts w:ascii="Arial" w:hAnsi="Arial" w:cs="Arial"/>
                <w:b/>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b/>
                <w:color w:val="000000" w:themeColor="text1"/>
                <w:sz w:val="20"/>
                <w:szCs w:val="20"/>
              </w:rPr>
            </w:pPr>
            <w:r w:rsidRPr="00B123E7">
              <w:rPr>
                <w:b/>
                <w:color w:val="000000" w:themeColor="text1"/>
                <w:sz w:val="20"/>
                <w:szCs w:val="20"/>
              </w:rPr>
              <w:t>[Counseling]</w:t>
            </w:r>
          </w:p>
          <w:p w:rsidR="00A816A1" w:rsidRPr="00B123E7" w:rsidRDefault="00A816A1" w:rsidP="005C49C1">
            <w:pPr>
              <w:rPr>
                <w:color w:val="000000" w:themeColor="text1"/>
                <w:sz w:val="20"/>
                <w:szCs w:val="20"/>
              </w:rPr>
            </w:pPr>
            <w:r w:rsidRPr="00B123E7">
              <w:rPr>
                <w:color w:val="000000" w:themeColor="text1"/>
                <w:sz w:val="20"/>
                <w:szCs w:val="20"/>
              </w:rPr>
              <w:t>Progress reports on tutorial services, counseling services, etc.</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56 students received tutoring in Math, English, Science, Computer, and Education courses.</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Conducted workshop for test taking tips to students and provided information and guidelines regarding plagiarism.  As a result, workshop participants indicated that the presentations helped in areas of understanding what anxiety is and the importance of avoiding unhealthy anxiety and reducing stress.  Participants also understood the importance of preparing oneself both physically and mentally before studying and taking tests.  Participants also learned the consequences of plagiarism.</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As a result of assisting students with financial aid suspension appeals, students were given chances to re-</w:t>
            </w:r>
            <w:r w:rsidRPr="00B123E7">
              <w:rPr>
                <w:color w:val="000000" w:themeColor="text1"/>
                <w:sz w:val="20"/>
                <w:szCs w:val="20"/>
              </w:rPr>
              <w:lastRenderedPageBreak/>
              <w:t xml:space="preserve">enroll in classes and continue using financial aid.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Result of assisting students with scholarship applications include complete and accurate information on applications, submitted before deadlines, and students receive additional funds for their education.</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Assisted students on disciplinary action by providing counseling sessions.  End results are students becoming more aware of the college’s policies and procedures on drug/alcohol use and abuse; students’ attitudes and behavior reflect some changes.</w:t>
            </w:r>
          </w:p>
          <w:p w:rsidR="00A816A1" w:rsidRPr="00B123E7" w:rsidRDefault="00A816A1" w:rsidP="005C49C1">
            <w:pPr>
              <w:rPr>
                <w:rFonts w:ascii="Arial" w:hAnsi="Arial" w:cs="Arial"/>
                <w:b/>
                <w:color w:val="000000" w:themeColor="text1"/>
                <w:sz w:val="16"/>
                <w:szCs w:val="16"/>
              </w:rPr>
            </w:pPr>
          </w:p>
        </w:tc>
      </w:tr>
      <w:tr w:rsidR="00A816A1" w:rsidRPr="00B123E7" w:rsidTr="00E959E6">
        <w:tc>
          <w:tcPr>
            <w:tcW w:w="2718"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 xml:space="preserve">2D: Develop a student-friendly campus environment that encourages and enables students to be health conscious </w:t>
            </w:r>
          </w:p>
        </w:tc>
        <w:tc>
          <w:tcPr>
            <w:tcW w:w="612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Delivered the opening remarks at the COM-FSM Annual Health Fair at National Campus on May 29, 2008.  The opening remarks focused on the theme of “Let’s Get Active: Get Educated, Get Tested”.</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Administrative Services]</w:t>
            </w:r>
          </w:p>
          <w:p w:rsidR="00A816A1" w:rsidRPr="00B123E7" w:rsidRDefault="00A816A1" w:rsidP="00BA7999">
            <w:pPr>
              <w:pStyle w:val="ListParagraph"/>
              <w:numPr>
                <w:ilvl w:val="0"/>
                <w:numId w:val="78"/>
              </w:numPr>
              <w:ind w:left="360"/>
              <w:rPr>
                <w:color w:val="000000" w:themeColor="text1"/>
                <w:sz w:val="20"/>
                <w:szCs w:val="20"/>
              </w:rPr>
            </w:pPr>
            <w:r w:rsidRPr="00B123E7">
              <w:rPr>
                <w:color w:val="000000" w:themeColor="text1"/>
                <w:sz w:val="20"/>
                <w:szCs w:val="20"/>
              </w:rPr>
              <w:t>Support student activities that encourage student’s participation in health related matters.  Encourage the college nurse to work on promoting collaboration efforts with the community to bring information relating to health issues to campus.</w:t>
            </w:r>
          </w:p>
          <w:p w:rsidR="00A816A1" w:rsidRPr="00B123E7" w:rsidRDefault="00A816A1" w:rsidP="00BA7999">
            <w:pPr>
              <w:pStyle w:val="ListParagraph"/>
              <w:numPr>
                <w:ilvl w:val="0"/>
                <w:numId w:val="78"/>
              </w:numPr>
              <w:ind w:left="360"/>
              <w:rPr>
                <w:color w:val="000000" w:themeColor="text1"/>
                <w:sz w:val="20"/>
                <w:szCs w:val="20"/>
              </w:rPr>
            </w:pPr>
            <w:r w:rsidRPr="00B123E7">
              <w:rPr>
                <w:color w:val="000000" w:themeColor="text1"/>
                <w:sz w:val="20"/>
                <w:szCs w:val="20"/>
              </w:rPr>
              <w:t>In my 2</w:t>
            </w:r>
            <w:r w:rsidRPr="00B123E7">
              <w:rPr>
                <w:color w:val="000000" w:themeColor="text1"/>
                <w:sz w:val="20"/>
                <w:szCs w:val="20"/>
                <w:vertAlign w:val="superscript"/>
              </w:rPr>
              <w:t>nd</w:t>
            </w:r>
            <w:r w:rsidRPr="00B123E7">
              <w:rPr>
                <w:color w:val="000000" w:themeColor="text1"/>
                <w:sz w:val="20"/>
                <w:szCs w:val="20"/>
              </w:rPr>
              <w:t xml:space="preserve"> qrt. report, I reported that all classrooms at Chuuk Campus be put on air conditioning system due to the amount of dust students have to put up with during the day.  The plan was to shut all of the louvers and instal</w:t>
            </w:r>
            <w:r w:rsidR="00516A82" w:rsidRPr="00B123E7">
              <w:rPr>
                <w:color w:val="000000" w:themeColor="text1"/>
                <w:sz w:val="20"/>
                <w:szCs w:val="20"/>
              </w:rPr>
              <w:t>l split unit air conditioners</w:t>
            </w:r>
            <w:r w:rsidRPr="00B123E7">
              <w:rPr>
                <w:color w:val="000000" w:themeColor="text1"/>
                <w:sz w:val="20"/>
                <w:szCs w:val="20"/>
              </w:rPr>
              <w:t xml:space="preserve"> to keep the students learn in a healthier environment.</w:t>
            </w:r>
          </w:p>
          <w:p w:rsidR="00E278FE" w:rsidRPr="00B123E7" w:rsidRDefault="00E278FE"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[Peer Counseling]</w:t>
            </w:r>
          </w:p>
          <w:p w:rsidR="00A816A1" w:rsidRPr="00B123E7" w:rsidRDefault="00A816A1" w:rsidP="00BA7999">
            <w:pPr>
              <w:numPr>
                <w:ilvl w:val="0"/>
                <w:numId w:val="13"/>
              </w:numPr>
              <w:tabs>
                <w:tab w:val="clear" w:pos="720"/>
                <w:tab w:val="num" w:pos="335"/>
              </w:tabs>
              <w:ind w:left="335" w:hanging="270"/>
              <w:rPr>
                <w:color w:val="000000" w:themeColor="text1"/>
                <w:sz w:val="20"/>
                <w:szCs w:val="20"/>
              </w:rPr>
            </w:pPr>
            <w:r w:rsidRPr="00B123E7">
              <w:rPr>
                <w:color w:val="000000" w:themeColor="text1"/>
                <w:sz w:val="20"/>
                <w:szCs w:val="20"/>
              </w:rPr>
              <w:t xml:space="preserve">About 670 college and high school students participated in the Career Fair, Peer Pressure, Youth Problem and Drug and Alcohol related programs/activities which were provided by our centers.  </w:t>
            </w:r>
          </w:p>
          <w:p w:rsidR="00A816A1" w:rsidRPr="00B123E7" w:rsidRDefault="00A816A1" w:rsidP="00BA7999">
            <w:pPr>
              <w:numPr>
                <w:ilvl w:val="0"/>
                <w:numId w:val="13"/>
              </w:numPr>
              <w:tabs>
                <w:tab w:val="clear" w:pos="720"/>
                <w:tab w:val="num" w:pos="335"/>
              </w:tabs>
              <w:ind w:left="335" w:hanging="270"/>
              <w:rPr>
                <w:color w:val="000000" w:themeColor="text1"/>
                <w:sz w:val="20"/>
                <w:szCs w:val="20"/>
              </w:rPr>
            </w:pPr>
            <w:r w:rsidRPr="00B123E7">
              <w:rPr>
                <w:color w:val="000000" w:themeColor="text1"/>
                <w:sz w:val="20"/>
                <w:szCs w:val="20"/>
              </w:rPr>
              <w:t>Within the 3 months period, we distributed 4,032 brochures to our centers and during all outreach activities.  We distributed less this quarter by 12% compare to last quarter.</w:t>
            </w:r>
          </w:p>
          <w:p w:rsidR="00A816A1" w:rsidRPr="00B123E7" w:rsidRDefault="00A816A1" w:rsidP="005C49C1">
            <w:pPr>
              <w:ind w:left="65"/>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[Sports and Recreation]</w:t>
            </w:r>
          </w:p>
          <w:p w:rsidR="00A816A1" w:rsidRPr="00B123E7" w:rsidRDefault="00A816A1" w:rsidP="00BA7999">
            <w:pPr>
              <w:numPr>
                <w:ilvl w:val="0"/>
                <w:numId w:val="54"/>
              </w:numPr>
              <w:rPr>
                <w:b/>
                <w:color w:val="000000" w:themeColor="text1"/>
                <w:sz w:val="20"/>
                <w:szCs w:val="20"/>
              </w:rPr>
            </w:pPr>
            <w:r w:rsidRPr="00B123E7">
              <w:rPr>
                <w:b/>
                <w:color w:val="000000" w:themeColor="text1"/>
                <w:sz w:val="20"/>
                <w:szCs w:val="20"/>
                <w:u w:val="single"/>
              </w:rPr>
              <w:t>Weight room usage</w:t>
            </w:r>
            <w:r w:rsidRPr="00B123E7">
              <w:rPr>
                <w:b/>
                <w:color w:val="000000" w:themeColor="text1"/>
                <w:sz w:val="20"/>
                <w:szCs w:val="20"/>
              </w:rPr>
              <w:t xml:space="preserve">:  </w:t>
            </w:r>
          </w:p>
          <w:p w:rsidR="00A816A1" w:rsidRPr="00B123E7" w:rsidRDefault="00A816A1" w:rsidP="005C49C1">
            <w:pPr>
              <w:rPr>
                <w:color w:val="000000" w:themeColor="text1"/>
                <w:sz w:val="20"/>
                <w:szCs w:val="20"/>
              </w:rPr>
            </w:pPr>
            <w:r w:rsidRPr="00B123E7">
              <w:rPr>
                <w:color w:val="000000" w:themeColor="text1"/>
                <w:sz w:val="20"/>
                <w:szCs w:val="20"/>
              </w:rPr>
              <w:lastRenderedPageBreak/>
              <w:t>Within this reporting period the number of students/staff utilized the Recreation Weight Room 87 males/21 females.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u w:val="single"/>
              </w:rPr>
              <w:t xml:space="preserve"> Programs Conducted @ the Sports Center April 2009 to June 2009:</w:t>
            </w:r>
          </w:p>
          <w:p w:rsidR="00A816A1" w:rsidRPr="00B123E7" w:rsidRDefault="00A816A1" w:rsidP="00BA7999">
            <w:pPr>
              <w:numPr>
                <w:ilvl w:val="0"/>
                <w:numId w:val="55"/>
              </w:numPr>
              <w:rPr>
                <w:color w:val="000000" w:themeColor="text1"/>
                <w:sz w:val="20"/>
                <w:szCs w:val="20"/>
              </w:rPr>
            </w:pPr>
            <w:r w:rsidRPr="00B123E7">
              <w:rPr>
                <w:color w:val="000000" w:themeColor="text1"/>
                <w:sz w:val="20"/>
                <w:szCs w:val="20"/>
              </w:rPr>
              <w:t xml:space="preserve">April 1-3 FSM SBOC </w:t>
            </w:r>
          </w:p>
          <w:p w:rsidR="00A816A1" w:rsidRPr="00B123E7" w:rsidRDefault="00A816A1" w:rsidP="00BA7999">
            <w:pPr>
              <w:numPr>
                <w:ilvl w:val="0"/>
                <w:numId w:val="55"/>
              </w:numPr>
              <w:rPr>
                <w:color w:val="000000" w:themeColor="text1"/>
                <w:sz w:val="20"/>
                <w:szCs w:val="20"/>
              </w:rPr>
            </w:pPr>
            <w:r w:rsidRPr="00B123E7">
              <w:rPr>
                <w:color w:val="000000" w:themeColor="text1"/>
                <w:sz w:val="20"/>
                <w:szCs w:val="20"/>
              </w:rPr>
              <w:t>May 2009 COM-FSM National Graduation</w:t>
            </w:r>
          </w:p>
          <w:p w:rsidR="00A816A1" w:rsidRPr="00B123E7" w:rsidRDefault="00A816A1" w:rsidP="00BA7999">
            <w:pPr>
              <w:numPr>
                <w:ilvl w:val="0"/>
                <w:numId w:val="55"/>
              </w:numPr>
              <w:rPr>
                <w:color w:val="000000" w:themeColor="text1"/>
                <w:sz w:val="20"/>
                <w:szCs w:val="20"/>
              </w:rPr>
            </w:pPr>
            <w:r w:rsidRPr="00B123E7">
              <w:rPr>
                <w:color w:val="000000" w:themeColor="text1"/>
                <w:sz w:val="20"/>
                <w:szCs w:val="20"/>
              </w:rPr>
              <w:t>May 2009 COM-FSM President Retreat</w:t>
            </w:r>
          </w:p>
          <w:p w:rsidR="00A816A1" w:rsidRPr="00B123E7" w:rsidRDefault="00A816A1" w:rsidP="00BA7999">
            <w:pPr>
              <w:numPr>
                <w:ilvl w:val="0"/>
                <w:numId w:val="55"/>
              </w:numPr>
              <w:rPr>
                <w:color w:val="000000" w:themeColor="text1"/>
                <w:sz w:val="20"/>
                <w:szCs w:val="20"/>
              </w:rPr>
            </w:pPr>
            <w:r w:rsidRPr="00B123E7">
              <w:rPr>
                <w:color w:val="000000" w:themeColor="text1"/>
                <w:sz w:val="20"/>
                <w:szCs w:val="20"/>
              </w:rPr>
              <w:t>May TSP Program</w:t>
            </w:r>
          </w:p>
          <w:p w:rsidR="00A816A1" w:rsidRPr="00B123E7" w:rsidRDefault="00A816A1" w:rsidP="00BA7999">
            <w:pPr>
              <w:numPr>
                <w:ilvl w:val="0"/>
                <w:numId w:val="55"/>
              </w:numPr>
              <w:rPr>
                <w:color w:val="000000" w:themeColor="text1"/>
                <w:sz w:val="20"/>
                <w:szCs w:val="20"/>
              </w:rPr>
            </w:pPr>
            <w:r w:rsidRPr="00B123E7">
              <w:rPr>
                <w:color w:val="000000" w:themeColor="text1"/>
                <w:sz w:val="20"/>
                <w:szCs w:val="20"/>
              </w:rPr>
              <w:t>Upward Bound Program June 2009 to July 2009</w:t>
            </w:r>
          </w:p>
          <w:p w:rsidR="00A816A1" w:rsidRPr="00B123E7" w:rsidRDefault="00A816A1" w:rsidP="00BA7999">
            <w:pPr>
              <w:numPr>
                <w:ilvl w:val="0"/>
                <w:numId w:val="55"/>
              </w:numPr>
              <w:rPr>
                <w:color w:val="000000" w:themeColor="text1"/>
                <w:sz w:val="20"/>
                <w:szCs w:val="20"/>
              </w:rPr>
            </w:pPr>
            <w:r w:rsidRPr="00B123E7">
              <w:rPr>
                <w:color w:val="000000" w:themeColor="text1"/>
                <w:sz w:val="20"/>
                <w:szCs w:val="20"/>
              </w:rPr>
              <w:t>Mormon Church of Jesus Christ (LDS) June 2009</w:t>
            </w:r>
          </w:p>
          <w:p w:rsidR="00A816A1" w:rsidRPr="00B123E7" w:rsidRDefault="00A816A1" w:rsidP="00BA7999">
            <w:pPr>
              <w:numPr>
                <w:ilvl w:val="0"/>
                <w:numId w:val="55"/>
              </w:numPr>
              <w:rPr>
                <w:color w:val="000000" w:themeColor="text1"/>
                <w:sz w:val="20"/>
                <w:szCs w:val="20"/>
              </w:rPr>
            </w:pPr>
            <w:r w:rsidRPr="00B123E7">
              <w:rPr>
                <w:color w:val="000000" w:themeColor="text1"/>
                <w:sz w:val="20"/>
                <w:szCs w:val="20"/>
              </w:rPr>
              <w:t>Summer 2009 ESS 102T, ESS 102V, EN class, and PE and Health Method</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Summer Sports 2009:</w:t>
            </w:r>
          </w:p>
          <w:p w:rsidR="00A816A1" w:rsidRPr="00B123E7" w:rsidRDefault="00A816A1" w:rsidP="005C49C1">
            <w:pPr>
              <w:rPr>
                <w:color w:val="000000" w:themeColor="text1"/>
                <w:sz w:val="20"/>
                <w:szCs w:val="20"/>
              </w:rPr>
            </w:pPr>
            <w:r w:rsidRPr="00B123E7">
              <w:rPr>
                <w:color w:val="000000" w:themeColor="text1"/>
                <w:sz w:val="20"/>
                <w:szCs w:val="20"/>
              </w:rPr>
              <w:t xml:space="preserve">1.  One COM-FSM Staff Team in the Pohnpei </w:t>
            </w:r>
          </w:p>
          <w:p w:rsidR="00A816A1" w:rsidRPr="00B123E7" w:rsidRDefault="00A816A1" w:rsidP="005C49C1">
            <w:pPr>
              <w:rPr>
                <w:color w:val="000000" w:themeColor="text1"/>
                <w:sz w:val="20"/>
                <w:szCs w:val="20"/>
              </w:rPr>
            </w:pPr>
            <w:r w:rsidRPr="00B123E7">
              <w:rPr>
                <w:color w:val="000000" w:themeColor="text1"/>
                <w:sz w:val="20"/>
                <w:szCs w:val="20"/>
              </w:rPr>
              <w:t>State Department League Softball and games are still going on.</w:t>
            </w:r>
          </w:p>
          <w:p w:rsidR="00A816A1" w:rsidRPr="00B123E7" w:rsidRDefault="00A816A1" w:rsidP="005C49C1">
            <w:pPr>
              <w:rPr>
                <w:color w:val="000000" w:themeColor="text1"/>
                <w:sz w:val="20"/>
                <w:szCs w:val="20"/>
                <w:u w:val="single"/>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Recreational Sports: (Students Signed-Out Sports Equipment)</w:t>
            </w:r>
          </w:p>
          <w:p w:rsidR="00A816A1" w:rsidRPr="00B123E7" w:rsidRDefault="00A816A1" w:rsidP="00BA7999">
            <w:pPr>
              <w:numPr>
                <w:ilvl w:val="0"/>
                <w:numId w:val="54"/>
              </w:numPr>
              <w:rPr>
                <w:color w:val="000000" w:themeColor="text1"/>
                <w:sz w:val="20"/>
                <w:szCs w:val="20"/>
              </w:rPr>
            </w:pPr>
            <w:r w:rsidRPr="00B123E7">
              <w:rPr>
                <w:color w:val="000000" w:themeColor="text1"/>
                <w:sz w:val="20"/>
                <w:szCs w:val="20"/>
              </w:rPr>
              <w:t>344 male students/staff &amp; 105 female students/staff this include basketball, pool table, Table Tennis, volleyball and Weight Room/Equipment</w:t>
            </w:r>
          </w:p>
          <w:p w:rsidR="00A816A1" w:rsidRPr="00B123E7" w:rsidRDefault="00A816A1" w:rsidP="00BA7999">
            <w:pPr>
              <w:numPr>
                <w:ilvl w:val="0"/>
                <w:numId w:val="54"/>
              </w:numPr>
              <w:rPr>
                <w:color w:val="000000" w:themeColor="text1"/>
                <w:sz w:val="20"/>
                <w:szCs w:val="20"/>
              </w:rPr>
            </w:pPr>
            <w:r w:rsidRPr="00B123E7">
              <w:rPr>
                <w:color w:val="000000" w:themeColor="text1"/>
                <w:sz w:val="20"/>
                <w:szCs w:val="20"/>
              </w:rPr>
              <w:t>About 47 students sign out to use lockers summer 2009</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Accomplishment April to June 2009:</w:t>
            </w:r>
          </w:p>
          <w:p w:rsidR="00A816A1" w:rsidRPr="00B123E7" w:rsidRDefault="00A816A1" w:rsidP="00BA7999">
            <w:pPr>
              <w:numPr>
                <w:ilvl w:val="0"/>
                <w:numId w:val="54"/>
              </w:numPr>
              <w:rPr>
                <w:color w:val="000000" w:themeColor="text1"/>
                <w:sz w:val="20"/>
                <w:szCs w:val="20"/>
              </w:rPr>
            </w:pPr>
            <w:r w:rsidRPr="00B123E7">
              <w:rPr>
                <w:color w:val="000000" w:themeColor="text1"/>
                <w:sz w:val="20"/>
                <w:szCs w:val="20"/>
              </w:rPr>
              <w:t>Assist in organizing of COM-FSM Staff and Students Sports Team.</w:t>
            </w:r>
          </w:p>
          <w:p w:rsidR="00A816A1" w:rsidRPr="00B123E7" w:rsidRDefault="00A816A1" w:rsidP="00BA7999">
            <w:pPr>
              <w:numPr>
                <w:ilvl w:val="0"/>
                <w:numId w:val="54"/>
              </w:numPr>
              <w:rPr>
                <w:color w:val="000000" w:themeColor="text1"/>
                <w:sz w:val="20"/>
                <w:szCs w:val="20"/>
              </w:rPr>
            </w:pPr>
            <w:r w:rsidRPr="00B123E7">
              <w:rPr>
                <w:color w:val="000000" w:themeColor="text1"/>
                <w:sz w:val="20"/>
                <w:szCs w:val="20"/>
              </w:rPr>
              <w:t xml:space="preserve">Preparation of COM-FSM Graduation </w:t>
            </w:r>
          </w:p>
          <w:p w:rsidR="00A816A1" w:rsidRPr="00B123E7" w:rsidRDefault="00A816A1" w:rsidP="00BA7999">
            <w:pPr>
              <w:numPr>
                <w:ilvl w:val="0"/>
                <w:numId w:val="54"/>
              </w:numPr>
              <w:rPr>
                <w:color w:val="000000" w:themeColor="text1"/>
                <w:sz w:val="20"/>
                <w:szCs w:val="20"/>
              </w:rPr>
            </w:pPr>
            <w:r w:rsidRPr="00B123E7">
              <w:rPr>
                <w:color w:val="000000" w:themeColor="text1"/>
                <w:sz w:val="20"/>
                <w:szCs w:val="20"/>
              </w:rPr>
              <w:t>Preparation of COM-FSM President Retreat Preparation of other conferences, group visit and other Host Community Social Functions.</w:t>
            </w:r>
          </w:p>
          <w:p w:rsidR="00A816A1" w:rsidRPr="00B123E7" w:rsidRDefault="00A816A1" w:rsidP="00BA7999">
            <w:pPr>
              <w:numPr>
                <w:ilvl w:val="0"/>
                <w:numId w:val="54"/>
              </w:numPr>
              <w:rPr>
                <w:color w:val="000000" w:themeColor="text1"/>
                <w:sz w:val="20"/>
                <w:szCs w:val="20"/>
              </w:rPr>
            </w:pPr>
            <w:r w:rsidRPr="00B123E7">
              <w:rPr>
                <w:color w:val="000000" w:themeColor="text1"/>
                <w:sz w:val="20"/>
                <w:szCs w:val="20"/>
              </w:rPr>
              <w:t>Some member from Recreation attended meetings, conferences, and community functions</w:t>
            </w:r>
          </w:p>
          <w:p w:rsidR="00A816A1" w:rsidRPr="00B123E7" w:rsidRDefault="00A816A1" w:rsidP="00BA7999">
            <w:pPr>
              <w:numPr>
                <w:ilvl w:val="0"/>
                <w:numId w:val="54"/>
              </w:numPr>
              <w:rPr>
                <w:color w:val="000000" w:themeColor="text1"/>
                <w:sz w:val="20"/>
                <w:szCs w:val="20"/>
              </w:rPr>
            </w:pPr>
            <w:r w:rsidRPr="00B123E7">
              <w:rPr>
                <w:color w:val="000000" w:themeColor="text1"/>
                <w:sz w:val="20"/>
                <w:szCs w:val="20"/>
              </w:rPr>
              <w:t>Within this reporting period the number of people visited/utilized Sports Center April to June 2009 around 6000 plus.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 xml:space="preserve">Sports Highlight </w:t>
            </w:r>
          </w:p>
          <w:p w:rsidR="0069563B" w:rsidRPr="00B123E7" w:rsidRDefault="00A816A1" w:rsidP="0069563B">
            <w:pPr>
              <w:pStyle w:val="ListParagraph"/>
              <w:numPr>
                <w:ilvl w:val="0"/>
                <w:numId w:val="115"/>
              </w:numPr>
              <w:ind w:left="360"/>
              <w:rPr>
                <w:b/>
                <w:color w:val="000000" w:themeColor="text1"/>
                <w:sz w:val="20"/>
                <w:szCs w:val="20"/>
                <w:u w:val="single"/>
              </w:rPr>
            </w:pPr>
            <w:r w:rsidRPr="00B123E7">
              <w:rPr>
                <w:color w:val="000000" w:themeColor="text1"/>
                <w:sz w:val="20"/>
                <w:szCs w:val="20"/>
              </w:rPr>
              <w:t>As reported in the 2</w:t>
            </w:r>
            <w:r w:rsidRPr="00B123E7">
              <w:rPr>
                <w:color w:val="000000" w:themeColor="text1"/>
                <w:sz w:val="20"/>
                <w:szCs w:val="20"/>
                <w:vertAlign w:val="superscript"/>
              </w:rPr>
              <w:t>nd</w:t>
            </w:r>
            <w:r w:rsidRPr="00B123E7">
              <w:rPr>
                <w:color w:val="000000" w:themeColor="text1"/>
                <w:sz w:val="20"/>
                <w:szCs w:val="20"/>
              </w:rPr>
              <w:t xml:space="preserve"> quarter report on the Pohnpei Basketball open league COM men’s team participating in the league. Just a little after the school is out, Team Sharks, walked away with the championship victory over the Slackers. Teams Shark is a combination of students from the respective states and there are 15 of them.</w:t>
            </w:r>
          </w:p>
          <w:p w:rsidR="0069563B" w:rsidRPr="00B123E7" w:rsidRDefault="00A816A1" w:rsidP="0069563B">
            <w:pPr>
              <w:pStyle w:val="ListParagraph"/>
              <w:numPr>
                <w:ilvl w:val="0"/>
                <w:numId w:val="115"/>
              </w:numPr>
              <w:ind w:left="360"/>
              <w:rPr>
                <w:b/>
                <w:color w:val="000000" w:themeColor="text1"/>
                <w:sz w:val="20"/>
                <w:szCs w:val="20"/>
                <w:u w:val="single"/>
              </w:rPr>
            </w:pPr>
            <w:r w:rsidRPr="00B123E7">
              <w:rPr>
                <w:color w:val="000000" w:themeColor="text1"/>
                <w:sz w:val="20"/>
                <w:szCs w:val="20"/>
              </w:rPr>
              <w:lastRenderedPageBreak/>
              <w:t>We were also fortunate in the volleyball open league. Both the men’s and women’s team made the playoffs and finished in 3rdplace. We had 12females on the women’s team and 13 on the men’s team. So a total 40students were still active in the state leagues.</w:t>
            </w:r>
          </w:p>
          <w:p w:rsidR="00A816A1" w:rsidRPr="00B123E7" w:rsidRDefault="00A816A1" w:rsidP="0069563B">
            <w:pPr>
              <w:pStyle w:val="ListParagraph"/>
              <w:numPr>
                <w:ilvl w:val="0"/>
                <w:numId w:val="115"/>
              </w:numPr>
              <w:ind w:left="360"/>
              <w:rPr>
                <w:b/>
                <w:color w:val="000000" w:themeColor="text1"/>
                <w:sz w:val="20"/>
                <w:szCs w:val="20"/>
                <w:u w:val="single"/>
              </w:rPr>
            </w:pPr>
            <w:r w:rsidRPr="00B123E7">
              <w:rPr>
                <w:color w:val="000000" w:themeColor="text1"/>
                <w:sz w:val="20"/>
                <w:szCs w:val="20"/>
              </w:rPr>
              <w:t xml:space="preserve">The Governor’s office department league is still </w:t>
            </w:r>
            <w:proofErr w:type="spellStart"/>
            <w:r w:rsidRPr="00B123E7">
              <w:rPr>
                <w:color w:val="000000" w:themeColor="text1"/>
                <w:sz w:val="20"/>
                <w:szCs w:val="20"/>
              </w:rPr>
              <w:t>on going</w:t>
            </w:r>
            <w:proofErr w:type="spellEnd"/>
            <w:r w:rsidRPr="00B123E7">
              <w:rPr>
                <w:color w:val="000000" w:themeColor="text1"/>
                <w:sz w:val="20"/>
                <w:szCs w:val="20"/>
              </w:rPr>
              <w:t xml:space="preserve"> and we the college team is still </w:t>
            </w:r>
            <w:r w:rsidR="003B77DD" w:rsidRPr="00B123E7">
              <w:rPr>
                <w:color w:val="000000" w:themeColor="text1"/>
                <w:sz w:val="20"/>
                <w:szCs w:val="20"/>
              </w:rPr>
              <w:t>within</w:t>
            </w:r>
            <w:r w:rsidRPr="00B123E7">
              <w:rPr>
                <w:color w:val="000000" w:themeColor="text1"/>
                <w:sz w:val="20"/>
                <w:szCs w:val="20"/>
              </w:rPr>
              <w:t xml:space="preserve"> the top eight with a record of 5wins and 3 losses and it is a combined of staff and students at the National and Pohnpei campuses. We were lucky to have a full team with a number of 20male staff and 4students.</w:t>
            </w:r>
          </w:p>
          <w:p w:rsidR="00A816A1" w:rsidRPr="00B123E7" w:rsidRDefault="00A816A1" w:rsidP="005C49C1">
            <w:pPr>
              <w:rPr>
                <w:rFonts w:ascii="Goudy Old Style" w:hAnsi="Goudy Old Style" w:cs="Arial"/>
                <w:color w:val="000000" w:themeColor="text1"/>
              </w:rPr>
            </w:pPr>
          </w:p>
          <w:p w:rsidR="00A816A1" w:rsidRPr="00B123E7" w:rsidRDefault="00A816A1" w:rsidP="005C49C1">
            <w:pPr>
              <w:ind w:left="65"/>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 xml:space="preserve">April-June 2009 # Visits to Dispensaries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M</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309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20</w:t>
                  </w:r>
                </w:p>
              </w:tc>
              <w:tc>
                <w:tcPr>
                  <w:tcW w:w="790" w:type="dxa"/>
                </w:tcPr>
                <w:p w:rsidR="00A816A1" w:rsidRPr="00B123E7" w:rsidRDefault="0062384D" w:rsidP="005C49C1">
                  <w:pPr>
                    <w:framePr w:hSpace="180" w:wrap="around" w:vAnchor="text" w:hAnchor="text" w:xAlign="right" w:y="1"/>
                    <w:suppressOverlap/>
                    <w:jc w:val="right"/>
                    <w:rPr>
                      <w:color w:val="000000" w:themeColor="text1"/>
                      <w:sz w:val="20"/>
                      <w:szCs w:val="20"/>
                    </w:rPr>
                  </w:pPr>
                  <w:r>
                    <w:rPr>
                      <w:color w:val="000000" w:themeColor="text1"/>
                      <w:sz w:val="20"/>
                      <w:szCs w:val="20"/>
                    </w:rPr>
                    <w:t>0</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94</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367</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4</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F</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299</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p>
              </w:tc>
              <w:tc>
                <w:tcPr>
                  <w:tcW w:w="790" w:type="dxa"/>
                </w:tcPr>
                <w:p w:rsidR="00A816A1" w:rsidRPr="00B123E7" w:rsidRDefault="0062384D" w:rsidP="005C49C1">
                  <w:pPr>
                    <w:framePr w:hSpace="180" w:wrap="around" w:vAnchor="text" w:hAnchor="text" w:xAlign="right" w:y="1"/>
                    <w:suppressOverlap/>
                    <w:jc w:val="right"/>
                    <w:rPr>
                      <w:color w:val="000000" w:themeColor="text1"/>
                      <w:sz w:val="20"/>
                      <w:szCs w:val="20"/>
                    </w:rPr>
                  </w:pPr>
                  <w:r>
                    <w:rPr>
                      <w:color w:val="000000" w:themeColor="text1"/>
                      <w:sz w:val="20"/>
                      <w:szCs w:val="20"/>
                    </w:rPr>
                    <w:t>0</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83</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598</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15</w:t>
                  </w:r>
                </w:p>
              </w:tc>
            </w:tr>
            <w:tr w:rsidR="00A816A1" w:rsidRPr="00B123E7" w:rsidTr="005C49C1">
              <w:tc>
                <w:tcPr>
                  <w:tcW w:w="789" w:type="dxa"/>
                </w:tcPr>
                <w:p w:rsidR="00A816A1" w:rsidRPr="00B123E7" w:rsidRDefault="00A816A1" w:rsidP="005C49C1">
                  <w:pPr>
                    <w:framePr w:hSpace="180" w:wrap="around" w:vAnchor="text" w:hAnchor="text" w:xAlign="right" w:y="1"/>
                    <w:suppressOverlap/>
                    <w:jc w:val="center"/>
                    <w:rPr>
                      <w:b/>
                      <w:color w:val="000000" w:themeColor="text1"/>
                      <w:sz w:val="20"/>
                      <w:szCs w:val="20"/>
                    </w:rPr>
                  </w:pPr>
                  <w:r w:rsidRPr="00B123E7">
                    <w:rPr>
                      <w:b/>
                      <w:color w:val="000000" w:themeColor="text1"/>
                      <w:sz w:val="20"/>
                      <w:szCs w:val="20"/>
                    </w:rPr>
                    <w:t>T</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603</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20</w:t>
                  </w:r>
                </w:p>
              </w:tc>
              <w:tc>
                <w:tcPr>
                  <w:tcW w:w="790" w:type="dxa"/>
                </w:tcPr>
                <w:p w:rsidR="00A816A1" w:rsidRPr="00B123E7" w:rsidRDefault="0062384D" w:rsidP="005C49C1">
                  <w:pPr>
                    <w:framePr w:hSpace="180" w:wrap="around" w:vAnchor="text" w:hAnchor="text" w:xAlign="right" w:y="1"/>
                    <w:suppressOverlap/>
                    <w:jc w:val="right"/>
                    <w:rPr>
                      <w:color w:val="000000" w:themeColor="text1"/>
                      <w:sz w:val="20"/>
                      <w:szCs w:val="20"/>
                    </w:rPr>
                  </w:pPr>
                  <w:r>
                    <w:rPr>
                      <w:color w:val="000000" w:themeColor="text1"/>
                      <w:sz w:val="20"/>
                      <w:szCs w:val="20"/>
                    </w:rPr>
                    <w:t>0</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177</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965</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19</w:t>
                  </w:r>
                </w:p>
              </w:tc>
            </w:tr>
          </w:tbl>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[Health Services, National Campus]</w:t>
            </w:r>
          </w:p>
          <w:p w:rsidR="00A816A1" w:rsidRPr="00B123E7" w:rsidRDefault="00A816A1" w:rsidP="005C49C1">
            <w:pPr>
              <w:rPr>
                <w:i/>
                <w:color w:val="000000" w:themeColor="text1"/>
                <w:sz w:val="20"/>
                <w:szCs w:val="20"/>
              </w:rPr>
            </w:pPr>
            <w:r w:rsidRPr="00B123E7">
              <w:rPr>
                <w:b/>
                <w:color w:val="000000" w:themeColor="text1"/>
                <w:sz w:val="20"/>
                <w:szCs w:val="20"/>
              </w:rPr>
              <w:t xml:space="preserve">♦ </w:t>
            </w:r>
            <w:r w:rsidRPr="00B123E7">
              <w:rPr>
                <w:color w:val="000000" w:themeColor="text1"/>
                <w:sz w:val="20"/>
                <w:szCs w:val="20"/>
              </w:rPr>
              <w:t>Number of visits and the kinds of services provided</w:t>
            </w:r>
            <w:r w:rsidRPr="00B123E7">
              <w:rPr>
                <w:i/>
                <w:color w:val="000000" w:themeColor="text1"/>
                <w:sz w:val="20"/>
                <w:szCs w:val="20"/>
              </w:rPr>
              <w:t xml:space="preserve">.  </w:t>
            </w:r>
          </w:p>
          <w:p w:rsidR="00A816A1" w:rsidRPr="00B123E7" w:rsidRDefault="00A816A1" w:rsidP="005C49C1">
            <w:pPr>
              <w:rPr>
                <w:color w:val="000000" w:themeColor="text1"/>
                <w:sz w:val="20"/>
                <w:szCs w:val="20"/>
              </w:rPr>
            </w:pPr>
            <w:r w:rsidRPr="00B123E7">
              <w:rPr>
                <w:color w:val="000000" w:themeColor="text1"/>
                <w:sz w:val="20"/>
                <w:szCs w:val="20"/>
              </w:rPr>
              <w:t xml:space="preserve">A total of </w:t>
            </w:r>
            <w:r w:rsidRPr="00B123E7">
              <w:rPr>
                <w:b/>
                <w:color w:val="000000" w:themeColor="text1"/>
                <w:sz w:val="20"/>
                <w:szCs w:val="20"/>
              </w:rPr>
              <w:t>965</w:t>
            </w:r>
            <w:r w:rsidRPr="00B123E7">
              <w:rPr>
                <w:color w:val="000000" w:themeColor="text1"/>
                <w:sz w:val="20"/>
                <w:szCs w:val="20"/>
              </w:rPr>
              <w:t xml:space="preserve"> visits were taken care of at the dispensary during the reporting period.</w:t>
            </w:r>
            <w:r w:rsidRPr="00B123E7">
              <w:rPr>
                <w:b/>
                <w:color w:val="000000" w:themeColor="text1"/>
                <w:sz w:val="20"/>
                <w:szCs w:val="20"/>
              </w:rPr>
              <w:t xml:space="preserve"> </w:t>
            </w:r>
            <w:r w:rsidRPr="00B123E7">
              <w:rPr>
                <w:color w:val="000000" w:themeColor="text1"/>
                <w:sz w:val="20"/>
                <w:szCs w:val="20"/>
              </w:rPr>
              <w:t>Of this number</w:t>
            </w:r>
            <w:r w:rsidRPr="00B123E7">
              <w:rPr>
                <w:b/>
                <w:color w:val="000000" w:themeColor="text1"/>
                <w:sz w:val="20"/>
                <w:szCs w:val="20"/>
              </w:rPr>
              <w:t xml:space="preserve">, 181 </w:t>
            </w:r>
            <w:r w:rsidRPr="00B123E7">
              <w:rPr>
                <w:color w:val="000000" w:themeColor="text1"/>
                <w:sz w:val="20"/>
                <w:szCs w:val="20"/>
              </w:rPr>
              <w:t xml:space="preserve">sought treatment for the flu/cold syndrome, </w:t>
            </w:r>
            <w:r w:rsidRPr="00B123E7">
              <w:rPr>
                <w:b/>
                <w:color w:val="000000" w:themeColor="text1"/>
                <w:sz w:val="20"/>
                <w:szCs w:val="20"/>
              </w:rPr>
              <w:t xml:space="preserve">62 </w:t>
            </w:r>
            <w:r w:rsidRPr="00B123E7">
              <w:rPr>
                <w:color w:val="000000" w:themeColor="text1"/>
                <w:sz w:val="20"/>
                <w:szCs w:val="20"/>
              </w:rPr>
              <w:t>sought  treatment for minor injuries</w:t>
            </w:r>
            <w:r w:rsidRPr="00B123E7">
              <w:rPr>
                <w:b/>
                <w:color w:val="000000" w:themeColor="text1"/>
                <w:sz w:val="20"/>
                <w:szCs w:val="20"/>
              </w:rPr>
              <w:t xml:space="preserve">, 186 </w:t>
            </w:r>
            <w:r w:rsidRPr="00B123E7">
              <w:rPr>
                <w:color w:val="000000" w:themeColor="text1"/>
                <w:sz w:val="20"/>
                <w:szCs w:val="20"/>
              </w:rPr>
              <w:t xml:space="preserve">sought treatment for generalized aches/pains/headaches, </w:t>
            </w:r>
            <w:r w:rsidRPr="00B123E7">
              <w:rPr>
                <w:b/>
                <w:color w:val="000000" w:themeColor="text1"/>
                <w:sz w:val="20"/>
                <w:szCs w:val="20"/>
              </w:rPr>
              <w:t xml:space="preserve">24 </w:t>
            </w:r>
            <w:r w:rsidRPr="00B123E7">
              <w:rPr>
                <w:color w:val="000000" w:themeColor="text1"/>
                <w:sz w:val="20"/>
                <w:szCs w:val="20"/>
              </w:rPr>
              <w:t xml:space="preserve">sought  treatment for eye/ear/nose-related problems, </w:t>
            </w:r>
            <w:r w:rsidRPr="00B123E7">
              <w:rPr>
                <w:b/>
                <w:color w:val="000000" w:themeColor="text1"/>
                <w:sz w:val="20"/>
                <w:szCs w:val="20"/>
              </w:rPr>
              <w:t>72</w:t>
            </w:r>
            <w:r w:rsidRPr="00B123E7">
              <w:rPr>
                <w:color w:val="000000" w:themeColor="text1"/>
                <w:sz w:val="20"/>
                <w:szCs w:val="20"/>
              </w:rPr>
              <w:t xml:space="preserve"> sought treatment for skin diseases/infections, </w:t>
            </w:r>
            <w:r w:rsidRPr="00B123E7">
              <w:rPr>
                <w:b/>
                <w:color w:val="000000" w:themeColor="text1"/>
                <w:sz w:val="20"/>
                <w:szCs w:val="20"/>
              </w:rPr>
              <w:t xml:space="preserve">21 </w:t>
            </w:r>
            <w:r w:rsidRPr="00B123E7">
              <w:rPr>
                <w:color w:val="000000" w:themeColor="text1"/>
                <w:sz w:val="20"/>
                <w:szCs w:val="20"/>
              </w:rPr>
              <w:t xml:space="preserve">sought treatment for gastro-intestinal (GI) related problems, </w:t>
            </w:r>
            <w:r w:rsidRPr="00B123E7">
              <w:rPr>
                <w:b/>
                <w:color w:val="000000" w:themeColor="text1"/>
                <w:sz w:val="20"/>
                <w:szCs w:val="20"/>
              </w:rPr>
              <w:t>5</w:t>
            </w:r>
            <w:r w:rsidRPr="00B123E7">
              <w:rPr>
                <w:color w:val="000000" w:themeColor="text1"/>
                <w:sz w:val="20"/>
                <w:szCs w:val="20"/>
              </w:rPr>
              <w:t xml:space="preserve"> sought treatment for genitor-urinary related problems, </w:t>
            </w:r>
            <w:r w:rsidRPr="00B123E7">
              <w:rPr>
                <w:b/>
                <w:color w:val="000000" w:themeColor="text1"/>
                <w:sz w:val="20"/>
                <w:szCs w:val="20"/>
              </w:rPr>
              <w:t xml:space="preserve">115 </w:t>
            </w:r>
            <w:r w:rsidRPr="00B123E7">
              <w:rPr>
                <w:color w:val="000000" w:themeColor="text1"/>
                <w:sz w:val="20"/>
                <w:szCs w:val="20"/>
              </w:rPr>
              <w:t xml:space="preserve">were counseled and provided information on reproductive health and other health-related problems, </w:t>
            </w:r>
            <w:r w:rsidRPr="00B123E7">
              <w:rPr>
                <w:b/>
                <w:color w:val="000000" w:themeColor="text1"/>
                <w:sz w:val="20"/>
                <w:szCs w:val="20"/>
              </w:rPr>
              <w:t xml:space="preserve">25 </w:t>
            </w:r>
            <w:r w:rsidRPr="00B123E7">
              <w:rPr>
                <w:color w:val="000000" w:themeColor="text1"/>
                <w:sz w:val="20"/>
                <w:szCs w:val="20"/>
              </w:rPr>
              <w:t xml:space="preserve">requested usage of family planning/contraceptive methods, </w:t>
            </w:r>
            <w:r w:rsidRPr="00B123E7">
              <w:rPr>
                <w:b/>
                <w:color w:val="000000" w:themeColor="text1"/>
                <w:sz w:val="20"/>
                <w:szCs w:val="20"/>
              </w:rPr>
              <w:t>6</w:t>
            </w:r>
            <w:r w:rsidRPr="00B123E7">
              <w:rPr>
                <w:color w:val="000000" w:themeColor="text1"/>
                <w:sz w:val="20"/>
                <w:szCs w:val="20"/>
              </w:rPr>
              <w:t xml:space="preserve"> were screened and counseled for STIs</w:t>
            </w:r>
            <w:r w:rsidRPr="00B123E7">
              <w:rPr>
                <w:b/>
                <w:color w:val="000000" w:themeColor="text1"/>
                <w:sz w:val="20"/>
                <w:szCs w:val="20"/>
              </w:rPr>
              <w:t>, 26</w:t>
            </w:r>
            <w:r w:rsidRPr="00B123E7">
              <w:rPr>
                <w:color w:val="000000" w:themeColor="text1"/>
                <w:sz w:val="20"/>
                <w:szCs w:val="20"/>
              </w:rPr>
              <w:t xml:space="preserve"> received the influenza immunization, </w:t>
            </w:r>
            <w:r w:rsidRPr="00B123E7">
              <w:rPr>
                <w:b/>
                <w:color w:val="000000" w:themeColor="text1"/>
                <w:sz w:val="20"/>
                <w:szCs w:val="20"/>
              </w:rPr>
              <w:t xml:space="preserve">77 </w:t>
            </w:r>
            <w:r w:rsidRPr="00B123E7">
              <w:rPr>
                <w:color w:val="000000" w:themeColor="text1"/>
                <w:sz w:val="20"/>
                <w:szCs w:val="20"/>
              </w:rPr>
              <w:t>were screened for Non-Communicable diseases such as diabetes, hypertension and obesity etc</w:t>
            </w:r>
            <w:r w:rsidRPr="00B123E7">
              <w:rPr>
                <w:b/>
                <w:color w:val="000000" w:themeColor="text1"/>
                <w:sz w:val="20"/>
                <w:szCs w:val="20"/>
              </w:rPr>
              <w:t xml:space="preserve">. 3 </w:t>
            </w:r>
            <w:r w:rsidRPr="00B123E7">
              <w:rPr>
                <w:color w:val="000000" w:themeColor="text1"/>
                <w:sz w:val="20"/>
                <w:szCs w:val="20"/>
              </w:rPr>
              <w:t>were screened, counseled and provided information on Communicable diseases such as Leprosy, TB etc</w:t>
            </w:r>
            <w:r w:rsidRPr="00B123E7">
              <w:rPr>
                <w:b/>
                <w:color w:val="000000" w:themeColor="text1"/>
                <w:sz w:val="20"/>
                <w:szCs w:val="20"/>
              </w:rPr>
              <w:t>. 68</w:t>
            </w:r>
            <w:r w:rsidRPr="00B123E7">
              <w:rPr>
                <w:color w:val="000000" w:themeColor="text1"/>
                <w:sz w:val="20"/>
                <w:szCs w:val="20"/>
              </w:rPr>
              <w:t xml:space="preserve"> sought treatment for health maintenance and/or prophylaxes. </w:t>
            </w:r>
            <w:r w:rsidRPr="00B123E7">
              <w:rPr>
                <w:b/>
                <w:color w:val="000000" w:themeColor="text1"/>
                <w:sz w:val="20"/>
                <w:szCs w:val="20"/>
              </w:rPr>
              <w:t>26</w:t>
            </w:r>
            <w:r w:rsidRPr="00B123E7">
              <w:rPr>
                <w:color w:val="000000" w:themeColor="text1"/>
                <w:sz w:val="20"/>
                <w:szCs w:val="20"/>
              </w:rPr>
              <w:t xml:space="preserve"> were referred to other health clinics/agencies and </w:t>
            </w:r>
            <w:r w:rsidRPr="00B123E7">
              <w:rPr>
                <w:b/>
                <w:color w:val="000000" w:themeColor="text1"/>
                <w:sz w:val="20"/>
                <w:szCs w:val="20"/>
              </w:rPr>
              <w:t xml:space="preserve">68 </w:t>
            </w:r>
            <w:r w:rsidRPr="00B123E7">
              <w:rPr>
                <w:color w:val="000000" w:themeColor="text1"/>
                <w:sz w:val="20"/>
                <w:szCs w:val="20"/>
              </w:rPr>
              <w:t xml:space="preserve">were for various reasons. </w:t>
            </w:r>
          </w:p>
          <w:p w:rsidR="00A816A1" w:rsidRPr="00B123E7" w:rsidRDefault="00A816A1" w:rsidP="005C49C1">
            <w:pPr>
              <w:rPr>
                <w:color w:val="000000" w:themeColor="text1"/>
                <w:sz w:val="20"/>
                <w:szCs w:val="20"/>
              </w:rPr>
            </w:pPr>
            <w:r w:rsidRPr="00B123E7">
              <w:rPr>
                <w:color w:val="000000" w:themeColor="text1"/>
                <w:sz w:val="20"/>
                <w:szCs w:val="20"/>
              </w:rPr>
              <w:t>Activities planned and implemented during reporting period</w:t>
            </w:r>
          </w:p>
          <w:p w:rsidR="00A816A1" w:rsidRPr="00B123E7" w:rsidRDefault="00A816A1" w:rsidP="005C49C1">
            <w:pPr>
              <w:rPr>
                <w:i/>
                <w:iCs/>
                <w:color w:val="000000" w:themeColor="text1"/>
                <w:sz w:val="20"/>
                <w:szCs w:val="20"/>
              </w:rPr>
            </w:pPr>
            <w:r w:rsidRPr="00B123E7">
              <w:rPr>
                <w:i/>
                <w:iCs/>
                <w:color w:val="000000" w:themeColor="text1"/>
                <w:sz w:val="20"/>
                <w:szCs w:val="20"/>
              </w:rPr>
              <w:t xml:space="preserve">♦ </w:t>
            </w:r>
            <w:r w:rsidRPr="00B123E7">
              <w:rPr>
                <w:iCs/>
                <w:color w:val="000000" w:themeColor="text1"/>
                <w:sz w:val="20"/>
                <w:szCs w:val="20"/>
              </w:rPr>
              <w:t>Health Fair-April 29, 2009</w:t>
            </w:r>
          </w:p>
          <w:p w:rsidR="00A816A1" w:rsidRPr="00B123E7" w:rsidRDefault="00A816A1" w:rsidP="005C49C1">
            <w:pPr>
              <w:rPr>
                <w:color w:val="000000" w:themeColor="text1"/>
                <w:sz w:val="20"/>
                <w:szCs w:val="20"/>
              </w:rPr>
            </w:pPr>
            <w:r w:rsidRPr="00B123E7">
              <w:rPr>
                <w:color w:val="000000" w:themeColor="text1"/>
                <w:sz w:val="20"/>
                <w:szCs w:val="20"/>
              </w:rPr>
              <w:t xml:space="preserve">Activities planned implemented during the event including presentation on the topics of </w:t>
            </w:r>
            <w:r w:rsidRPr="00B123E7">
              <w:rPr>
                <w:i/>
                <w:iCs/>
                <w:color w:val="000000" w:themeColor="text1"/>
                <w:sz w:val="20"/>
                <w:szCs w:val="20"/>
              </w:rPr>
              <w:t>Hepatitis A</w:t>
            </w:r>
            <w:r w:rsidRPr="00B123E7">
              <w:rPr>
                <w:color w:val="000000" w:themeColor="text1"/>
                <w:sz w:val="20"/>
                <w:szCs w:val="20"/>
              </w:rPr>
              <w:t xml:space="preserve"> and </w:t>
            </w:r>
            <w:r w:rsidRPr="00B123E7">
              <w:rPr>
                <w:i/>
                <w:iCs/>
                <w:color w:val="000000" w:themeColor="text1"/>
                <w:sz w:val="20"/>
                <w:szCs w:val="20"/>
              </w:rPr>
              <w:t>Human Papillomavirus &amp; Cervical Cancer</w:t>
            </w:r>
            <w:r w:rsidRPr="00B123E7">
              <w:rPr>
                <w:color w:val="000000" w:themeColor="text1"/>
                <w:sz w:val="20"/>
                <w:szCs w:val="20"/>
              </w:rPr>
              <w:t xml:space="preserve">, booths display and dissemination of information on topics such </w:t>
            </w:r>
            <w:r w:rsidRPr="00B123E7">
              <w:rPr>
                <w:color w:val="000000" w:themeColor="text1"/>
                <w:sz w:val="20"/>
                <w:szCs w:val="20"/>
              </w:rPr>
              <w:lastRenderedPageBreak/>
              <w:t xml:space="preserve">as STIs/HIV/AIDS, Family Planning, NCD, Substance Use and Abuse and others, screening for diabetes and hypertension, screening for eye/vision problems and updates on flu vaccines. These activities were carried out in collaboration with the division of Primary Health Care, Pohnpei State, the Public Safety, State and National governments, NGOs and others  </w:t>
            </w:r>
          </w:p>
          <w:p w:rsidR="00A816A1" w:rsidRPr="00B123E7" w:rsidRDefault="00A816A1" w:rsidP="005C49C1">
            <w:pPr>
              <w:rPr>
                <w:color w:val="000000" w:themeColor="text1"/>
                <w:sz w:val="20"/>
                <w:szCs w:val="20"/>
              </w:rPr>
            </w:pPr>
            <w:r w:rsidRPr="00B123E7">
              <w:rPr>
                <w:color w:val="000000" w:themeColor="text1"/>
                <w:sz w:val="20"/>
                <w:szCs w:val="20"/>
              </w:rPr>
              <w:t xml:space="preserve">The results of activities implemented showed that over two hundred fifty plus (250+) people received information on topics including </w:t>
            </w:r>
            <w:r w:rsidR="003B77DD" w:rsidRPr="00B123E7">
              <w:rPr>
                <w:color w:val="000000" w:themeColor="text1"/>
                <w:sz w:val="20"/>
                <w:szCs w:val="20"/>
              </w:rPr>
              <w:t>Hepatitis</w:t>
            </w:r>
            <w:r w:rsidRPr="00B123E7">
              <w:rPr>
                <w:color w:val="000000" w:themeColor="text1"/>
                <w:sz w:val="20"/>
                <w:szCs w:val="20"/>
              </w:rPr>
              <w:t xml:space="preserve"> A, Human Papillomavirus &amp; Cervical Cancer, Family Planning, Drug Use/Abuse, STIs/HIV/AIDS, and Diabetes &amp; Hypertension etc. Of this number, eighty eight (88) were also screened for diabetes and hypertension and eighty five (85) also received the influenza vaccines.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 xml:space="preserve">April-June 2009Counseling Activities by Campus </w:t>
            </w:r>
          </w:p>
          <w:p w:rsidR="00A816A1" w:rsidRPr="00B123E7" w:rsidRDefault="00A816A1" w:rsidP="005C49C1">
            <w:pPr>
              <w:rPr>
                <w:b/>
                <w:color w:val="000000" w:themeColor="text1"/>
                <w:sz w:val="20"/>
                <w:szCs w:val="20"/>
              </w:rPr>
            </w:pPr>
            <w:r w:rsidRPr="00B123E7">
              <w:rPr>
                <w:b/>
                <w:color w:val="000000" w:themeColor="text1"/>
                <w:sz w:val="20"/>
                <w:szCs w:val="20"/>
              </w:rPr>
              <w:t xml:space="preserve"># Visits </w:t>
            </w:r>
          </w:p>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790"/>
              <w:gridCol w:w="790"/>
              <w:gridCol w:w="790"/>
              <w:gridCol w:w="790"/>
              <w:gridCol w:w="790"/>
              <w:gridCol w:w="790"/>
            </w:tblGrid>
            <w:tr w:rsidR="00A816A1" w:rsidRPr="00B123E7" w:rsidTr="005C49C1">
              <w:tc>
                <w:tcPr>
                  <w:tcW w:w="960" w:type="dxa"/>
                </w:tcPr>
                <w:p w:rsidR="00A816A1" w:rsidRPr="00B123E7" w:rsidRDefault="00A816A1" w:rsidP="005C49C1">
                  <w:pPr>
                    <w:framePr w:hSpace="180" w:wrap="around" w:vAnchor="text" w:hAnchor="text" w:xAlign="right" w:y="1"/>
                    <w:suppressOverlap/>
                    <w:jc w:val="center"/>
                    <w:rPr>
                      <w:color w:val="000000" w:themeColor="text1"/>
                      <w:sz w:val="16"/>
                      <w:szCs w:val="16"/>
                    </w:rPr>
                  </w:pP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CC</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FMI</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KC</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PC</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NC</w:t>
                  </w:r>
                </w:p>
              </w:tc>
              <w:tc>
                <w:tcPr>
                  <w:tcW w:w="790" w:type="dxa"/>
                </w:tcPr>
                <w:p w:rsidR="00A816A1" w:rsidRPr="00B123E7" w:rsidRDefault="00A816A1"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YC</w:t>
                  </w:r>
                </w:p>
              </w:tc>
            </w:tr>
            <w:tr w:rsidR="0069563B" w:rsidRPr="00B123E7" w:rsidTr="005C49C1">
              <w:tc>
                <w:tcPr>
                  <w:tcW w:w="960" w:type="dxa"/>
                </w:tcPr>
                <w:p w:rsidR="0069563B" w:rsidRPr="00B123E7" w:rsidRDefault="0069563B"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Academic</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15</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5</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119</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200</w:t>
                  </w:r>
                </w:p>
              </w:tc>
              <w:tc>
                <w:tcPr>
                  <w:tcW w:w="790" w:type="dxa"/>
                </w:tcPr>
                <w:p w:rsidR="0069563B" w:rsidRPr="00B123E7" w:rsidRDefault="0069563B" w:rsidP="00E55527">
                  <w:pPr>
                    <w:framePr w:hSpace="180" w:wrap="around" w:vAnchor="text" w:hAnchor="text" w:xAlign="right" w:y="1"/>
                    <w:suppressOverlap/>
                    <w:jc w:val="right"/>
                    <w:rPr>
                      <w:color w:val="000000" w:themeColor="text1"/>
                      <w:sz w:val="20"/>
                      <w:szCs w:val="20"/>
                    </w:rPr>
                  </w:pPr>
                  <w:r w:rsidRPr="00B123E7">
                    <w:rPr>
                      <w:color w:val="000000" w:themeColor="text1"/>
                      <w:sz w:val="20"/>
                      <w:szCs w:val="20"/>
                    </w:rPr>
                    <w:t>83</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311</w:t>
                  </w:r>
                </w:p>
              </w:tc>
            </w:tr>
            <w:tr w:rsidR="0069563B" w:rsidRPr="00B123E7" w:rsidTr="005C49C1">
              <w:tc>
                <w:tcPr>
                  <w:tcW w:w="960" w:type="dxa"/>
                </w:tcPr>
                <w:p w:rsidR="0069563B" w:rsidRPr="00B123E7" w:rsidRDefault="0069563B"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Discipline</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4</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12</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c>
                <w:tcPr>
                  <w:tcW w:w="790" w:type="dxa"/>
                </w:tcPr>
                <w:p w:rsidR="0069563B" w:rsidRPr="00B123E7" w:rsidRDefault="0069563B" w:rsidP="00E55527">
                  <w:pPr>
                    <w:framePr w:hSpace="180" w:wrap="around" w:vAnchor="text" w:hAnchor="text" w:xAlign="right" w:y="1"/>
                    <w:suppressOverlap/>
                    <w:jc w:val="right"/>
                    <w:rPr>
                      <w:color w:val="000000" w:themeColor="text1"/>
                      <w:sz w:val="20"/>
                      <w:szCs w:val="20"/>
                    </w:rPr>
                  </w:pPr>
                  <w:r w:rsidRPr="00B123E7">
                    <w:rPr>
                      <w:color w:val="000000" w:themeColor="text1"/>
                      <w:sz w:val="20"/>
                      <w:szCs w:val="20"/>
                    </w:rPr>
                    <w:t>12</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r>
            <w:tr w:rsidR="0069563B" w:rsidRPr="00B123E7" w:rsidTr="005C49C1">
              <w:tc>
                <w:tcPr>
                  <w:tcW w:w="960" w:type="dxa"/>
                </w:tcPr>
                <w:p w:rsidR="0069563B" w:rsidRPr="00B123E7" w:rsidRDefault="0069563B"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Personal</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7</w:t>
                  </w:r>
                </w:p>
              </w:tc>
              <w:tc>
                <w:tcPr>
                  <w:tcW w:w="790" w:type="dxa"/>
                </w:tcPr>
                <w:p w:rsidR="0069563B" w:rsidRPr="00B123E7" w:rsidRDefault="0062384D" w:rsidP="005C49C1">
                  <w:pPr>
                    <w:framePr w:hSpace="180" w:wrap="around" w:vAnchor="text" w:hAnchor="text" w:xAlign="right" w:y="1"/>
                    <w:suppressOverlap/>
                    <w:jc w:val="right"/>
                    <w:rPr>
                      <w:color w:val="000000" w:themeColor="text1"/>
                      <w:sz w:val="20"/>
                      <w:szCs w:val="20"/>
                    </w:rPr>
                  </w:pPr>
                  <w:r>
                    <w:rPr>
                      <w:color w:val="000000" w:themeColor="text1"/>
                      <w:sz w:val="20"/>
                      <w:szCs w:val="20"/>
                    </w:rPr>
                    <w:t>0</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6</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c>
                <w:tcPr>
                  <w:tcW w:w="790" w:type="dxa"/>
                </w:tcPr>
                <w:p w:rsidR="0069563B" w:rsidRPr="00B123E7" w:rsidRDefault="0069563B" w:rsidP="00E55527">
                  <w:pPr>
                    <w:framePr w:hSpace="180" w:wrap="around" w:vAnchor="text" w:hAnchor="text" w:xAlign="right" w:y="1"/>
                    <w:suppressOverlap/>
                    <w:jc w:val="right"/>
                    <w:rPr>
                      <w:color w:val="000000" w:themeColor="text1"/>
                      <w:sz w:val="20"/>
                      <w:szCs w:val="20"/>
                    </w:rPr>
                  </w:pPr>
                  <w:r w:rsidRPr="00B123E7">
                    <w:rPr>
                      <w:color w:val="000000" w:themeColor="text1"/>
                      <w:sz w:val="20"/>
                      <w:szCs w:val="20"/>
                    </w:rPr>
                    <w:t>17</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r>
            <w:tr w:rsidR="0069563B" w:rsidRPr="00B123E7" w:rsidTr="005C49C1">
              <w:tc>
                <w:tcPr>
                  <w:tcW w:w="960" w:type="dxa"/>
                </w:tcPr>
                <w:p w:rsidR="0069563B" w:rsidRPr="00B123E7" w:rsidRDefault="0069563B"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Career</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w:t>
                  </w:r>
                </w:p>
              </w:tc>
              <w:tc>
                <w:tcPr>
                  <w:tcW w:w="790" w:type="dxa"/>
                </w:tcPr>
                <w:p w:rsidR="0069563B" w:rsidRPr="00B123E7" w:rsidRDefault="0062384D" w:rsidP="005C49C1">
                  <w:pPr>
                    <w:framePr w:hSpace="180" w:wrap="around" w:vAnchor="text" w:hAnchor="text" w:xAlign="right" w:y="1"/>
                    <w:suppressOverlap/>
                    <w:jc w:val="right"/>
                    <w:rPr>
                      <w:color w:val="000000" w:themeColor="text1"/>
                      <w:sz w:val="20"/>
                      <w:szCs w:val="20"/>
                    </w:rPr>
                  </w:pPr>
                  <w:r>
                    <w:rPr>
                      <w:color w:val="000000" w:themeColor="text1"/>
                      <w:sz w:val="20"/>
                      <w:szCs w:val="20"/>
                    </w:rPr>
                    <w:t>0</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c>
                <w:tcPr>
                  <w:tcW w:w="790" w:type="dxa"/>
                </w:tcPr>
                <w:p w:rsidR="0069563B" w:rsidRPr="00B123E7" w:rsidRDefault="0069563B" w:rsidP="00E55527">
                  <w:pPr>
                    <w:framePr w:hSpace="180" w:wrap="around" w:vAnchor="text" w:hAnchor="text" w:xAlign="right" w:y="1"/>
                    <w:suppressOverlap/>
                    <w:jc w:val="right"/>
                    <w:rPr>
                      <w:color w:val="000000" w:themeColor="text1"/>
                      <w:sz w:val="20"/>
                      <w:szCs w:val="20"/>
                    </w:rPr>
                  </w:pPr>
                  <w:r w:rsidRPr="00B123E7">
                    <w:rPr>
                      <w:color w:val="000000" w:themeColor="text1"/>
                      <w:sz w:val="20"/>
                      <w:szCs w:val="20"/>
                    </w:rPr>
                    <w:t>6</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r>
            <w:tr w:rsidR="0069563B" w:rsidRPr="00B123E7" w:rsidTr="005C49C1">
              <w:tc>
                <w:tcPr>
                  <w:tcW w:w="960" w:type="dxa"/>
                </w:tcPr>
                <w:p w:rsidR="0069563B" w:rsidRPr="00B123E7" w:rsidRDefault="0069563B"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Transfer</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4</w:t>
                  </w:r>
                </w:p>
              </w:tc>
              <w:tc>
                <w:tcPr>
                  <w:tcW w:w="790" w:type="dxa"/>
                </w:tcPr>
                <w:p w:rsidR="0069563B" w:rsidRPr="00B123E7" w:rsidRDefault="0062384D" w:rsidP="005C49C1">
                  <w:pPr>
                    <w:framePr w:hSpace="180" w:wrap="around" w:vAnchor="text" w:hAnchor="text" w:xAlign="right" w:y="1"/>
                    <w:suppressOverlap/>
                    <w:jc w:val="right"/>
                    <w:rPr>
                      <w:color w:val="000000" w:themeColor="text1"/>
                      <w:sz w:val="20"/>
                      <w:szCs w:val="20"/>
                    </w:rPr>
                  </w:pPr>
                  <w:r>
                    <w:rPr>
                      <w:color w:val="000000" w:themeColor="text1"/>
                      <w:sz w:val="20"/>
                      <w:szCs w:val="20"/>
                    </w:rPr>
                    <w:t>0</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c>
                <w:tcPr>
                  <w:tcW w:w="790" w:type="dxa"/>
                </w:tcPr>
                <w:p w:rsidR="0069563B" w:rsidRPr="00B123E7" w:rsidRDefault="0069563B" w:rsidP="00E55527">
                  <w:pPr>
                    <w:framePr w:hSpace="180" w:wrap="around" w:vAnchor="text" w:hAnchor="text" w:xAlign="right" w:y="1"/>
                    <w:suppressOverlap/>
                    <w:jc w:val="right"/>
                    <w:rPr>
                      <w:color w:val="000000" w:themeColor="text1"/>
                      <w:sz w:val="20"/>
                      <w:szCs w:val="20"/>
                    </w:rPr>
                  </w:pPr>
                  <w:r w:rsidRPr="00B123E7">
                    <w:rPr>
                      <w:color w:val="000000" w:themeColor="text1"/>
                      <w:sz w:val="20"/>
                      <w:szCs w:val="20"/>
                    </w:rPr>
                    <w:t>11</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15</w:t>
                  </w:r>
                </w:p>
              </w:tc>
            </w:tr>
            <w:tr w:rsidR="0069563B" w:rsidRPr="00B123E7" w:rsidTr="005C49C1">
              <w:tc>
                <w:tcPr>
                  <w:tcW w:w="960" w:type="dxa"/>
                </w:tcPr>
                <w:p w:rsidR="0069563B" w:rsidRPr="00B123E7" w:rsidRDefault="0069563B"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Other</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26</w:t>
                  </w:r>
                </w:p>
              </w:tc>
              <w:tc>
                <w:tcPr>
                  <w:tcW w:w="790" w:type="dxa"/>
                </w:tcPr>
                <w:p w:rsidR="0069563B" w:rsidRPr="00B123E7" w:rsidRDefault="0062384D" w:rsidP="005C49C1">
                  <w:pPr>
                    <w:framePr w:hSpace="180" w:wrap="around" w:vAnchor="text" w:hAnchor="text" w:xAlign="right" w:y="1"/>
                    <w:suppressOverlap/>
                    <w:jc w:val="right"/>
                    <w:rPr>
                      <w:color w:val="000000" w:themeColor="text1"/>
                      <w:sz w:val="20"/>
                      <w:szCs w:val="20"/>
                    </w:rPr>
                  </w:pPr>
                  <w:r>
                    <w:rPr>
                      <w:color w:val="000000" w:themeColor="text1"/>
                      <w:sz w:val="20"/>
                      <w:szCs w:val="20"/>
                    </w:rPr>
                    <w:t>0</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0</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15</w:t>
                  </w:r>
                </w:p>
              </w:tc>
              <w:tc>
                <w:tcPr>
                  <w:tcW w:w="790" w:type="dxa"/>
                </w:tcPr>
                <w:p w:rsidR="0069563B" w:rsidRPr="00B123E7" w:rsidRDefault="0069563B" w:rsidP="00E55527">
                  <w:pPr>
                    <w:framePr w:hSpace="180" w:wrap="around" w:vAnchor="text" w:hAnchor="text" w:xAlign="right" w:y="1"/>
                    <w:suppressOverlap/>
                    <w:jc w:val="right"/>
                    <w:rPr>
                      <w:color w:val="000000" w:themeColor="text1"/>
                      <w:sz w:val="20"/>
                      <w:szCs w:val="20"/>
                    </w:rPr>
                  </w:pPr>
                  <w:r w:rsidRPr="00B123E7">
                    <w:rPr>
                      <w:color w:val="000000" w:themeColor="text1"/>
                      <w:sz w:val="20"/>
                      <w:szCs w:val="20"/>
                    </w:rPr>
                    <w:t>178</w:t>
                  </w:r>
                </w:p>
              </w:tc>
              <w:tc>
                <w:tcPr>
                  <w:tcW w:w="790" w:type="dxa"/>
                </w:tcPr>
                <w:p w:rsidR="0069563B" w:rsidRPr="00B123E7" w:rsidRDefault="0069563B" w:rsidP="005C49C1">
                  <w:pPr>
                    <w:framePr w:hSpace="180" w:wrap="around" w:vAnchor="text" w:hAnchor="text" w:xAlign="right" w:y="1"/>
                    <w:suppressOverlap/>
                    <w:jc w:val="right"/>
                    <w:rPr>
                      <w:color w:val="000000" w:themeColor="text1"/>
                      <w:sz w:val="20"/>
                      <w:szCs w:val="20"/>
                    </w:rPr>
                  </w:pPr>
                  <w:r w:rsidRPr="00B123E7">
                    <w:rPr>
                      <w:color w:val="000000" w:themeColor="text1"/>
                      <w:sz w:val="20"/>
                      <w:szCs w:val="20"/>
                    </w:rPr>
                    <w:t>2</w:t>
                  </w:r>
                </w:p>
              </w:tc>
            </w:tr>
          </w:tbl>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 xml:space="preserve">April-June 2009# visits to Peer Counseling </w:t>
            </w:r>
          </w:p>
          <w:tbl>
            <w:tblPr>
              <w:tblW w:w="5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790"/>
              <w:gridCol w:w="790"/>
              <w:gridCol w:w="790"/>
              <w:gridCol w:w="915"/>
              <w:gridCol w:w="665"/>
              <w:gridCol w:w="955"/>
            </w:tblGrid>
            <w:tr w:rsidR="00E959E6" w:rsidRPr="00B123E7" w:rsidTr="00E959E6">
              <w:tc>
                <w:tcPr>
                  <w:tcW w:w="960" w:type="dxa"/>
                </w:tcPr>
                <w:p w:rsidR="00E959E6" w:rsidRPr="00B123E7" w:rsidRDefault="00E959E6" w:rsidP="005C49C1">
                  <w:pPr>
                    <w:framePr w:hSpace="180" w:wrap="around" w:vAnchor="text" w:hAnchor="text" w:xAlign="right" w:y="1"/>
                    <w:suppressOverlap/>
                    <w:jc w:val="center"/>
                    <w:rPr>
                      <w:b/>
                      <w:color w:val="000000" w:themeColor="text1"/>
                      <w:sz w:val="16"/>
                      <w:szCs w:val="16"/>
                    </w:rPr>
                  </w:pPr>
                </w:p>
              </w:tc>
              <w:tc>
                <w:tcPr>
                  <w:tcW w:w="790" w:type="dxa"/>
                </w:tcPr>
                <w:p w:rsidR="00E959E6" w:rsidRPr="00B123E7" w:rsidRDefault="00E959E6"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CC</w:t>
                  </w:r>
                </w:p>
              </w:tc>
              <w:tc>
                <w:tcPr>
                  <w:tcW w:w="790" w:type="dxa"/>
                </w:tcPr>
                <w:p w:rsidR="00E959E6" w:rsidRPr="00B123E7" w:rsidRDefault="00E959E6"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KC</w:t>
                  </w:r>
                </w:p>
              </w:tc>
              <w:tc>
                <w:tcPr>
                  <w:tcW w:w="790" w:type="dxa"/>
                </w:tcPr>
                <w:p w:rsidR="00E959E6" w:rsidRPr="00B123E7" w:rsidRDefault="00E959E6"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PC</w:t>
                  </w:r>
                </w:p>
              </w:tc>
              <w:tc>
                <w:tcPr>
                  <w:tcW w:w="915" w:type="dxa"/>
                </w:tcPr>
                <w:p w:rsidR="00E959E6" w:rsidRPr="00B123E7" w:rsidRDefault="00E959E6"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NC</w:t>
                  </w:r>
                </w:p>
              </w:tc>
              <w:tc>
                <w:tcPr>
                  <w:tcW w:w="665" w:type="dxa"/>
                </w:tcPr>
                <w:p w:rsidR="00E959E6" w:rsidRPr="00B123E7" w:rsidRDefault="00E959E6"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YC</w:t>
                  </w:r>
                </w:p>
              </w:tc>
              <w:tc>
                <w:tcPr>
                  <w:tcW w:w="955" w:type="dxa"/>
                </w:tcPr>
                <w:p w:rsidR="00E959E6" w:rsidRPr="00B123E7" w:rsidRDefault="00E959E6" w:rsidP="005C49C1">
                  <w:pPr>
                    <w:framePr w:hSpace="180" w:wrap="around" w:vAnchor="text" w:hAnchor="text" w:xAlign="right" w:y="1"/>
                    <w:suppressOverlap/>
                    <w:jc w:val="right"/>
                    <w:rPr>
                      <w:b/>
                      <w:color w:val="000000" w:themeColor="text1"/>
                      <w:sz w:val="20"/>
                      <w:szCs w:val="20"/>
                    </w:rPr>
                  </w:pPr>
                  <w:r w:rsidRPr="00B123E7">
                    <w:rPr>
                      <w:b/>
                      <w:color w:val="000000" w:themeColor="text1"/>
                      <w:sz w:val="20"/>
                      <w:szCs w:val="20"/>
                    </w:rPr>
                    <w:t>Total</w:t>
                  </w:r>
                </w:p>
              </w:tc>
            </w:tr>
            <w:tr w:rsidR="00E959E6" w:rsidRPr="00B123E7" w:rsidTr="00E959E6">
              <w:tc>
                <w:tcPr>
                  <w:tcW w:w="960" w:type="dxa"/>
                </w:tcPr>
                <w:p w:rsidR="00E959E6" w:rsidRPr="00B123E7" w:rsidRDefault="00E959E6" w:rsidP="005C49C1">
                  <w:pPr>
                    <w:framePr w:hSpace="180" w:wrap="around" w:vAnchor="text" w:hAnchor="text" w:xAlign="right" w:y="1"/>
                    <w:suppressOverlap/>
                    <w:jc w:val="center"/>
                    <w:rPr>
                      <w:b/>
                      <w:color w:val="000000" w:themeColor="text1"/>
                      <w:sz w:val="16"/>
                      <w:szCs w:val="16"/>
                    </w:rPr>
                  </w:pPr>
                  <w:r w:rsidRPr="00B123E7">
                    <w:rPr>
                      <w:b/>
                      <w:color w:val="000000" w:themeColor="text1"/>
                      <w:sz w:val="16"/>
                      <w:szCs w:val="16"/>
                    </w:rPr>
                    <w:t>Family Planning</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108</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232</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20"/>
                      <w:szCs w:val="20"/>
                    </w:rPr>
                    <w:t>133</w:t>
                  </w:r>
                </w:p>
              </w:tc>
              <w:tc>
                <w:tcPr>
                  <w:tcW w:w="91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160</w:t>
                  </w:r>
                </w:p>
              </w:tc>
              <w:tc>
                <w:tcPr>
                  <w:tcW w:w="66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07</w:t>
                  </w:r>
                </w:p>
                <w:p w:rsidR="00E959E6" w:rsidRPr="00B123E7" w:rsidRDefault="00E959E6" w:rsidP="005C49C1">
                  <w:pPr>
                    <w:framePr w:hSpace="180" w:wrap="around" w:vAnchor="text" w:hAnchor="text" w:xAlign="right" w:y="1"/>
                    <w:suppressOverlap/>
                    <w:jc w:val="center"/>
                    <w:rPr>
                      <w:color w:val="000000" w:themeColor="text1"/>
                      <w:sz w:val="16"/>
                      <w:szCs w:val="16"/>
                    </w:rPr>
                  </w:pPr>
                </w:p>
              </w:tc>
              <w:tc>
                <w:tcPr>
                  <w:tcW w:w="95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507</w:t>
                  </w:r>
                </w:p>
              </w:tc>
            </w:tr>
            <w:tr w:rsidR="00E959E6" w:rsidRPr="00B123E7" w:rsidTr="00E959E6">
              <w:tc>
                <w:tcPr>
                  <w:tcW w:w="960" w:type="dxa"/>
                </w:tcPr>
                <w:p w:rsidR="00E959E6" w:rsidRPr="00B123E7" w:rsidRDefault="00E959E6" w:rsidP="005C49C1">
                  <w:pPr>
                    <w:framePr w:hSpace="180" w:wrap="around" w:vAnchor="text" w:hAnchor="text" w:xAlign="right" w:y="1"/>
                    <w:suppressOverlap/>
                    <w:jc w:val="center"/>
                    <w:rPr>
                      <w:b/>
                      <w:color w:val="000000" w:themeColor="text1"/>
                      <w:sz w:val="16"/>
                      <w:szCs w:val="16"/>
                    </w:rPr>
                  </w:pPr>
                  <w:r w:rsidRPr="00B123E7">
                    <w:rPr>
                      <w:b/>
                      <w:color w:val="000000" w:themeColor="text1"/>
                      <w:sz w:val="16"/>
                      <w:szCs w:val="16"/>
                    </w:rPr>
                    <w:t>Financial Aid</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61</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02</w:t>
                  </w:r>
                </w:p>
              </w:tc>
              <w:tc>
                <w:tcPr>
                  <w:tcW w:w="790" w:type="dxa"/>
                </w:tcPr>
                <w:p w:rsidR="00E959E6" w:rsidRPr="00B123E7" w:rsidRDefault="0062384D" w:rsidP="005C49C1">
                  <w:pPr>
                    <w:framePr w:hSpace="180" w:wrap="around" w:vAnchor="text" w:hAnchor="text" w:xAlign="right" w:y="1"/>
                    <w:suppressOverlap/>
                    <w:jc w:val="center"/>
                    <w:rPr>
                      <w:color w:val="000000" w:themeColor="text1"/>
                      <w:sz w:val="16"/>
                      <w:szCs w:val="16"/>
                    </w:rPr>
                  </w:pPr>
                  <w:r>
                    <w:rPr>
                      <w:color w:val="000000" w:themeColor="text1"/>
                      <w:sz w:val="16"/>
                      <w:szCs w:val="16"/>
                    </w:rPr>
                    <w:t>0</w:t>
                  </w:r>
                </w:p>
              </w:tc>
              <w:tc>
                <w:tcPr>
                  <w:tcW w:w="91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20</w:t>
                  </w:r>
                </w:p>
              </w:tc>
              <w:tc>
                <w:tcPr>
                  <w:tcW w:w="66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50</w:t>
                  </w:r>
                </w:p>
              </w:tc>
              <w:tc>
                <w:tcPr>
                  <w:tcW w:w="95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133</w:t>
                  </w:r>
                </w:p>
              </w:tc>
            </w:tr>
            <w:tr w:rsidR="00E959E6" w:rsidRPr="00B123E7" w:rsidTr="00E959E6">
              <w:tc>
                <w:tcPr>
                  <w:tcW w:w="960" w:type="dxa"/>
                </w:tcPr>
                <w:p w:rsidR="00E959E6" w:rsidRPr="00B123E7" w:rsidRDefault="00E959E6" w:rsidP="005C49C1">
                  <w:pPr>
                    <w:framePr w:hSpace="180" w:wrap="around" w:vAnchor="text" w:hAnchor="text" w:xAlign="right" w:y="1"/>
                    <w:suppressOverlap/>
                    <w:jc w:val="center"/>
                    <w:rPr>
                      <w:b/>
                      <w:color w:val="000000" w:themeColor="text1"/>
                      <w:sz w:val="16"/>
                      <w:szCs w:val="16"/>
                    </w:rPr>
                  </w:pPr>
                  <w:r w:rsidRPr="00B123E7">
                    <w:rPr>
                      <w:b/>
                      <w:color w:val="000000" w:themeColor="text1"/>
                      <w:sz w:val="16"/>
                      <w:szCs w:val="16"/>
                    </w:rPr>
                    <w:t>Substance Abuse</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59</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01</w:t>
                  </w:r>
                </w:p>
              </w:tc>
              <w:tc>
                <w:tcPr>
                  <w:tcW w:w="790" w:type="dxa"/>
                </w:tcPr>
                <w:p w:rsidR="00E959E6" w:rsidRPr="00B123E7" w:rsidRDefault="0062384D" w:rsidP="005C49C1">
                  <w:pPr>
                    <w:framePr w:hSpace="180" w:wrap="around" w:vAnchor="text" w:hAnchor="text" w:xAlign="right" w:y="1"/>
                    <w:suppressOverlap/>
                    <w:jc w:val="center"/>
                    <w:rPr>
                      <w:color w:val="000000" w:themeColor="text1"/>
                      <w:sz w:val="16"/>
                      <w:szCs w:val="16"/>
                    </w:rPr>
                  </w:pPr>
                  <w:r>
                    <w:rPr>
                      <w:color w:val="000000" w:themeColor="text1"/>
                      <w:sz w:val="16"/>
                      <w:szCs w:val="16"/>
                    </w:rPr>
                    <w:t>0</w:t>
                  </w:r>
                </w:p>
              </w:tc>
              <w:tc>
                <w:tcPr>
                  <w:tcW w:w="91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03</w:t>
                  </w:r>
                </w:p>
              </w:tc>
              <w:tc>
                <w:tcPr>
                  <w:tcW w:w="66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04</w:t>
                  </w:r>
                </w:p>
              </w:tc>
              <w:tc>
                <w:tcPr>
                  <w:tcW w:w="95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67</w:t>
                  </w:r>
                </w:p>
              </w:tc>
            </w:tr>
            <w:tr w:rsidR="00E959E6" w:rsidRPr="00B123E7" w:rsidTr="00E959E6">
              <w:tc>
                <w:tcPr>
                  <w:tcW w:w="960" w:type="dxa"/>
                </w:tcPr>
                <w:p w:rsidR="00E959E6" w:rsidRPr="00B123E7" w:rsidRDefault="00E959E6" w:rsidP="005C49C1">
                  <w:pPr>
                    <w:framePr w:hSpace="180" w:wrap="around" w:vAnchor="text" w:hAnchor="text" w:xAlign="right" w:y="1"/>
                    <w:suppressOverlap/>
                    <w:jc w:val="center"/>
                    <w:rPr>
                      <w:b/>
                      <w:color w:val="000000" w:themeColor="text1"/>
                      <w:sz w:val="16"/>
                      <w:szCs w:val="16"/>
                    </w:rPr>
                  </w:pPr>
                  <w:r w:rsidRPr="00B123E7">
                    <w:rPr>
                      <w:b/>
                      <w:color w:val="000000" w:themeColor="text1"/>
                      <w:sz w:val="16"/>
                      <w:szCs w:val="16"/>
                    </w:rPr>
                    <w:t>Personal</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04</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03</w:t>
                  </w:r>
                </w:p>
              </w:tc>
              <w:tc>
                <w:tcPr>
                  <w:tcW w:w="790" w:type="dxa"/>
                </w:tcPr>
                <w:p w:rsidR="00E959E6" w:rsidRPr="00B123E7" w:rsidRDefault="0062384D" w:rsidP="005C49C1">
                  <w:pPr>
                    <w:framePr w:hSpace="180" w:wrap="around" w:vAnchor="text" w:hAnchor="text" w:xAlign="right" w:y="1"/>
                    <w:suppressOverlap/>
                    <w:jc w:val="center"/>
                    <w:rPr>
                      <w:color w:val="000000" w:themeColor="text1"/>
                      <w:sz w:val="16"/>
                      <w:szCs w:val="16"/>
                    </w:rPr>
                  </w:pPr>
                  <w:r>
                    <w:rPr>
                      <w:color w:val="000000" w:themeColor="text1"/>
                      <w:sz w:val="16"/>
                      <w:szCs w:val="16"/>
                    </w:rPr>
                    <w:t>0</w:t>
                  </w:r>
                </w:p>
              </w:tc>
              <w:tc>
                <w:tcPr>
                  <w:tcW w:w="91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05</w:t>
                  </w:r>
                </w:p>
              </w:tc>
              <w:tc>
                <w:tcPr>
                  <w:tcW w:w="66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01</w:t>
                  </w:r>
                </w:p>
              </w:tc>
              <w:tc>
                <w:tcPr>
                  <w:tcW w:w="95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13</w:t>
                  </w:r>
                </w:p>
              </w:tc>
            </w:tr>
            <w:tr w:rsidR="00E959E6" w:rsidRPr="00B123E7" w:rsidTr="00E959E6">
              <w:tc>
                <w:tcPr>
                  <w:tcW w:w="960" w:type="dxa"/>
                </w:tcPr>
                <w:p w:rsidR="00E959E6" w:rsidRPr="00B123E7" w:rsidRDefault="00E959E6" w:rsidP="005C49C1">
                  <w:pPr>
                    <w:framePr w:hSpace="180" w:wrap="around" w:vAnchor="text" w:hAnchor="text" w:xAlign="right" w:y="1"/>
                    <w:suppressOverlap/>
                    <w:jc w:val="center"/>
                    <w:rPr>
                      <w:b/>
                      <w:color w:val="000000" w:themeColor="text1"/>
                      <w:sz w:val="16"/>
                      <w:szCs w:val="16"/>
                    </w:rPr>
                  </w:pPr>
                  <w:r w:rsidRPr="00B123E7">
                    <w:rPr>
                      <w:b/>
                      <w:color w:val="000000" w:themeColor="text1"/>
                      <w:sz w:val="16"/>
                      <w:szCs w:val="16"/>
                    </w:rPr>
                    <w:t>Other</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10</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04</w:t>
                  </w:r>
                </w:p>
              </w:tc>
              <w:tc>
                <w:tcPr>
                  <w:tcW w:w="790" w:type="dxa"/>
                </w:tcPr>
                <w:p w:rsidR="00E959E6" w:rsidRPr="00B123E7" w:rsidRDefault="0062384D" w:rsidP="005C49C1">
                  <w:pPr>
                    <w:framePr w:hSpace="180" w:wrap="around" w:vAnchor="text" w:hAnchor="text" w:xAlign="right" w:y="1"/>
                    <w:suppressOverlap/>
                    <w:jc w:val="center"/>
                    <w:rPr>
                      <w:color w:val="000000" w:themeColor="text1"/>
                      <w:sz w:val="16"/>
                      <w:szCs w:val="16"/>
                    </w:rPr>
                  </w:pPr>
                  <w:r>
                    <w:rPr>
                      <w:color w:val="000000" w:themeColor="text1"/>
                      <w:sz w:val="16"/>
                      <w:szCs w:val="16"/>
                    </w:rPr>
                    <w:t>0</w:t>
                  </w:r>
                </w:p>
              </w:tc>
              <w:tc>
                <w:tcPr>
                  <w:tcW w:w="91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322</w:t>
                  </w:r>
                </w:p>
              </w:tc>
              <w:tc>
                <w:tcPr>
                  <w:tcW w:w="66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43</w:t>
                  </w:r>
                </w:p>
              </w:tc>
              <w:tc>
                <w:tcPr>
                  <w:tcW w:w="95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379</w:t>
                  </w:r>
                </w:p>
              </w:tc>
            </w:tr>
            <w:tr w:rsidR="00E959E6" w:rsidRPr="00B123E7" w:rsidTr="00E959E6">
              <w:tc>
                <w:tcPr>
                  <w:tcW w:w="960" w:type="dxa"/>
                </w:tcPr>
                <w:p w:rsidR="00E959E6" w:rsidRPr="00B123E7" w:rsidRDefault="00E959E6" w:rsidP="005C49C1">
                  <w:pPr>
                    <w:framePr w:hSpace="180" w:wrap="around" w:vAnchor="text" w:hAnchor="text" w:xAlign="right" w:y="1"/>
                    <w:suppressOverlap/>
                    <w:jc w:val="center"/>
                    <w:rPr>
                      <w:b/>
                      <w:color w:val="000000" w:themeColor="text1"/>
                      <w:sz w:val="16"/>
                      <w:szCs w:val="16"/>
                    </w:rPr>
                  </w:pP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45</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03</w:t>
                  </w:r>
                </w:p>
              </w:tc>
              <w:tc>
                <w:tcPr>
                  <w:tcW w:w="790" w:type="dxa"/>
                </w:tcPr>
                <w:p w:rsidR="00E959E6" w:rsidRPr="00B123E7" w:rsidRDefault="0062384D" w:rsidP="005C49C1">
                  <w:pPr>
                    <w:framePr w:hSpace="180" w:wrap="around" w:vAnchor="text" w:hAnchor="text" w:xAlign="right" w:y="1"/>
                    <w:suppressOverlap/>
                    <w:jc w:val="center"/>
                    <w:rPr>
                      <w:color w:val="000000" w:themeColor="text1"/>
                      <w:sz w:val="16"/>
                      <w:szCs w:val="16"/>
                    </w:rPr>
                  </w:pPr>
                  <w:r>
                    <w:rPr>
                      <w:color w:val="000000" w:themeColor="text1"/>
                      <w:sz w:val="16"/>
                      <w:szCs w:val="16"/>
                    </w:rPr>
                    <w:t>0</w:t>
                  </w:r>
                </w:p>
              </w:tc>
              <w:tc>
                <w:tcPr>
                  <w:tcW w:w="91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11</w:t>
                  </w:r>
                </w:p>
              </w:tc>
              <w:tc>
                <w:tcPr>
                  <w:tcW w:w="66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0</w:t>
                  </w:r>
                </w:p>
              </w:tc>
              <w:tc>
                <w:tcPr>
                  <w:tcW w:w="95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59</w:t>
                  </w:r>
                </w:p>
              </w:tc>
            </w:tr>
            <w:tr w:rsidR="00E959E6" w:rsidRPr="00B123E7" w:rsidTr="00E959E6">
              <w:tc>
                <w:tcPr>
                  <w:tcW w:w="960" w:type="dxa"/>
                </w:tcPr>
                <w:p w:rsidR="00E959E6" w:rsidRPr="00B123E7" w:rsidRDefault="00E959E6" w:rsidP="005C49C1">
                  <w:pPr>
                    <w:framePr w:hSpace="180" w:wrap="around" w:vAnchor="text" w:hAnchor="text" w:xAlign="right" w:y="1"/>
                    <w:suppressOverlap/>
                    <w:jc w:val="center"/>
                    <w:rPr>
                      <w:b/>
                      <w:color w:val="000000" w:themeColor="text1"/>
                      <w:sz w:val="16"/>
                      <w:szCs w:val="16"/>
                    </w:rPr>
                  </w:pP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287</w:t>
                  </w:r>
                </w:p>
              </w:tc>
              <w:tc>
                <w:tcPr>
                  <w:tcW w:w="790"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245</w:t>
                  </w:r>
                </w:p>
              </w:tc>
              <w:tc>
                <w:tcPr>
                  <w:tcW w:w="790" w:type="dxa"/>
                </w:tcPr>
                <w:p w:rsidR="00E959E6" w:rsidRPr="00B123E7" w:rsidRDefault="0062384D" w:rsidP="005C49C1">
                  <w:pPr>
                    <w:framePr w:hSpace="180" w:wrap="around" w:vAnchor="text" w:hAnchor="text" w:xAlign="right" w:y="1"/>
                    <w:suppressOverlap/>
                    <w:jc w:val="center"/>
                    <w:rPr>
                      <w:color w:val="000000" w:themeColor="text1"/>
                      <w:sz w:val="16"/>
                      <w:szCs w:val="16"/>
                    </w:rPr>
                  </w:pPr>
                  <w:r>
                    <w:rPr>
                      <w:color w:val="000000" w:themeColor="text1"/>
                      <w:sz w:val="16"/>
                      <w:szCs w:val="16"/>
                    </w:rPr>
                    <w:t>0</w:t>
                  </w:r>
                </w:p>
              </w:tc>
              <w:tc>
                <w:tcPr>
                  <w:tcW w:w="91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521</w:t>
                  </w:r>
                </w:p>
              </w:tc>
              <w:tc>
                <w:tcPr>
                  <w:tcW w:w="66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105</w:t>
                  </w:r>
                </w:p>
              </w:tc>
              <w:tc>
                <w:tcPr>
                  <w:tcW w:w="955" w:type="dxa"/>
                </w:tcPr>
                <w:p w:rsidR="00E959E6" w:rsidRPr="00B123E7" w:rsidRDefault="00E959E6" w:rsidP="005C49C1">
                  <w:pPr>
                    <w:framePr w:hSpace="180" w:wrap="around" w:vAnchor="text" w:hAnchor="text" w:xAlign="right" w:y="1"/>
                    <w:suppressOverlap/>
                    <w:jc w:val="center"/>
                    <w:rPr>
                      <w:color w:val="000000" w:themeColor="text1"/>
                      <w:sz w:val="16"/>
                      <w:szCs w:val="16"/>
                    </w:rPr>
                  </w:pPr>
                  <w:r w:rsidRPr="00B123E7">
                    <w:rPr>
                      <w:color w:val="000000" w:themeColor="text1"/>
                      <w:sz w:val="16"/>
                      <w:szCs w:val="16"/>
                    </w:rPr>
                    <w:t>1,158</w:t>
                  </w:r>
                </w:p>
              </w:tc>
            </w:tr>
          </w:tbl>
          <w:p w:rsidR="00A816A1" w:rsidRPr="00B123E7" w:rsidRDefault="00A816A1" w:rsidP="005C49C1">
            <w:pPr>
              <w:rPr>
                <w:color w:val="000000" w:themeColor="text1"/>
                <w:sz w:val="20"/>
                <w:szCs w:val="20"/>
              </w:rPr>
            </w:pPr>
          </w:p>
        </w:tc>
        <w:tc>
          <w:tcPr>
            <w:tcW w:w="4680" w:type="dxa"/>
          </w:tcPr>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E278FE" w:rsidRPr="00B123E7" w:rsidRDefault="00E278FE" w:rsidP="005C49C1">
            <w:pPr>
              <w:rPr>
                <w:b/>
                <w:color w:val="000000" w:themeColor="text1"/>
                <w:sz w:val="20"/>
                <w:szCs w:val="20"/>
              </w:rPr>
            </w:pPr>
          </w:p>
          <w:p w:rsidR="00A816A1" w:rsidRPr="00B123E7" w:rsidRDefault="00E278FE" w:rsidP="005C49C1">
            <w:pPr>
              <w:rPr>
                <w:b/>
                <w:color w:val="000000" w:themeColor="text1"/>
                <w:sz w:val="20"/>
                <w:szCs w:val="20"/>
              </w:rPr>
            </w:pPr>
            <w:r w:rsidRPr="00B123E7">
              <w:rPr>
                <w:b/>
                <w:color w:val="000000" w:themeColor="text1"/>
                <w:sz w:val="20"/>
                <w:szCs w:val="20"/>
              </w:rPr>
              <w:t>[</w:t>
            </w:r>
            <w:r w:rsidR="00A816A1" w:rsidRPr="00B123E7">
              <w:rPr>
                <w:b/>
                <w:color w:val="000000" w:themeColor="text1"/>
                <w:sz w:val="20"/>
                <w:szCs w:val="20"/>
              </w:rPr>
              <w:t>Peer Counseling]</w:t>
            </w:r>
          </w:p>
          <w:p w:rsidR="00A816A1" w:rsidRPr="00B123E7" w:rsidRDefault="00A816A1" w:rsidP="00BA7999">
            <w:pPr>
              <w:pStyle w:val="ListParagraph"/>
              <w:numPr>
                <w:ilvl w:val="0"/>
                <w:numId w:val="111"/>
              </w:numPr>
              <w:ind w:left="360"/>
              <w:rPr>
                <w:color w:val="000000" w:themeColor="text1"/>
                <w:sz w:val="20"/>
                <w:szCs w:val="20"/>
              </w:rPr>
            </w:pPr>
            <w:r w:rsidRPr="00B123E7">
              <w:rPr>
                <w:color w:val="000000" w:themeColor="text1"/>
                <w:sz w:val="20"/>
                <w:szCs w:val="20"/>
              </w:rPr>
              <w:t>Events for this quarter were focused mostly on drug related issues and some problems faced by youth nowadays.  Participants this quarter had increased by 34% compare to last year.</w:t>
            </w:r>
          </w:p>
          <w:p w:rsidR="00A816A1" w:rsidRPr="00B123E7" w:rsidRDefault="00A816A1" w:rsidP="00BA7999">
            <w:pPr>
              <w:pStyle w:val="ListParagraph"/>
              <w:numPr>
                <w:ilvl w:val="0"/>
                <w:numId w:val="111"/>
              </w:numPr>
              <w:ind w:left="360"/>
              <w:rPr>
                <w:color w:val="000000" w:themeColor="text1"/>
                <w:sz w:val="20"/>
                <w:szCs w:val="20"/>
              </w:rPr>
            </w:pPr>
            <w:r w:rsidRPr="00B123E7">
              <w:rPr>
                <w:color w:val="000000" w:themeColor="text1"/>
                <w:sz w:val="20"/>
                <w:szCs w:val="20"/>
              </w:rPr>
              <w:t>The brochures given were on the above topics, and brochures needed by our centers.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5C49C1">
            <w:pPr>
              <w:rPr>
                <w:b/>
                <w:color w:val="000000" w:themeColor="text1"/>
                <w:sz w:val="20"/>
                <w:szCs w:val="20"/>
              </w:rPr>
            </w:pPr>
            <w:r w:rsidRPr="00B123E7">
              <w:rPr>
                <w:b/>
                <w:color w:val="000000" w:themeColor="text1"/>
                <w:sz w:val="20"/>
                <w:szCs w:val="20"/>
              </w:rPr>
              <w:t>April-June 2009 # of visit to PC Gym</w:t>
            </w:r>
          </w:p>
          <w:p w:rsidR="00A816A1" w:rsidRPr="00B123E7" w:rsidRDefault="00A816A1" w:rsidP="005C49C1">
            <w:pPr>
              <w:tabs>
                <w:tab w:val="left" w:pos="1207"/>
              </w:tabs>
              <w:ind w:left="113"/>
              <w:rPr>
                <w:color w:val="000000" w:themeColor="text1"/>
                <w:sz w:val="20"/>
                <w:szCs w:val="20"/>
              </w:rPr>
            </w:pPr>
            <w:r w:rsidRPr="00B123E7">
              <w:rPr>
                <w:color w:val="000000" w:themeColor="text1"/>
                <w:sz w:val="20"/>
                <w:szCs w:val="20"/>
              </w:rPr>
              <w:t>M</w:t>
            </w:r>
            <w:r w:rsidRPr="00B123E7">
              <w:rPr>
                <w:color w:val="000000" w:themeColor="text1"/>
                <w:sz w:val="20"/>
                <w:szCs w:val="20"/>
              </w:rPr>
              <w:tab/>
              <w:t>829</w:t>
            </w:r>
          </w:p>
          <w:p w:rsidR="00A816A1" w:rsidRPr="00B123E7" w:rsidRDefault="00A816A1" w:rsidP="005C49C1">
            <w:pPr>
              <w:tabs>
                <w:tab w:val="left" w:pos="1207"/>
              </w:tabs>
              <w:ind w:left="113"/>
              <w:rPr>
                <w:color w:val="000000" w:themeColor="text1"/>
                <w:sz w:val="20"/>
                <w:szCs w:val="20"/>
              </w:rPr>
            </w:pPr>
            <w:r w:rsidRPr="00B123E7">
              <w:rPr>
                <w:color w:val="000000" w:themeColor="text1"/>
                <w:sz w:val="20"/>
                <w:szCs w:val="20"/>
              </w:rPr>
              <w:t>F</w:t>
            </w:r>
            <w:r w:rsidRPr="00B123E7">
              <w:rPr>
                <w:color w:val="000000" w:themeColor="text1"/>
                <w:sz w:val="20"/>
                <w:szCs w:val="20"/>
              </w:rPr>
              <w:tab/>
              <w:t>177</w:t>
            </w:r>
          </w:p>
          <w:p w:rsidR="00A816A1" w:rsidRPr="00B123E7" w:rsidRDefault="00A816A1" w:rsidP="005C49C1">
            <w:pPr>
              <w:tabs>
                <w:tab w:val="left" w:pos="1207"/>
              </w:tabs>
              <w:ind w:left="113"/>
              <w:rPr>
                <w:color w:val="000000" w:themeColor="text1"/>
                <w:sz w:val="20"/>
                <w:szCs w:val="20"/>
              </w:rPr>
            </w:pPr>
            <w:r w:rsidRPr="00B123E7">
              <w:rPr>
                <w:color w:val="000000" w:themeColor="text1"/>
                <w:sz w:val="20"/>
                <w:szCs w:val="20"/>
              </w:rPr>
              <w:t>T</w:t>
            </w:r>
            <w:r w:rsidRPr="00B123E7">
              <w:rPr>
                <w:color w:val="000000" w:themeColor="text1"/>
                <w:sz w:val="20"/>
                <w:szCs w:val="20"/>
              </w:rPr>
              <w:tab/>
              <w:t>1006</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5C49C1">
            <w:pPr>
              <w:rPr>
                <w:color w:val="000000" w:themeColor="text1"/>
                <w:sz w:val="20"/>
                <w:szCs w:val="20"/>
              </w:rPr>
            </w:pPr>
            <w:r w:rsidRPr="00B123E7">
              <w:rPr>
                <w:color w:val="000000" w:themeColor="text1"/>
                <w:sz w:val="20"/>
                <w:szCs w:val="20"/>
                <w:u w:val="single"/>
              </w:rPr>
              <w:t>NOTE:</w:t>
            </w:r>
            <w:r w:rsidRPr="00B123E7">
              <w:rPr>
                <w:color w:val="000000" w:themeColor="text1"/>
                <w:sz w:val="20"/>
                <w:szCs w:val="20"/>
              </w:rPr>
              <w:t xml:space="preserve">  In April 2009, the Peer Counseling Center Manager transferred to her new post as Campus Nurse / Student Services Specialist II.  Since then, no peer counseling activities have been carried out.  HRO is processing documents to announce vacant position.</w:t>
            </w:r>
          </w:p>
        </w:tc>
      </w:tr>
    </w:tbl>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r w:rsidRPr="00B123E7">
        <w:rPr>
          <w:b/>
          <w:color w:val="000000" w:themeColor="text1"/>
          <w:sz w:val="20"/>
          <w:szCs w:val="20"/>
        </w:rPr>
        <w:t xml:space="preserve">Strategic goal 3: </w:t>
      </w:r>
      <w:r w:rsidRPr="00B123E7">
        <w:rPr>
          <w:color w:val="000000" w:themeColor="text1"/>
          <w:sz w:val="20"/>
          <w:szCs w:val="20"/>
        </w:rPr>
        <w:t>Create an adequate, healthy and functional learning and working environment</w:t>
      </w:r>
    </w:p>
    <w:p w:rsidR="00A816A1" w:rsidRPr="00B123E7" w:rsidRDefault="00A816A1" w:rsidP="00A816A1">
      <w:pPr>
        <w:rPr>
          <w:color w:val="000000" w:themeColor="text1"/>
          <w:sz w:val="20"/>
          <w:szCs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7"/>
        <w:gridCol w:w="6293"/>
        <w:gridCol w:w="4230"/>
      </w:tblGrid>
      <w:tr w:rsidR="00A816A1" w:rsidRPr="00B123E7" w:rsidTr="001E50A5">
        <w:tc>
          <w:tcPr>
            <w:tcW w:w="3247"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6293"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4230"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1E50A5">
        <w:tc>
          <w:tcPr>
            <w:tcW w:w="3247" w:type="dxa"/>
          </w:tcPr>
          <w:p w:rsidR="00A816A1" w:rsidRPr="00B123E7" w:rsidRDefault="00A816A1" w:rsidP="005C49C1">
            <w:pPr>
              <w:rPr>
                <w:color w:val="000000" w:themeColor="text1"/>
                <w:sz w:val="20"/>
                <w:szCs w:val="20"/>
              </w:rPr>
            </w:pPr>
            <w:r w:rsidRPr="00B123E7">
              <w:rPr>
                <w:color w:val="000000" w:themeColor="text1"/>
                <w:sz w:val="20"/>
                <w:szCs w:val="20"/>
              </w:rPr>
              <w:t xml:space="preserve">3A: Provide for adequate facilities to </w:t>
            </w:r>
            <w:r w:rsidRPr="00B123E7">
              <w:rPr>
                <w:color w:val="000000" w:themeColor="text1"/>
                <w:sz w:val="20"/>
                <w:szCs w:val="20"/>
              </w:rPr>
              <w:lastRenderedPageBreak/>
              <w:t>support a learning community</w:t>
            </w:r>
          </w:p>
        </w:tc>
        <w:tc>
          <w:tcPr>
            <w:tcW w:w="6293" w:type="dxa"/>
          </w:tcPr>
          <w:p w:rsidR="00A816A1" w:rsidRPr="00B123E7" w:rsidRDefault="00A816A1" w:rsidP="005C49C1">
            <w:pPr>
              <w:rPr>
                <w:b/>
                <w:color w:val="000000" w:themeColor="text1"/>
              </w:rPr>
            </w:pPr>
            <w:r w:rsidRPr="00B123E7">
              <w:rPr>
                <w:b/>
                <w:color w:val="000000" w:themeColor="text1"/>
              </w:rPr>
              <w:lastRenderedPageBreak/>
              <w:t>[President]</w:t>
            </w:r>
          </w:p>
          <w:p w:rsidR="00A816A1" w:rsidRPr="00B123E7" w:rsidRDefault="00A816A1" w:rsidP="005C49C1">
            <w:pPr>
              <w:rPr>
                <w:color w:val="000000" w:themeColor="text1"/>
                <w:sz w:val="20"/>
                <w:szCs w:val="20"/>
              </w:rPr>
            </w:pPr>
            <w:r w:rsidRPr="00B123E7">
              <w:rPr>
                <w:color w:val="000000" w:themeColor="text1"/>
                <w:sz w:val="20"/>
                <w:szCs w:val="20"/>
              </w:rPr>
              <w:lastRenderedPageBreak/>
              <w:t>1. Completion of the Research labs at Chuuk, Kosrae, and Pohnpei Campuses will support the learning community initiatives at the COM-FSM.</w:t>
            </w:r>
          </w:p>
          <w:p w:rsidR="00A816A1" w:rsidRPr="00B123E7" w:rsidRDefault="00A816A1" w:rsidP="005C49C1">
            <w:pPr>
              <w:rPr>
                <w:color w:val="000000" w:themeColor="text1"/>
                <w:sz w:val="20"/>
                <w:szCs w:val="20"/>
              </w:rPr>
            </w:pPr>
            <w:r w:rsidRPr="00B123E7">
              <w:rPr>
                <w:color w:val="000000" w:themeColor="text1"/>
                <w:sz w:val="20"/>
                <w:szCs w:val="20"/>
              </w:rPr>
              <w:t>2. Signed contracts for construction of the Nandaku access road.</w:t>
            </w:r>
          </w:p>
          <w:p w:rsidR="00A816A1" w:rsidRPr="00B123E7" w:rsidRDefault="00A816A1" w:rsidP="005C49C1">
            <w:pPr>
              <w:rPr>
                <w:color w:val="000000" w:themeColor="text1"/>
                <w:sz w:val="20"/>
                <w:szCs w:val="20"/>
              </w:rPr>
            </w:pPr>
            <w:r w:rsidRPr="00B123E7">
              <w:rPr>
                <w:color w:val="000000" w:themeColor="text1"/>
                <w:sz w:val="20"/>
                <w:szCs w:val="20"/>
              </w:rPr>
              <w:t>c. Signed contract for the construction of the generator house for Chuuk Campus and the rewiring of the Chuuk campus</w:t>
            </w:r>
            <w:proofErr w:type="gramStart"/>
            <w:r w:rsidRPr="00B123E7">
              <w:rPr>
                <w:color w:val="000000" w:themeColor="text1"/>
                <w:sz w:val="20"/>
                <w:szCs w:val="20"/>
              </w:rPr>
              <w:t>,.</w:t>
            </w:r>
            <w:proofErr w:type="gramEnd"/>
          </w:p>
          <w:p w:rsidR="00A816A1" w:rsidRPr="00B123E7" w:rsidRDefault="00A816A1" w:rsidP="005C49C1">
            <w:pPr>
              <w:rPr>
                <w:color w:val="000000" w:themeColor="text1"/>
                <w:sz w:val="20"/>
                <w:szCs w:val="20"/>
              </w:rPr>
            </w:pPr>
            <w:r w:rsidRPr="00B123E7">
              <w:rPr>
                <w:color w:val="000000" w:themeColor="text1"/>
                <w:sz w:val="20"/>
                <w:szCs w:val="20"/>
              </w:rPr>
              <w:t xml:space="preserve"> 3. Bids for construction of the student services and classroom buildings at Yap campus were awarded to local construction company in Yap.  Construction of these facilities will start soon.</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Administrative Services]</w:t>
            </w:r>
          </w:p>
          <w:p w:rsidR="00A816A1" w:rsidRPr="00B123E7" w:rsidRDefault="00A816A1" w:rsidP="005C49C1">
            <w:pPr>
              <w:numPr>
                <w:ilvl w:val="0"/>
                <w:numId w:val="4"/>
              </w:numPr>
              <w:rPr>
                <w:b/>
                <w:color w:val="000000" w:themeColor="text1"/>
                <w:sz w:val="20"/>
                <w:szCs w:val="20"/>
              </w:rPr>
            </w:pPr>
            <w:r w:rsidRPr="00B123E7">
              <w:rPr>
                <w:color w:val="000000" w:themeColor="text1"/>
                <w:sz w:val="20"/>
                <w:szCs w:val="20"/>
              </w:rPr>
              <w:t xml:space="preserve">Facilitate the efforts in getting Chuuk Campus permanent site access road construction.  Traveled to Chuuk and monitor the progress of the access road construction.  </w:t>
            </w:r>
          </w:p>
          <w:p w:rsidR="00A816A1" w:rsidRPr="00B123E7" w:rsidRDefault="00A816A1" w:rsidP="005C49C1">
            <w:pPr>
              <w:numPr>
                <w:ilvl w:val="0"/>
                <w:numId w:val="4"/>
              </w:numPr>
              <w:rPr>
                <w:b/>
                <w:color w:val="000000" w:themeColor="text1"/>
                <w:sz w:val="20"/>
                <w:szCs w:val="20"/>
              </w:rPr>
            </w:pPr>
            <w:r w:rsidRPr="00B123E7">
              <w:rPr>
                <w:color w:val="000000" w:themeColor="text1"/>
                <w:sz w:val="20"/>
                <w:szCs w:val="20"/>
              </w:rPr>
              <w:t xml:space="preserve">Facilitate the signing of the contract for CPUC personnel to work on the Chuuk electrical rewiring and installation of the new generator.  </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 xml:space="preserve">Status Report Major Projects By Campus </w:t>
            </w:r>
          </w:p>
          <w:p w:rsidR="00A816A1" w:rsidRPr="00B123E7" w:rsidRDefault="00A816A1" w:rsidP="005C49C1">
            <w:pPr>
              <w:rPr>
                <w:b/>
                <w:color w:val="000000" w:themeColor="text1"/>
                <w:sz w:val="20"/>
                <w:szCs w:val="20"/>
              </w:rPr>
            </w:pPr>
            <w:r w:rsidRPr="00B123E7">
              <w:rPr>
                <w:b/>
                <w:color w:val="000000" w:themeColor="text1"/>
                <w:sz w:val="20"/>
                <w:szCs w:val="20"/>
              </w:rPr>
              <w:t>[Maintenance]</w:t>
            </w:r>
          </w:p>
          <w:p w:rsidR="00A816A1" w:rsidRPr="00B123E7" w:rsidRDefault="00A816A1" w:rsidP="005C49C1">
            <w:pPr>
              <w:rPr>
                <w:b/>
                <w:color w:val="000000" w:themeColor="text1"/>
                <w:sz w:val="20"/>
                <w:szCs w:val="20"/>
              </w:rPr>
            </w:pPr>
            <w:r w:rsidRPr="00B123E7">
              <w:rPr>
                <w:b/>
                <w:color w:val="000000" w:themeColor="text1"/>
                <w:sz w:val="20"/>
                <w:szCs w:val="20"/>
              </w:rPr>
              <w:t>Chuuk Campus</w:t>
            </w:r>
          </w:p>
          <w:p w:rsidR="00A816A1" w:rsidRPr="00B123E7" w:rsidRDefault="00A816A1" w:rsidP="005C49C1">
            <w:pPr>
              <w:rPr>
                <w:color w:val="000000" w:themeColor="text1"/>
                <w:sz w:val="20"/>
                <w:szCs w:val="20"/>
              </w:rPr>
            </w:pPr>
            <w:r w:rsidRPr="00B123E7">
              <w:rPr>
                <w:color w:val="000000" w:themeColor="text1"/>
                <w:sz w:val="20"/>
                <w:szCs w:val="20"/>
              </w:rPr>
              <w:t xml:space="preserve">Road Upgrade: the road leading up to the permanent site was upgraded.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Generator installation:</w:t>
            </w:r>
          </w:p>
          <w:p w:rsidR="00A816A1" w:rsidRPr="00B123E7" w:rsidRDefault="00A816A1" w:rsidP="005C49C1">
            <w:pPr>
              <w:rPr>
                <w:color w:val="000000" w:themeColor="text1"/>
                <w:sz w:val="20"/>
                <w:szCs w:val="20"/>
              </w:rPr>
            </w:pPr>
            <w:r w:rsidRPr="00B123E7">
              <w:rPr>
                <w:color w:val="000000" w:themeColor="text1"/>
                <w:sz w:val="20"/>
                <w:szCs w:val="20"/>
              </w:rPr>
              <w:t>A new backup generator is being installed. The work is ongoing and scheduled to be completed before the opening of Fall 2009.</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On-going maintenance:</w:t>
            </w:r>
          </w:p>
          <w:p w:rsidR="00A816A1" w:rsidRPr="00B123E7" w:rsidRDefault="00A816A1" w:rsidP="005C49C1">
            <w:pPr>
              <w:rPr>
                <w:color w:val="000000" w:themeColor="text1"/>
                <w:sz w:val="20"/>
                <w:szCs w:val="20"/>
              </w:rPr>
            </w:pPr>
            <w:r w:rsidRPr="00B123E7">
              <w:rPr>
                <w:color w:val="000000" w:themeColor="text1"/>
                <w:sz w:val="20"/>
                <w:szCs w:val="20"/>
              </w:rPr>
              <w:t>Maintenance of current site is on-going</w:t>
            </w:r>
          </w:p>
          <w:p w:rsidR="00A816A1" w:rsidRPr="00B123E7" w:rsidRDefault="00A816A1" w:rsidP="00BA7999">
            <w:pPr>
              <w:numPr>
                <w:ilvl w:val="0"/>
                <w:numId w:val="68"/>
              </w:numPr>
              <w:rPr>
                <w:color w:val="000000" w:themeColor="text1"/>
                <w:sz w:val="20"/>
                <w:szCs w:val="20"/>
              </w:rPr>
            </w:pPr>
            <w:r w:rsidRPr="00B123E7">
              <w:rPr>
                <w:color w:val="000000" w:themeColor="text1"/>
                <w:sz w:val="20"/>
                <w:szCs w:val="20"/>
              </w:rPr>
              <w:t>Commenced construction of access road to the permanent site in Nantaku.</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Kosrae Campus</w:t>
            </w:r>
          </w:p>
          <w:p w:rsidR="00A816A1" w:rsidRPr="00B123E7" w:rsidRDefault="00A816A1" w:rsidP="005C49C1">
            <w:pPr>
              <w:rPr>
                <w:color w:val="000000" w:themeColor="text1"/>
                <w:sz w:val="20"/>
                <w:szCs w:val="20"/>
              </w:rPr>
            </w:pPr>
            <w:r w:rsidRPr="00B123E7">
              <w:rPr>
                <w:i/>
                <w:color w:val="000000" w:themeColor="text1"/>
                <w:sz w:val="20"/>
                <w:szCs w:val="20"/>
              </w:rPr>
              <w:t>Vocational Education Center:</w:t>
            </w:r>
            <w:r w:rsidRPr="00B123E7">
              <w:rPr>
                <w:color w:val="000000" w:themeColor="text1"/>
                <w:sz w:val="20"/>
                <w:szCs w:val="20"/>
              </w:rPr>
              <w:t xml:space="preserve"> Campus Director attended an OIA/Kosrae Governor meeting in Kosrae. In brief consultation with Tim Donahue and Steve Savage it was concluded that since Kosrae Department of Education has no plans for improvement of its vocational education program infrastructures, Kosrae Campus could proceed with its infrastructure plans with FSM government. As concurred, Director of PMU gave a go ahead signal to COM-FSM KC to submit preliminary design for vocational center. The Director of Facilities, VPAS, and the President were consulted </w:t>
            </w:r>
            <w:r w:rsidRPr="00B123E7">
              <w:rPr>
                <w:color w:val="000000" w:themeColor="text1"/>
                <w:sz w:val="20"/>
                <w:szCs w:val="20"/>
              </w:rPr>
              <w:lastRenderedPageBreak/>
              <w:t>with this new development and few follow up telephone calls and emails were made with Director of Facilities.</w:t>
            </w:r>
          </w:p>
          <w:p w:rsidR="00A816A1" w:rsidRPr="00B123E7" w:rsidRDefault="00A816A1" w:rsidP="005C49C1">
            <w:pPr>
              <w:ind w:left="720"/>
              <w:rPr>
                <w:color w:val="000000" w:themeColor="text1"/>
                <w:sz w:val="20"/>
                <w:szCs w:val="20"/>
              </w:rPr>
            </w:pPr>
          </w:p>
          <w:p w:rsidR="00A816A1" w:rsidRPr="00B123E7" w:rsidRDefault="00A816A1" w:rsidP="005C49C1">
            <w:pPr>
              <w:rPr>
                <w:color w:val="000000" w:themeColor="text1"/>
                <w:sz w:val="20"/>
                <w:szCs w:val="20"/>
              </w:rPr>
            </w:pPr>
            <w:r w:rsidRPr="00B123E7">
              <w:rPr>
                <w:i/>
                <w:color w:val="000000" w:themeColor="text1"/>
                <w:sz w:val="20"/>
                <w:szCs w:val="20"/>
              </w:rPr>
              <w:t xml:space="preserve">Learning Resource Center: </w:t>
            </w:r>
            <w:r w:rsidRPr="00B123E7">
              <w:rPr>
                <w:color w:val="000000" w:themeColor="text1"/>
                <w:sz w:val="20"/>
                <w:szCs w:val="20"/>
              </w:rPr>
              <w:t>The long funded project has been approved to begin its architectural design.</w:t>
            </w:r>
          </w:p>
          <w:p w:rsidR="00A816A1" w:rsidRPr="00B123E7" w:rsidRDefault="00A816A1" w:rsidP="005C49C1">
            <w:pPr>
              <w:ind w:left="720"/>
              <w:rPr>
                <w:color w:val="000000" w:themeColor="text1"/>
                <w:sz w:val="20"/>
                <w:szCs w:val="20"/>
              </w:rPr>
            </w:pPr>
          </w:p>
          <w:p w:rsidR="00A816A1" w:rsidRPr="00B123E7" w:rsidRDefault="00A816A1" w:rsidP="005C49C1">
            <w:pPr>
              <w:ind w:left="720"/>
              <w:rPr>
                <w:i/>
                <w:color w:val="000000" w:themeColor="text1"/>
                <w:sz w:val="20"/>
                <w:szCs w:val="20"/>
              </w:rPr>
            </w:pPr>
          </w:p>
          <w:p w:rsidR="00A816A1" w:rsidRPr="00B123E7" w:rsidRDefault="00A816A1" w:rsidP="005C49C1">
            <w:pPr>
              <w:rPr>
                <w:color w:val="000000" w:themeColor="text1"/>
                <w:sz w:val="20"/>
                <w:szCs w:val="20"/>
              </w:rPr>
            </w:pPr>
            <w:r w:rsidRPr="00B123E7">
              <w:rPr>
                <w:i/>
                <w:color w:val="000000" w:themeColor="text1"/>
                <w:sz w:val="20"/>
                <w:szCs w:val="20"/>
              </w:rPr>
              <w:t>Student Services Center:</w:t>
            </w:r>
            <w:r w:rsidRPr="00B123E7">
              <w:rPr>
                <w:color w:val="000000" w:themeColor="text1"/>
                <w:sz w:val="20"/>
                <w:szCs w:val="20"/>
              </w:rPr>
              <w:t xml:space="preserve"> The long funded project has been approved to begin architectural design.</w:t>
            </w:r>
          </w:p>
          <w:p w:rsidR="00A816A1" w:rsidRPr="00B123E7" w:rsidRDefault="00A816A1" w:rsidP="005C49C1">
            <w:pPr>
              <w:rPr>
                <w:b/>
                <w:color w:val="000000" w:themeColor="text1"/>
                <w:sz w:val="20"/>
                <w:szCs w:val="20"/>
              </w:rPr>
            </w:pPr>
          </w:p>
          <w:p w:rsidR="00E278FE" w:rsidRPr="00B123E7" w:rsidRDefault="00E278FE"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[Maintenance]</w:t>
            </w:r>
          </w:p>
          <w:p w:rsidR="00A816A1" w:rsidRPr="00B123E7" w:rsidRDefault="00A816A1" w:rsidP="00BA7999">
            <w:pPr>
              <w:numPr>
                <w:ilvl w:val="0"/>
                <w:numId w:val="69"/>
              </w:numPr>
              <w:ind w:left="360"/>
              <w:jc w:val="both"/>
              <w:rPr>
                <w:color w:val="000000" w:themeColor="text1"/>
                <w:sz w:val="20"/>
                <w:szCs w:val="20"/>
              </w:rPr>
            </w:pPr>
            <w:r w:rsidRPr="00B123E7">
              <w:rPr>
                <w:color w:val="000000" w:themeColor="text1"/>
                <w:sz w:val="20"/>
                <w:szCs w:val="20"/>
              </w:rPr>
              <w:t>Completion of the renovation for the Research laboratory in Kosrae.</w:t>
            </w:r>
          </w:p>
          <w:p w:rsidR="00A816A1" w:rsidRPr="00B123E7" w:rsidRDefault="00A816A1" w:rsidP="005C49C1">
            <w:pPr>
              <w:ind w:left="360"/>
              <w:jc w:val="both"/>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[FMI]</w:t>
            </w:r>
          </w:p>
          <w:p w:rsidR="00A816A1" w:rsidRPr="00B123E7" w:rsidRDefault="00A816A1" w:rsidP="005C49C1">
            <w:pPr>
              <w:rPr>
                <w:color w:val="000000" w:themeColor="text1"/>
                <w:sz w:val="20"/>
                <w:szCs w:val="20"/>
              </w:rPr>
            </w:pPr>
            <w:r w:rsidRPr="00B123E7">
              <w:rPr>
                <w:color w:val="000000" w:themeColor="text1"/>
                <w:sz w:val="20"/>
                <w:szCs w:val="20"/>
              </w:rPr>
              <w:t>Only routine up-keep maintenance of all the buildings and facilities are being completed at FMI.</w:t>
            </w:r>
          </w:p>
          <w:p w:rsidR="00A816A1" w:rsidRPr="00B123E7" w:rsidRDefault="00A816A1" w:rsidP="005C49C1">
            <w:pPr>
              <w:rPr>
                <w:color w:val="000000" w:themeColor="text1"/>
                <w:sz w:val="20"/>
                <w:szCs w:val="20"/>
              </w:rPr>
            </w:pPr>
          </w:p>
          <w:p w:rsidR="00A816A1" w:rsidRPr="00B123E7" w:rsidRDefault="00E55527" w:rsidP="005C49C1">
            <w:pPr>
              <w:rPr>
                <w:b/>
                <w:color w:val="000000" w:themeColor="text1"/>
                <w:sz w:val="20"/>
                <w:szCs w:val="20"/>
              </w:rPr>
            </w:pPr>
            <w:r w:rsidRPr="00B123E7">
              <w:rPr>
                <w:color w:val="000000" w:themeColor="text1"/>
                <w:sz w:val="20"/>
                <w:szCs w:val="20"/>
              </w:rPr>
              <w:t>[</w:t>
            </w:r>
            <w:r w:rsidR="00A816A1" w:rsidRPr="00B123E7">
              <w:rPr>
                <w:b/>
                <w:color w:val="000000" w:themeColor="text1"/>
                <w:sz w:val="20"/>
                <w:szCs w:val="20"/>
              </w:rPr>
              <w:t>Pohnpei Campus</w:t>
            </w:r>
            <w:r w:rsidRPr="00B123E7">
              <w:rPr>
                <w:b/>
                <w:color w:val="000000" w:themeColor="text1"/>
                <w:sz w:val="20"/>
                <w:szCs w:val="20"/>
              </w:rPr>
              <w:t>]</w:t>
            </w:r>
          </w:p>
          <w:p w:rsidR="00A816A1" w:rsidRPr="00B123E7" w:rsidRDefault="00A816A1" w:rsidP="00BA7999">
            <w:pPr>
              <w:numPr>
                <w:ilvl w:val="0"/>
                <w:numId w:val="24"/>
              </w:numPr>
              <w:rPr>
                <w:color w:val="000000" w:themeColor="text1"/>
                <w:sz w:val="20"/>
                <w:szCs w:val="20"/>
              </w:rPr>
            </w:pPr>
            <w:r w:rsidRPr="00B123E7">
              <w:rPr>
                <w:color w:val="000000" w:themeColor="text1"/>
                <w:sz w:val="20"/>
                <w:szCs w:val="20"/>
              </w:rPr>
              <w:t>Pohnpei Small Business Development Center (PSBDC) is 95% completed to date with the three classrooms ready to be used for regular classes.</w:t>
            </w:r>
          </w:p>
          <w:p w:rsidR="00A816A1" w:rsidRPr="00B123E7" w:rsidRDefault="00A816A1" w:rsidP="00BA7999">
            <w:pPr>
              <w:numPr>
                <w:ilvl w:val="0"/>
                <w:numId w:val="24"/>
              </w:numPr>
              <w:rPr>
                <w:color w:val="000000" w:themeColor="text1"/>
                <w:sz w:val="20"/>
                <w:szCs w:val="20"/>
              </w:rPr>
            </w:pPr>
            <w:r w:rsidRPr="00B123E7">
              <w:rPr>
                <w:color w:val="000000" w:themeColor="text1"/>
                <w:sz w:val="20"/>
                <w:szCs w:val="20"/>
              </w:rPr>
              <w:t xml:space="preserve">Research Lab is 98% completed. </w:t>
            </w:r>
          </w:p>
          <w:p w:rsidR="00E278FE" w:rsidRPr="00B123E7" w:rsidRDefault="00E278FE"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[Maintenance]</w:t>
            </w:r>
          </w:p>
          <w:p w:rsidR="00A816A1" w:rsidRPr="00B123E7" w:rsidRDefault="00A816A1" w:rsidP="00BA7999">
            <w:pPr>
              <w:numPr>
                <w:ilvl w:val="0"/>
                <w:numId w:val="70"/>
              </w:numPr>
              <w:ind w:left="360"/>
              <w:rPr>
                <w:color w:val="000000" w:themeColor="text1"/>
                <w:sz w:val="20"/>
                <w:szCs w:val="20"/>
              </w:rPr>
            </w:pPr>
            <w:r w:rsidRPr="00B123E7">
              <w:rPr>
                <w:color w:val="000000" w:themeColor="text1"/>
                <w:sz w:val="20"/>
                <w:szCs w:val="20"/>
              </w:rPr>
              <w:t>Completed construction of the Research Laboratory at Pohnpei Campus</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BA7999">
            <w:pPr>
              <w:numPr>
                <w:ilvl w:val="0"/>
                <w:numId w:val="90"/>
              </w:numPr>
              <w:ind w:left="335"/>
              <w:rPr>
                <w:color w:val="000000" w:themeColor="text1"/>
                <w:sz w:val="20"/>
                <w:szCs w:val="20"/>
              </w:rPr>
            </w:pPr>
            <w:r w:rsidRPr="00B123E7">
              <w:rPr>
                <w:color w:val="000000" w:themeColor="text1"/>
                <w:sz w:val="20"/>
                <w:szCs w:val="20"/>
              </w:rPr>
              <w:t xml:space="preserve">New Science Lab Building </w:t>
            </w:r>
            <w:r w:rsidR="0062384D" w:rsidRPr="00B123E7">
              <w:rPr>
                <w:color w:val="000000" w:themeColor="text1"/>
                <w:sz w:val="20"/>
                <w:szCs w:val="20"/>
              </w:rPr>
              <w:t>opens</w:t>
            </w:r>
            <w:r w:rsidRPr="00B123E7">
              <w:rPr>
                <w:color w:val="000000" w:themeColor="text1"/>
                <w:sz w:val="20"/>
                <w:szCs w:val="20"/>
              </w:rPr>
              <w:t xml:space="preserve"> on campus in January 2009.  Since then, there are now: </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t>1 science lab / classroom with 30 students capacity</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t>1 small AV Room</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t>LRC has moved to the science lab building with more than double the space in the previous location.</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t>Old LRC room has become the second biggest classroom on campus.</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t>1 classroom with 15 students capacity</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t>1 small classroom in voc ed building</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lastRenderedPageBreak/>
              <w:t>1 regular computer lab with 29 computer systems</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t xml:space="preserve">1 electronics / computer lab for voc </w:t>
            </w:r>
            <w:proofErr w:type="gramStart"/>
            <w:r w:rsidRPr="00B123E7">
              <w:rPr>
                <w:color w:val="000000" w:themeColor="text1"/>
                <w:sz w:val="20"/>
                <w:szCs w:val="20"/>
              </w:rPr>
              <w:t>ed</w:t>
            </w:r>
            <w:proofErr w:type="gramEnd"/>
            <w:r w:rsidRPr="00B123E7">
              <w:rPr>
                <w:color w:val="000000" w:themeColor="text1"/>
                <w:sz w:val="20"/>
                <w:szCs w:val="20"/>
              </w:rPr>
              <w:t xml:space="preserve"> programs with 12 computers and few NIDA equipment.</w:t>
            </w:r>
          </w:p>
          <w:p w:rsidR="00A816A1" w:rsidRPr="00B123E7" w:rsidRDefault="00A816A1" w:rsidP="00BA7999">
            <w:pPr>
              <w:numPr>
                <w:ilvl w:val="0"/>
                <w:numId w:val="90"/>
              </w:numPr>
              <w:ind w:left="335"/>
              <w:rPr>
                <w:color w:val="000000" w:themeColor="text1"/>
                <w:sz w:val="20"/>
                <w:szCs w:val="20"/>
                <w:u w:val="single"/>
              </w:rPr>
            </w:pPr>
            <w:r w:rsidRPr="00B123E7">
              <w:rPr>
                <w:color w:val="000000" w:themeColor="text1"/>
                <w:sz w:val="20"/>
                <w:szCs w:val="20"/>
                <w:u w:val="single"/>
              </w:rPr>
              <w:t>New Facilities:</w:t>
            </w:r>
          </w:p>
          <w:p w:rsidR="00A816A1" w:rsidRPr="00B123E7" w:rsidRDefault="00A816A1" w:rsidP="00BA7999">
            <w:pPr>
              <w:numPr>
                <w:ilvl w:val="1"/>
                <w:numId w:val="90"/>
              </w:numPr>
              <w:ind w:left="605"/>
              <w:rPr>
                <w:color w:val="000000" w:themeColor="text1"/>
                <w:sz w:val="20"/>
                <w:szCs w:val="20"/>
              </w:rPr>
            </w:pPr>
            <w:r w:rsidRPr="00B123E7">
              <w:rPr>
                <w:color w:val="000000" w:themeColor="text1"/>
                <w:sz w:val="20"/>
                <w:szCs w:val="20"/>
              </w:rPr>
              <w:t xml:space="preserve">Student Center &amp; Classroom </w:t>
            </w:r>
            <w:r w:rsidR="008914B7" w:rsidRPr="00B123E7">
              <w:rPr>
                <w:color w:val="000000" w:themeColor="text1"/>
                <w:sz w:val="20"/>
                <w:szCs w:val="20"/>
              </w:rPr>
              <w:t>Building -</w:t>
            </w:r>
            <w:r w:rsidRPr="00B123E7">
              <w:rPr>
                <w:color w:val="000000" w:themeColor="text1"/>
                <w:sz w:val="20"/>
                <w:szCs w:val="20"/>
              </w:rPr>
              <w:t xml:space="preserve"> project will be awarded to a contractor as soon as IDP funds are received.  PMU is managing the project</w:t>
            </w:r>
          </w:p>
          <w:p w:rsidR="00A816A1" w:rsidRPr="00B123E7" w:rsidRDefault="00A816A1" w:rsidP="005C49C1">
            <w:pPr>
              <w:rPr>
                <w:color w:val="000000" w:themeColor="text1"/>
                <w:sz w:val="20"/>
                <w:szCs w:val="20"/>
              </w:rPr>
            </w:pPr>
            <w:r w:rsidRPr="00B123E7">
              <w:rPr>
                <w:color w:val="000000" w:themeColor="text1"/>
                <w:sz w:val="20"/>
                <w:szCs w:val="20"/>
              </w:rPr>
              <w:t>Voc Ed Bldg – BECA Engineering is currently working on the designs for the project.</w:t>
            </w:r>
          </w:p>
          <w:p w:rsidR="005C49C1" w:rsidRPr="00B123E7" w:rsidRDefault="005C49C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[Maintenance]</w:t>
            </w:r>
          </w:p>
          <w:p w:rsidR="00A816A1" w:rsidRPr="00B123E7" w:rsidRDefault="00A816A1" w:rsidP="00BA7999">
            <w:pPr>
              <w:numPr>
                <w:ilvl w:val="0"/>
                <w:numId w:val="71"/>
              </w:numPr>
              <w:ind w:left="360"/>
              <w:rPr>
                <w:color w:val="000000" w:themeColor="text1"/>
                <w:sz w:val="20"/>
                <w:szCs w:val="20"/>
              </w:rPr>
            </w:pPr>
            <w:r w:rsidRPr="00B123E7">
              <w:rPr>
                <w:color w:val="000000" w:themeColor="text1"/>
                <w:sz w:val="20"/>
                <w:szCs w:val="20"/>
              </w:rPr>
              <w:t>Bid award for the construction of the Yap Campus Student Center building and Classroom/ Computer Lab building has been issued to the successful bidder.</w:t>
            </w:r>
          </w:p>
          <w:p w:rsidR="00A816A1" w:rsidRPr="00B123E7" w:rsidRDefault="00A816A1" w:rsidP="00BA7999">
            <w:pPr>
              <w:numPr>
                <w:ilvl w:val="0"/>
                <w:numId w:val="71"/>
              </w:numPr>
              <w:ind w:left="360"/>
              <w:rPr>
                <w:color w:val="000000" w:themeColor="text1"/>
                <w:sz w:val="20"/>
                <w:szCs w:val="20"/>
              </w:rPr>
            </w:pPr>
            <w:r w:rsidRPr="00B123E7">
              <w:rPr>
                <w:color w:val="000000" w:themeColor="text1"/>
                <w:sz w:val="20"/>
                <w:szCs w:val="20"/>
              </w:rPr>
              <w:t xml:space="preserve"> Notice to proceed for the final design of Yap Campus Vocational building has also been issued.</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tc>
        <w:tc>
          <w:tcPr>
            <w:tcW w:w="4230" w:type="dxa"/>
          </w:tcPr>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Need to furnish and stock girls study room.</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5C49C1" w:rsidRPr="00B123E7" w:rsidRDefault="005C49C1" w:rsidP="005C49C1">
            <w:pPr>
              <w:rPr>
                <w:b/>
                <w:color w:val="000000" w:themeColor="text1"/>
                <w:sz w:val="20"/>
                <w:szCs w:val="20"/>
              </w:rPr>
            </w:pPr>
          </w:p>
          <w:p w:rsidR="005C49C1" w:rsidRPr="00B123E7" w:rsidRDefault="005C49C1" w:rsidP="005C49C1">
            <w:pPr>
              <w:rPr>
                <w:b/>
                <w:color w:val="000000" w:themeColor="text1"/>
                <w:sz w:val="20"/>
                <w:szCs w:val="20"/>
              </w:rPr>
            </w:pPr>
          </w:p>
          <w:p w:rsidR="005C49C1" w:rsidRPr="00B123E7" w:rsidRDefault="005C49C1" w:rsidP="005C49C1">
            <w:pPr>
              <w:rPr>
                <w:b/>
                <w:color w:val="000000" w:themeColor="text1"/>
                <w:sz w:val="20"/>
                <w:szCs w:val="20"/>
              </w:rPr>
            </w:pPr>
          </w:p>
          <w:p w:rsidR="00141CF6" w:rsidRPr="00B123E7" w:rsidRDefault="00141CF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[VP Administrative Services]</w:t>
            </w:r>
          </w:p>
          <w:p w:rsidR="00A816A1" w:rsidRPr="00B123E7" w:rsidRDefault="005C33AC" w:rsidP="00BA7999">
            <w:pPr>
              <w:numPr>
                <w:ilvl w:val="0"/>
                <w:numId w:val="79"/>
              </w:numPr>
              <w:rPr>
                <w:color w:val="000000" w:themeColor="text1"/>
                <w:sz w:val="20"/>
                <w:szCs w:val="20"/>
              </w:rPr>
            </w:pPr>
            <w:r w:rsidRPr="00B123E7">
              <w:rPr>
                <w:color w:val="000000" w:themeColor="text1"/>
                <w:sz w:val="20"/>
                <w:szCs w:val="20"/>
              </w:rPr>
              <w:t>Alfred Olter has been to</w:t>
            </w:r>
            <w:r w:rsidR="00A816A1" w:rsidRPr="00B123E7">
              <w:rPr>
                <w:color w:val="000000" w:themeColor="text1"/>
                <w:sz w:val="20"/>
                <w:szCs w:val="20"/>
              </w:rPr>
              <w:t xml:space="preserve"> Chuuk now</w:t>
            </w:r>
            <w:r w:rsidRPr="00B123E7">
              <w:rPr>
                <w:color w:val="000000" w:themeColor="text1"/>
                <w:sz w:val="20"/>
                <w:szCs w:val="20"/>
              </w:rPr>
              <w:t>,</w:t>
            </w:r>
            <w:r w:rsidR="00A816A1" w:rsidRPr="00B123E7">
              <w:rPr>
                <w:color w:val="000000" w:themeColor="text1"/>
                <w:sz w:val="20"/>
                <w:szCs w:val="20"/>
              </w:rPr>
              <w:t xml:space="preserve"> </w:t>
            </w:r>
            <w:r w:rsidRPr="00B123E7">
              <w:rPr>
                <w:color w:val="000000" w:themeColor="text1"/>
                <w:sz w:val="20"/>
                <w:szCs w:val="20"/>
              </w:rPr>
              <w:t>back in Pohnpei to work</w:t>
            </w:r>
            <w:r w:rsidR="00A816A1" w:rsidRPr="00B123E7">
              <w:rPr>
                <w:color w:val="000000" w:themeColor="text1"/>
                <w:sz w:val="20"/>
                <w:szCs w:val="20"/>
              </w:rPr>
              <w:t xml:space="preserve"> on securing the purchase of an excavator to be used for construction of the road. </w:t>
            </w:r>
          </w:p>
          <w:p w:rsidR="005C33AC" w:rsidRPr="00B123E7" w:rsidRDefault="005C33AC" w:rsidP="005C33AC">
            <w:pPr>
              <w:ind w:left="360"/>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pStyle w:val="ListParagraph"/>
              <w:ind w:left="360"/>
              <w:rPr>
                <w:color w:val="000000" w:themeColor="text1"/>
                <w:sz w:val="20"/>
                <w:szCs w:val="20"/>
              </w:rPr>
            </w:pPr>
          </w:p>
        </w:tc>
      </w:tr>
      <w:tr w:rsidR="00A816A1" w:rsidRPr="00B123E7" w:rsidTr="001E50A5">
        <w:tc>
          <w:tcPr>
            <w:tcW w:w="3247"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3B: Provide for maintenance and upkeep of grounds, facilities, and equipment</w:t>
            </w:r>
          </w:p>
        </w:tc>
        <w:tc>
          <w:tcPr>
            <w:tcW w:w="6293" w:type="dxa"/>
          </w:tcPr>
          <w:p w:rsidR="00A816A1" w:rsidRPr="00B123E7" w:rsidRDefault="005C49C1" w:rsidP="005C49C1">
            <w:pPr>
              <w:rPr>
                <w:b/>
                <w:color w:val="000000" w:themeColor="text1"/>
              </w:rPr>
            </w:pPr>
            <w:r w:rsidRPr="00B123E7">
              <w:rPr>
                <w:b/>
                <w:color w:val="000000" w:themeColor="text1"/>
              </w:rPr>
              <w:t xml:space="preserve"> </w:t>
            </w:r>
            <w:r w:rsidR="00A816A1"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Approved contracts for 6 maintenance workers at the National Campus that will help to provide upkeep of grounds, facilities and equipment at the National Campus.</w:t>
            </w:r>
          </w:p>
          <w:p w:rsidR="00A816A1" w:rsidRPr="00B123E7" w:rsidRDefault="00A816A1" w:rsidP="005C49C1">
            <w:pPr>
              <w:rPr>
                <w:color w:val="000000" w:themeColor="text1"/>
                <w:sz w:val="20"/>
                <w:szCs w:val="20"/>
              </w:rPr>
            </w:pPr>
            <w:r w:rsidRPr="00B123E7">
              <w:rPr>
                <w:color w:val="000000" w:themeColor="text1"/>
                <w:sz w:val="20"/>
                <w:szCs w:val="20"/>
              </w:rPr>
              <w:t xml:space="preserve">2. 4 contracts for maintenance staff at Chuuk Campus were approved by President.  </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E278FE" w:rsidRPr="00B123E7">
              <w:rPr>
                <w:b/>
                <w:color w:val="000000" w:themeColor="text1"/>
              </w:rPr>
              <w:t xml:space="preserve"> </w:t>
            </w:r>
            <w:r w:rsidRPr="00B123E7">
              <w:rPr>
                <w:b/>
                <w:color w:val="000000" w:themeColor="text1"/>
              </w:rPr>
              <w:t>A</w:t>
            </w:r>
            <w:r w:rsidR="00E278FE" w:rsidRPr="00B123E7">
              <w:rPr>
                <w:b/>
                <w:color w:val="000000" w:themeColor="text1"/>
              </w:rPr>
              <w:t>dministrative Services</w:t>
            </w:r>
            <w:r w:rsidRPr="00B123E7">
              <w:rPr>
                <w:b/>
                <w:color w:val="000000" w:themeColor="text1"/>
              </w:rPr>
              <w:t>]</w:t>
            </w:r>
          </w:p>
          <w:p w:rsidR="00A816A1" w:rsidRPr="00B123E7" w:rsidRDefault="00A816A1" w:rsidP="00BA7999">
            <w:pPr>
              <w:numPr>
                <w:ilvl w:val="0"/>
                <w:numId w:val="80"/>
              </w:numPr>
              <w:rPr>
                <w:color w:val="000000" w:themeColor="text1"/>
                <w:sz w:val="20"/>
                <w:szCs w:val="20"/>
              </w:rPr>
            </w:pPr>
            <w:r w:rsidRPr="00B123E7">
              <w:rPr>
                <w:color w:val="000000" w:themeColor="text1"/>
                <w:sz w:val="20"/>
                <w:szCs w:val="20"/>
              </w:rPr>
              <w:t>Provided overall oversight to the Maintenance division. Secure letters to FSM PMU and OIA from the college on the Pohnpei Campus Library and Kosrae campus facilities design work.</w:t>
            </w:r>
          </w:p>
          <w:p w:rsidR="00A816A1" w:rsidRPr="00B123E7" w:rsidRDefault="00A816A1" w:rsidP="00BA7999">
            <w:pPr>
              <w:numPr>
                <w:ilvl w:val="0"/>
                <w:numId w:val="80"/>
              </w:numPr>
              <w:rPr>
                <w:color w:val="000000" w:themeColor="text1"/>
                <w:sz w:val="20"/>
                <w:szCs w:val="20"/>
              </w:rPr>
            </w:pPr>
            <w:r w:rsidRPr="00B123E7">
              <w:rPr>
                <w:color w:val="000000" w:themeColor="text1"/>
                <w:sz w:val="20"/>
                <w:szCs w:val="20"/>
              </w:rPr>
              <w:t>Visited Chuuk Campus and determine ways to help with the upkeep of the facilities.   Painting is greatly needed to be done.</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[Maintenance]</w:t>
            </w:r>
          </w:p>
          <w:p w:rsidR="00A816A1" w:rsidRPr="00B123E7" w:rsidRDefault="00A816A1" w:rsidP="00BA7999">
            <w:pPr>
              <w:numPr>
                <w:ilvl w:val="0"/>
                <w:numId w:val="72"/>
              </w:numPr>
              <w:ind w:left="360"/>
              <w:rPr>
                <w:color w:val="000000" w:themeColor="text1"/>
                <w:sz w:val="20"/>
                <w:szCs w:val="20"/>
              </w:rPr>
            </w:pPr>
            <w:r w:rsidRPr="00B123E7">
              <w:rPr>
                <w:color w:val="000000" w:themeColor="text1"/>
                <w:sz w:val="20"/>
                <w:szCs w:val="20"/>
              </w:rPr>
              <w:t>Utilities billing decreased from $135,593 for the 1</w:t>
            </w:r>
            <w:r w:rsidRPr="00B123E7">
              <w:rPr>
                <w:color w:val="000000" w:themeColor="text1"/>
                <w:sz w:val="20"/>
                <w:szCs w:val="20"/>
                <w:vertAlign w:val="superscript"/>
              </w:rPr>
              <w:t>st</w:t>
            </w:r>
            <w:r w:rsidRPr="00B123E7">
              <w:rPr>
                <w:color w:val="000000" w:themeColor="text1"/>
                <w:sz w:val="20"/>
                <w:szCs w:val="20"/>
              </w:rPr>
              <w:t xml:space="preserve"> qtr. $99,066 for the 2</w:t>
            </w:r>
            <w:r w:rsidRPr="00B123E7">
              <w:rPr>
                <w:color w:val="000000" w:themeColor="text1"/>
                <w:sz w:val="20"/>
                <w:szCs w:val="20"/>
                <w:vertAlign w:val="superscript"/>
              </w:rPr>
              <w:t>nd</w:t>
            </w:r>
            <w:r w:rsidRPr="00B123E7">
              <w:rPr>
                <w:color w:val="000000" w:themeColor="text1"/>
                <w:sz w:val="20"/>
                <w:szCs w:val="20"/>
              </w:rPr>
              <w:t xml:space="preserve"> qtr. and $85,367 for the 3</w:t>
            </w:r>
            <w:r w:rsidRPr="00B123E7">
              <w:rPr>
                <w:color w:val="000000" w:themeColor="text1"/>
                <w:sz w:val="20"/>
                <w:szCs w:val="20"/>
                <w:vertAlign w:val="superscript"/>
              </w:rPr>
              <w:t>rd</w:t>
            </w:r>
            <w:r w:rsidRPr="00B123E7">
              <w:rPr>
                <w:color w:val="000000" w:themeColor="text1"/>
                <w:sz w:val="20"/>
                <w:szCs w:val="20"/>
              </w:rPr>
              <w:t xml:space="preserve"> qtr. </w:t>
            </w:r>
          </w:p>
          <w:p w:rsidR="00A816A1" w:rsidRPr="00B123E7" w:rsidRDefault="00A816A1" w:rsidP="00BA7999">
            <w:pPr>
              <w:numPr>
                <w:ilvl w:val="0"/>
                <w:numId w:val="72"/>
              </w:numPr>
              <w:ind w:left="360"/>
              <w:rPr>
                <w:color w:val="000000" w:themeColor="text1"/>
                <w:sz w:val="20"/>
                <w:szCs w:val="20"/>
              </w:rPr>
            </w:pPr>
            <w:r w:rsidRPr="00B123E7">
              <w:rPr>
                <w:color w:val="000000" w:themeColor="text1"/>
                <w:sz w:val="20"/>
                <w:szCs w:val="20"/>
              </w:rPr>
              <w:t xml:space="preserve">Average monthly power consumption indicates 3.5% decrease in usage from 1st, Qtr. However the attached average monthly KWH   usage </w:t>
            </w:r>
            <w:r w:rsidRPr="00B123E7">
              <w:rPr>
                <w:color w:val="000000" w:themeColor="text1"/>
                <w:sz w:val="20"/>
                <w:szCs w:val="20"/>
              </w:rPr>
              <w:lastRenderedPageBreak/>
              <w:t>from 2004 to current indicates a decrease of 25.6%.</w:t>
            </w:r>
          </w:p>
          <w:p w:rsidR="00A816A1" w:rsidRPr="00B123E7" w:rsidRDefault="00A816A1" w:rsidP="00BA7999">
            <w:pPr>
              <w:numPr>
                <w:ilvl w:val="0"/>
                <w:numId w:val="72"/>
              </w:numPr>
              <w:ind w:left="360"/>
              <w:rPr>
                <w:color w:val="000000" w:themeColor="text1"/>
                <w:sz w:val="20"/>
                <w:szCs w:val="20"/>
              </w:rPr>
            </w:pPr>
            <w:r w:rsidRPr="00B123E7">
              <w:rPr>
                <w:color w:val="000000" w:themeColor="text1"/>
                <w:sz w:val="20"/>
                <w:szCs w:val="20"/>
              </w:rPr>
              <w:t>Completed 100% work requests.</w:t>
            </w:r>
          </w:p>
          <w:p w:rsidR="00A816A1" w:rsidRPr="00B123E7" w:rsidRDefault="00A816A1" w:rsidP="00BA7999">
            <w:pPr>
              <w:numPr>
                <w:ilvl w:val="0"/>
                <w:numId w:val="72"/>
              </w:numPr>
              <w:ind w:left="360"/>
              <w:rPr>
                <w:color w:val="000000" w:themeColor="text1"/>
                <w:sz w:val="20"/>
                <w:szCs w:val="20"/>
              </w:rPr>
            </w:pPr>
            <w:r w:rsidRPr="00B123E7">
              <w:rPr>
                <w:color w:val="000000" w:themeColor="text1"/>
                <w:sz w:val="20"/>
                <w:szCs w:val="20"/>
              </w:rPr>
              <w:t>Replaced 5 AC units.</w:t>
            </w:r>
          </w:p>
          <w:p w:rsidR="00A816A1" w:rsidRPr="00B123E7" w:rsidRDefault="00A816A1" w:rsidP="00BA7999">
            <w:pPr>
              <w:numPr>
                <w:ilvl w:val="0"/>
                <w:numId w:val="72"/>
              </w:numPr>
              <w:ind w:left="360"/>
              <w:rPr>
                <w:color w:val="000000" w:themeColor="text1"/>
                <w:sz w:val="20"/>
                <w:szCs w:val="20"/>
              </w:rPr>
            </w:pPr>
            <w:r w:rsidRPr="00B123E7">
              <w:rPr>
                <w:color w:val="000000" w:themeColor="text1"/>
                <w:sz w:val="20"/>
                <w:szCs w:val="20"/>
              </w:rPr>
              <w:t>Purchased 1 flat bed truck.</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5"/>
              </w:numPr>
              <w:rPr>
                <w:color w:val="000000" w:themeColor="text1"/>
                <w:sz w:val="20"/>
                <w:szCs w:val="20"/>
              </w:rPr>
            </w:pPr>
            <w:r w:rsidRPr="00B123E7">
              <w:rPr>
                <w:color w:val="000000" w:themeColor="text1"/>
                <w:sz w:val="20"/>
                <w:szCs w:val="20"/>
              </w:rPr>
              <w:t>Maintenance crew constructed four (4) sets of concrete tables with benches for students under the shade of the mahogany trees.</w:t>
            </w:r>
          </w:p>
          <w:p w:rsidR="00A816A1" w:rsidRPr="00B123E7" w:rsidRDefault="00A816A1" w:rsidP="00BA7999">
            <w:pPr>
              <w:numPr>
                <w:ilvl w:val="0"/>
                <w:numId w:val="25"/>
              </w:numPr>
              <w:rPr>
                <w:color w:val="000000" w:themeColor="text1"/>
                <w:sz w:val="20"/>
                <w:szCs w:val="20"/>
              </w:rPr>
            </w:pPr>
            <w:r w:rsidRPr="00B123E7">
              <w:rPr>
                <w:color w:val="000000" w:themeColor="text1"/>
                <w:sz w:val="20"/>
                <w:szCs w:val="20"/>
              </w:rPr>
              <w:t>Maintenance assisted IT in the installation of SMART Boards in Classroom #5 and the Conference Room.</w:t>
            </w:r>
          </w:p>
          <w:p w:rsidR="00A816A1" w:rsidRPr="00B123E7" w:rsidRDefault="00A816A1" w:rsidP="00BA7999">
            <w:pPr>
              <w:numPr>
                <w:ilvl w:val="0"/>
                <w:numId w:val="25"/>
              </w:numPr>
              <w:rPr>
                <w:color w:val="000000" w:themeColor="text1"/>
                <w:sz w:val="20"/>
                <w:szCs w:val="20"/>
              </w:rPr>
            </w:pPr>
            <w:r w:rsidRPr="00B123E7">
              <w:rPr>
                <w:color w:val="000000" w:themeColor="text1"/>
                <w:sz w:val="20"/>
                <w:szCs w:val="20"/>
              </w:rPr>
              <w:t>Air Conditioning maintenance for 38 units at the lower and upper campus areas.</w:t>
            </w:r>
          </w:p>
          <w:p w:rsidR="00A816A1" w:rsidRPr="00B123E7" w:rsidRDefault="00A816A1" w:rsidP="00BA7999">
            <w:pPr>
              <w:numPr>
                <w:ilvl w:val="0"/>
                <w:numId w:val="25"/>
              </w:numPr>
              <w:rPr>
                <w:color w:val="000000" w:themeColor="text1"/>
                <w:sz w:val="20"/>
                <w:szCs w:val="20"/>
              </w:rPr>
            </w:pPr>
            <w:r w:rsidRPr="00B123E7">
              <w:rPr>
                <w:color w:val="000000" w:themeColor="text1"/>
                <w:sz w:val="20"/>
                <w:szCs w:val="20"/>
              </w:rPr>
              <w:t>Daily housekeeping of all classrooms, offices and restrooms on campus.</w:t>
            </w:r>
          </w:p>
          <w:p w:rsidR="00A816A1" w:rsidRPr="00B123E7" w:rsidRDefault="00A816A1" w:rsidP="00BA7999">
            <w:pPr>
              <w:numPr>
                <w:ilvl w:val="0"/>
                <w:numId w:val="25"/>
              </w:numPr>
              <w:rPr>
                <w:color w:val="000000" w:themeColor="text1"/>
                <w:sz w:val="20"/>
                <w:szCs w:val="20"/>
              </w:rPr>
            </w:pPr>
            <w:r w:rsidRPr="00B123E7">
              <w:rPr>
                <w:color w:val="000000" w:themeColor="text1"/>
                <w:sz w:val="20"/>
                <w:szCs w:val="20"/>
              </w:rPr>
              <w:t>Grounds maintenance both lower and upper campus.</w:t>
            </w:r>
          </w:p>
          <w:p w:rsidR="00A816A1" w:rsidRPr="00B123E7" w:rsidRDefault="00A816A1" w:rsidP="00BA7999">
            <w:pPr>
              <w:numPr>
                <w:ilvl w:val="0"/>
                <w:numId w:val="25"/>
              </w:numPr>
              <w:rPr>
                <w:color w:val="000000" w:themeColor="text1"/>
                <w:sz w:val="20"/>
                <w:szCs w:val="20"/>
              </w:rPr>
            </w:pPr>
            <w:r w:rsidRPr="00B123E7">
              <w:rPr>
                <w:color w:val="000000" w:themeColor="text1"/>
                <w:sz w:val="20"/>
                <w:szCs w:val="20"/>
              </w:rPr>
              <w:t>Fabricated and installed double door gate (Lower Campus Main Entrance) and a gate between Kolonia School and the Campus to improve security.</w:t>
            </w:r>
          </w:p>
          <w:p w:rsidR="00E278FE" w:rsidRPr="00B123E7" w:rsidRDefault="00E278FE"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BA7999">
            <w:pPr>
              <w:numPr>
                <w:ilvl w:val="0"/>
                <w:numId w:val="91"/>
              </w:numPr>
              <w:ind w:left="335"/>
              <w:rPr>
                <w:color w:val="000000" w:themeColor="text1"/>
                <w:sz w:val="20"/>
                <w:szCs w:val="20"/>
              </w:rPr>
            </w:pPr>
            <w:r w:rsidRPr="00B123E7">
              <w:rPr>
                <w:color w:val="000000" w:themeColor="text1"/>
                <w:sz w:val="20"/>
                <w:szCs w:val="20"/>
              </w:rPr>
              <w:t xml:space="preserve">All voc </w:t>
            </w:r>
            <w:proofErr w:type="gramStart"/>
            <w:r w:rsidRPr="00B123E7">
              <w:rPr>
                <w:color w:val="000000" w:themeColor="text1"/>
                <w:sz w:val="20"/>
                <w:szCs w:val="20"/>
              </w:rPr>
              <w:t>ed</w:t>
            </w:r>
            <w:proofErr w:type="gramEnd"/>
            <w:r w:rsidRPr="00B123E7">
              <w:rPr>
                <w:color w:val="000000" w:themeColor="text1"/>
                <w:sz w:val="20"/>
                <w:szCs w:val="20"/>
              </w:rPr>
              <w:t xml:space="preserve"> and maintenance equipment and tools are cleaned and maintained on a monthly basis.</w:t>
            </w:r>
          </w:p>
          <w:p w:rsidR="00A816A1" w:rsidRPr="00B123E7" w:rsidRDefault="00A816A1" w:rsidP="00BA7999">
            <w:pPr>
              <w:numPr>
                <w:ilvl w:val="0"/>
                <w:numId w:val="91"/>
              </w:numPr>
              <w:ind w:left="335"/>
              <w:rPr>
                <w:color w:val="000000" w:themeColor="text1"/>
                <w:sz w:val="20"/>
                <w:szCs w:val="20"/>
              </w:rPr>
            </w:pPr>
            <w:r w:rsidRPr="00B123E7">
              <w:rPr>
                <w:color w:val="000000" w:themeColor="text1"/>
                <w:sz w:val="20"/>
                <w:szCs w:val="20"/>
              </w:rPr>
              <w:t>Contractor on special contracts provide ground maintenance every two weeks.</w:t>
            </w:r>
          </w:p>
          <w:p w:rsidR="00A816A1" w:rsidRPr="00B123E7" w:rsidRDefault="00A816A1" w:rsidP="00BA7999">
            <w:pPr>
              <w:numPr>
                <w:ilvl w:val="0"/>
                <w:numId w:val="91"/>
              </w:numPr>
              <w:ind w:left="335"/>
              <w:rPr>
                <w:color w:val="000000" w:themeColor="text1"/>
                <w:sz w:val="20"/>
                <w:szCs w:val="20"/>
              </w:rPr>
            </w:pPr>
            <w:r w:rsidRPr="00B123E7">
              <w:rPr>
                <w:color w:val="000000" w:themeColor="text1"/>
                <w:sz w:val="20"/>
                <w:szCs w:val="20"/>
              </w:rPr>
              <w:t>2 janitors on special contracts clean the classrooms, labs, restrooms, offices, and koyeng on a daily basis.</w:t>
            </w:r>
          </w:p>
          <w:p w:rsidR="00A816A1" w:rsidRPr="00B123E7" w:rsidRDefault="00A816A1" w:rsidP="00BA7999">
            <w:pPr>
              <w:numPr>
                <w:ilvl w:val="0"/>
                <w:numId w:val="91"/>
              </w:numPr>
              <w:ind w:left="335"/>
              <w:rPr>
                <w:color w:val="000000" w:themeColor="text1"/>
                <w:sz w:val="20"/>
                <w:szCs w:val="20"/>
              </w:rPr>
            </w:pPr>
            <w:r w:rsidRPr="00B123E7">
              <w:rPr>
                <w:color w:val="000000" w:themeColor="text1"/>
                <w:sz w:val="20"/>
                <w:szCs w:val="20"/>
              </w:rPr>
              <w:t>All old AC units have been replaced except for the Central AC units.  The bigger one cooling the administration office will be replaced at the end of the summer.</w:t>
            </w:r>
          </w:p>
          <w:p w:rsidR="00A816A1" w:rsidRPr="00B123E7" w:rsidRDefault="00A816A1" w:rsidP="00BA7999">
            <w:pPr>
              <w:numPr>
                <w:ilvl w:val="0"/>
                <w:numId w:val="91"/>
              </w:numPr>
              <w:ind w:left="335"/>
              <w:rPr>
                <w:color w:val="000000" w:themeColor="text1"/>
                <w:sz w:val="20"/>
                <w:szCs w:val="20"/>
              </w:rPr>
            </w:pPr>
            <w:r w:rsidRPr="00B123E7">
              <w:rPr>
                <w:color w:val="000000" w:themeColor="text1"/>
                <w:sz w:val="20"/>
                <w:szCs w:val="20"/>
              </w:rPr>
              <w:t>Energy Conservation &amp; Management:</w:t>
            </w:r>
          </w:p>
          <w:p w:rsidR="00A816A1" w:rsidRPr="00B123E7" w:rsidRDefault="00A816A1" w:rsidP="00BA7999">
            <w:pPr>
              <w:numPr>
                <w:ilvl w:val="1"/>
                <w:numId w:val="91"/>
              </w:numPr>
              <w:ind w:left="605"/>
              <w:rPr>
                <w:color w:val="000000" w:themeColor="text1"/>
                <w:sz w:val="20"/>
                <w:szCs w:val="20"/>
              </w:rPr>
            </w:pPr>
            <w:r w:rsidRPr="00B123E7">
              <w:rPr>
                <w:color w:val="000000" w:themeColor="text1"/>
                <w:sz w:val="20"/>
                <w:szCs w:val="20"/>
              </w:rPr>
              <w:t>Admin Bldg has insulation in the ceiling</w:t>
            </w:r>
          </w:p>
          <w:p w:rsidR="00A816A1" w:rsidRPr="00B123E7" w:rsidRDefault="00A816A1" w:rsidP="00BA7999">
            <w:pPr>
              <w:numPr>
                <w:ilvl w:val="1"/>
                <w:numId w:val="91"/>
              </w:numPr>
              <w:ind w:left="605"/>
              <w:rPr>
                <w:color w:val="000000" w:themeColor="text1"/>
                <w:sz w:val="20"/>
                <w:szCs w:val="20"/>
              </w:rPr>
            </w:pPr>
            <w:r w:rsidRPr="00B123E7">
              <w:rPr>
                <w:color w:val="000000" w:themeColor="text1"/>
                <w:sz w:val="20"/>
                <w:szCs w:val="20"/>
              </w:rPr>
              <w:t>Computer Lab Bldg. has insulation in ceiling, wall, and windows</w:t>
            </w:r>
          </w:p>
          <w:p w:rsidR="00A816A1" w:rsidRPr="00B123E7" w:rsidRDefault="00A816A1" w:rsidP="00BA7999">
            <w:pPr>
              <w:numPr>
                <w:ilvl w:val="1"/>
                <w:numId w:val="91"/>
              </w:numPr>
              <w:ind w:left="605"/>
              <w:rPr>
                <w:color w:val="000000" w:themeColor="text1"/>
                <w:sz w:val="20"/>
                <w:szCs w:val="20"/>
              </w:rPr>
            </w:pPr>
            <w:r w:rsidRPr="00B123E7">
              <w:rPr>
                <w:color w:val="000000" w:themeColor="text1"/>
                <w:sz w:val="20"/>
                <w:szCs w:val="20"/>
              </w:rPr>
              <w:t>All computers, printers, copiers, AC units, etc. are turned off at the end of each working day and the duration of weekends</w:t>
            </w:r>
          </w:p>
          <w:p w:rsidR="00A816A1" w:rsidRPr="00B123E7" w:rsidRDefault="00A816A1" w:rsidP="00BA7999">
            <w:pPr>
              <w:numPr>
                <w:ilvl w:val="0"/>
                <w:numId w:val="92"/>
              </w:numPr>
              <w:ind w:left="360"/>
              <w:rPr>
                <w:color w:val="000000" w:themeColor="text1"/>
                <w:sz w:val="20"/>
                <w:szCs w:val="20"/>
              </w:rPr>
            </w:pPr>
            <w:r w:rsidRPr="00B123E7">
              <w:rPr>
                <w:color w:val="000000" w:themeColor="text1"/>
                <w:sz w:val="20"/>
                <w:szCs w:val="20"/>
              </w:rPr>
              <w:t>On Tree Planting Day, June 1</w:t>
            </w:r>
            <w:r w:rsidRPr="00B123E7">
              <w:rPr>
                <w:color w:val="000000" w:themeColor="text1"/>
                <w:sz w:val="20"/>
                <w:szCs w:val="20"/>
                <w:vertAlign w:val="superscript"/>
              </w:rPr>
              <w:t>st</w:t>
            </w:r>
            <w:r w:rsidRPr="00B123E7">
              <w:rPr>
                <w:color w:val="000000" w:themeColor="text1"/>
                <w:sz w:val="20"/>
                <w:szCs w:val="20"/>
              </w:rPr>
              <w:t>, campus staff planted trees on campus and also along the road to the airport.  A total of 168 trees were planted by noon that day.</w:t>
            </w:r>
          </w:p>
          <w:p w:rsidR="00E278FE" w:rsidRPr="00B123E7" w:rsidRDefault="00E278FE" w:rsidP="005C49C1">
            <w:pPr>
              <w:rPr>
                <w:b/>
                <w:color w:val="000000" w:themeColor="text1"/>
                <w:sz w:val="20"/>
                <w:szCs w:val="20"/>
              </w:rPr>
            </w:pPr>
          </w:p>
          <w:p w:rsidR="00141CF6" w:rsidRPr="00B123E7" w:rsidRDefault="00141CF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lastRenderedPageBreak/>
              <w:t>[Kosrae Campus]</w:t>
            </w:r>
          </w:p>
          <w:p w:rsidR="00A816A1" w:rsidRPr="00B123E7" w:rsidRDefault="00A816A1" w:rsidP="005C49C1">
            <w:pPr>
              <w:rPr>
                <w:b/>
                <w:color w:val="000000" w:themeColor="text1"/>
                <w:sz w:val="20"/>
                <w:szCs w:val="20"/>
              </w:rPr>
            </w:pPr>
            <w:r w:rsidRPr="00B123E7">
              <w:rPr>
                <w:color w:val="000000" w:themeColor="text1"/>
                <w:sz w:val="20"/>
                <w:szCs w:val="20"/>
              </w:rPr>
              <w:t xml:space="preserve">The maintenance division continues grounds and building upkeep, however, two units of Friedrich model were purchased and installed during the reporting period. This model is running on RA10 </w:t>
            </w:r>
            <w:r w:rsidR="00E55527" w:rsidRPr="00B123E7">
              <w:rPr>
                <w:color w:val="000000" w:themeColor="text1"/>
                <w:sz w:val="20"/>
                <w:szCs w:val="20"/>
              </w:rPr>
              <w:t>Freon</w:t>
            </w:r>
            <w:r w:rsidRPr="00B123E7">
              <w:rPr>
                <w:color w:val="000000" w:themeColor="text1"/>
                <w:sz w:val="20"/>
                <w:szCs w:val="20"/>
              </w:rPr>
              <w:t xml:space="preserve"> which is ozone friendly and is energy efficient.</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Janitorial services provided by NIHCO</w:t>
            </w:r>
          </w:p>
          <w:p w:rsidR="00A816A1" w:rsidRPr="00B123E7" w:rsidRDefault="00A816A1" w:rsidP="005C49C1">
            <w:pPr>
              <w:rPr>
                <w:color w:val="000000" w:themeColor="text1"/>
                <w:sz w:val="20"/>
                <w:szCs w:val="20"/>
              </w:rPr>
            </w:pPr>
          </w:p>
        </w:tc>
        <w:tc>
          <w:tcPr>
            <w:tcW w:w="4230" w:type="dxa"/>
          </w:tcPr>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5C49C1" w:rsidRPr="00B123E7" w:rsidRDefault="005C49C1" w:rsidP="005C49C1">
            <w:pPr>
              <w:pStyle w:val="ListParagraph"/>
              <w:ind w:left="0"/>
              <w:rPr>
                <w:b/>
                <w:color w:val="000000" w:themeColor="text1"/>
              </w:rPr>
            </w:pPr>
          </w:p>
          <w:p w:rsidR="00433614" w:rsidRPr="00B123E7" w:rsidRDefault="00433614" w:rsidP="005C49C1">
            <w:pPr>
              <w:pStyle w:val="ListParagraph"/>
              <w:ind w:left="0"/>
              <w:rPr>
                <w:b/>
                <w:color w:val="000000" w:themeColor="text1"/>
              </w:rPr>
            </w:pPr>
          </w:p>
          <w:p w:rsidR="00433614" w:rsidRPr="00B123E7" w:rsidRDefault="00433614" w:rsidP="005C49C1">
            <w:pPr>
              <w:pStyle w:val="ListParagraph"/>
              <w:ind w:left="0"/>
              <w:rPr>
                <w:b/>
                <w:color w:val="000000" w:themeColor="text1"/>
              </w:rPr>
            </w:pPr>
          </w:p>
          <w:p w:rsidR="00A816A1" w:rsidRPr="00B123E7" w:rsidRDefault="005C49C1" w:rsidP="005C49C1">
            <w:pPr>
              <w:pStyle w:val="ListParagraph"/>
              <w:ind w:left="0"/>
              <w:rPr>
                <w:b/>
                <w:color w:val="000000" w:themeColor="text1"/>
              </w:rPr>
            </w:pPr>
            <w:r w:rsidRPr="00B123E7">
              <w:rPr>
                <w:b/>
                <w:color w:val="000000" w:themeColor="text1"/>
              </w:rPr>
              <w:t xml:space="preserve"> </w:t>
            </w:r>
            <w:r w:rsidR="00A816A1" w:rsidRPr="00B123E7">
              <w:rPr>
                <w:b/>
                <w:color w:val="000000" w:themeColor="text1"/>
              </w:rPr>
              <w:t>[Maintenance]</w:t>
            </w:r>
          </w:p>
          <w:p w:rsidR="00A816A1" w:rsidRPr="00B123E7" w:rsidRDefault="00A816A1" w:rsidP="005C49C1">
            <w:pPr>
              <w:pStyle w:val="ListParagraph"/>
              <w:numPr>
                <w:ilvl w:val="0"/>
                <w:numId w:val="2"/>
              </w:numPr>
              <w:rPr>
                <w:color w:val="000000" w:themeColor="text1"/>
                <w:sz w:val="20"/>
                <w:szCs w:val="20"/>
              </w:rPr>
            </w:pPr>
            <w:r w:rsidRPr="00B123E7">
              <w:rPr>
                <w:color w:val="000000" w:themeColor="text1"/>
                <w:sz w:val="20"/>
                <w:szCs w:val="20"/>
              </w:rPr>
              <w:t>A decrease in monthly power consumption of 25.6 % from 2004 to 2009.</w:t>
            </w:r>
          </w:p>
          <w:p w:rsidR="00A816A1" w:rsidRPr="00B123E7" w:rsidRDefault="00A816A1" w:rsidP="005C49C1">
            <w:pPr>
              <w:pStyle w:val="ListParagraph"/>
              <w:numPr>
                <w:ilvl w:val="0"/>
                <w:numId w:val="2"/>
              </w:numPr>
              <w:rPr>
                <w:color w:val="000000" w:themeColor="text1"/>
                <w:sz w:val="20"/>
                <w:szCs w:val="20"/>
              </w:rPr>
            </w:pPr>
            <w:r w:rsidRPr="00B123E7">
              <w:rPr>
                <w:color w:val="000000" w:themeColor="text1"/>
                <w:sz w:val="20"/>
                <w:szCs w:val="20"/>
              </w:rPr>
              <w:t>Delay in releasing funds under the IMF has caused facilities to deteriorate.</w:t>
            </w:r>
          </w:p>
          <w:p w:rsidR="00A816A1" w:rsidRPr="00B123E7" w:rsidRDefault="00A816A1" w:rsidP="005C49C1">
            <w:pPr>
              <w:pStyle w:val="ListParagraph"/>
              <w:numPr>
                <w:ilvl w:val="0"/>
                <w:numId w:val="2"/>
              </w:numPr>
              <w:rPr>
                <w:color w:val="000000" w:themeColor="text1"/>
                <w:sz w:val="20"/>
                <w:szCs w:val="20"/>
              </w:rPr>
            </w:pPr>
            <w:r w:rsidRPr="00B123E7">
              <w:rPr>
                <w:color w:val="000000" w:themeColor="text1"/>
                <w:sz w:val="20"/>
                <w:szCs w:val="20"/>
              </w:rPr>
              <w:lastRenderedPageBreak/>
              <w:t>Assist Marine Science Researchers with 16 boat trips.</w:t>
            </w:r>
          </w:p>
          <w:p w:rsidR="00A816A1" w:rsidRPr="00B123E7" w:rsidRDefault="00A816A1" w:rsidP="005C49C1">
            <w:pPr>
              <w:pStyle w:val="ListParagraph"/>
              <w:ind w:left="0"/>
              <w:rPr>
                <w:color w:val="000000" w:themeColor="text1"/>
                <w:sz w:val="20"/>
                <w:szCs w:val="20"/>
              </w:rPr>
            </w:pPr>
            <w:r w:rsidRPr="00B123E7">
              <w:rPr>
                <w:color w:val="000000" w:themeColor="text1"/>
                <w:sz w:val="20"/>
                <w:szCs w:val="20"/>
              </w:rPr>
              <w:t>3 Vehicles down for repair.</w:t>
            </w:r>
          </w:p>
        </w:tc>
      </w:tr>
      <w:tr w:rsidR="00A816A1" w:rsidRPr="00B123E7" w:rsidTr="001E50A5">
        <w:tc>
          <w:tcPr>
            <w:tcW w:w="3247"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3C: Provide for a safe, secure and effective college environment</w:t>
            </w:r>
          </w:p>
        </w:tc>
        <w:tc>
          <w:tcPr>
            <w:tcW w:w="6293"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Approved contracts for 5 security guards at the National Campus that will provide security at the campus.</w:t>
            </w:r>
          </w:p>
          <w:p w:rsidR="00433614" w:rsidRPr="00B123E7" w:rsidRDefault="00433614"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5C49C1" w:rsidRPr="00B123E7">
              <w:rPr>
                <w:b/>
                <w:color w:val="000000" w:themeColor="text1"/>
              </w:rPr>
              <w:t xml:space="preserve"> </w:t>
            </w:r>
            <w:r w:rsidRPr="00B123E7">
              <w:rPr>
                <w:b/>
                <w:color w:val="000000" w:themeColor="text1"/>
              </w:rPr>
              <w:t>A</w:t>
            </w:r>
            <w:r w:rsidR="005C49C1" w:rsidRPr="00B123E7">
              <w:rPr>
                <w:b/>
                <w:color w:val="000000" w:themeColor="text1"/>
              </w:rPr>
              <w:t>dministrative Services</w:t>
            </w:r>
            <w:r w:rsidRPr="00B123E7">
              <w:rPr>
                <w:b/>
                <w:color w:val="000000" w:themeColor="text1"/>
              </w:rPr>
              <w:t>]</w:t>
            </w:r>
          </w:p>
          <w:p w:rsidR="00A816A1" w:rsidRPr="00B123E7" w:rsidRDefault="00A816A1" w:rsidP="00E55527">
            <w:pPr>
              <w:rPr>
                <w:color w:val="000000" w:themeColor="text1"/>
                <w:sz w:val="20"/>
                <w:szCs w:val="20"/>
              </w:rPr>
            </w:pPr>
            <w:r w:rsidRPr="00B123E7">
              <w:rPr>
                <w:color w:val="000000" w:themeColor="text1"/>
                <w:sz w:val="20"/>
                <w:szCs w:val="20"/>
              </w:rPr>
              <w:t>Conducted 1 campus inspection to have a first look at status of facilities at the National Campus.</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w:t>
            </w:r>
            <w:r w:rsidR="00433614" w:rsidRPr="00B123E7">
              <w:rPr>
                <w:b/>
                <w:color w:val="000000" w:themeColor="text1"/>
                <w:sz w:val="20"/>
                <w:szCs w:val="20"/>
              </w:rPr>
              <w:t xml:space="preserve">nformation </w:t>
            </w:r>
            <w:r w:rsidRPr="00B123E7">
              <w:rPr>
                <w:b/>
                <w:color w:val="000000" w:themeColor="text1"/>
                <w:sz w:val="20"/>
                <w:szCs w:val="20"/>
              </w:rPr>
              <w:t>T</w:t>
            </w:r>
            <w:r w:rsidR="00433614" w:rsidRPr="00B123E7">
              <w:rPr>
                <w:b/>
                <w:color w:val="000000" w:themeColor="text1"/>
                <w:sz w:val="20"/>
                <w:szCs w:val="20"/>
              </w:rPr>
              <w:t>echnology</w:t>
            </w:r>
            <w:r w:rsidRPr="00B123E7">
              <w:rPr>
                <w:b/>
                <w:color w:val="000000" w:themeColor="text1"/>
                <w:sz w:val="20"/>
                <w:szCs w:val="20"/>
              </w:rPr>
              <w:t>]</w:t>
            </w:r>
          </w:p>
          <w:p w:rsidR="00A816A1" w:rsidRPr="00B123E7" w:rsidRDefault="00A816A1" w:rsidP="005C49C1">
            <w:pPr>
              <w:rPr>
                <w:color w:val="000000" w:themeColor="text1"/>
                <w:sz w:val="20"/>
                <w:szCs w:val="20"/>
              </w:rPr>
            </w:pPr>
            <w:r w:rsidRPr="00B123E7">
              <w:rPr>
                <w:color w:val="000000" w:themeColor="text1"/>
                <w:sz w:val="20"/>
                <w:szCs w:val="20"/>
              </w:rPr>
              <w:t>System-wide Virus/Exploit attempts per month for 2</w:t>
            </w:r>
            <w:r w:rsidRPr="00B123E7">
              <w:rPr>
                <w:color w:val="000000" w:themeColor="text1"/>
                <w:sz w:val="20"/>
                <w:szCs w:val="20"/>
                <w:vertAlign w:val="superscript"/>
              </w:rPr>
              <w:t>nd</w:t>
            </w:r>
            <w:r w:rsidRPr="00B123E7">
              <w:rPr>
                <w:color w:val="000000" w:themeColor="text1"/>
                <w:sz w:val="20"/>
                <w:szCs w:val="20"/>
              </w:rPr>
              <w:t xml:space="preserve">  Quarter 2009:</w:t>
            </w:r>
          </w:p>
          <w:p w:rsidR="00A816A1" w:rsidRPr="00B123E7" w:rsidRDefault="00A816A1" w:rsidP="005C49C1">
            <w:pPr>
              <w:rPr>
                <w:color w:val="000000" w:themeColor="text1"/>
                <w:sz w:val="20"/>
                <w:szCs w:val="20"/>
              </w:rPr>
            </w:pPr>
          </w:p>
          <w:tbl>
            <w:tblPr>
              <w:tblW w:w="2820" w:type="dxa"/>
              <w:tblLayout w:type="fixed"/>
              <w:tblLook w:val="04A0"/>
            </w:tblPr>
            <w:tblGrid>
              <w:gridCol w:w="1340"/>
              <w:gridCol w:w="1480"/>
            </w:tblGrid>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April</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r w:rsidRPr="00B123E7">
                    <w:rPr>
                      <w:color w:val="000000" w:themeColor="text1"/>
                      <w:sz w:val="20"/>
                      <w:szCs w:val="20"/>
                    </w:rPr>
                    <w:t>4</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May</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r w:rsidRPr="00B123E7">
                    <w:rPr>
                      <w:color w:val="000000" w:themeColor="text1"/>
                      <w:sz w:val="20"/>
                      <w:szCs w:val="20"/>
                    </w:rPr>
                    <w:t>661</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June</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r w:rsidRPr="00B123E7">
                    <w:rPr>
                      <w:color w:val="000000" w:themeColor="text1"/>
                      <w:sz w:val="20"/>
                      <w:szCs w:val="20"/>
                    </w:rPr>
                    <w:t>420</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p>
              </w:tc>
            </w:tr>
          </w:tbl>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System-wide e-mail identified as potential SPAM per month for 2</w:t>
            </w:r>
            <w:r w:rsidRPr="00B123E7">
              <w:rPr>
                <w:color w:val="000000" w:themeColor="text1"/>
                <w:sz w:val="20"/>
                <w:szCs w:val="20"/>
                <w:vertAlign w:val="superscript"/>
              </w:rPr>
              <w:t>nd</w:t>
            </w:r>
            <w:r w:rsidRPr="00B123E7">
              <w:rPr>
                <w:color w:val="000000" w:themeColor="text1"/>
                <w:sz w:val="20"/>
                <w:szCs w:val="20"/>
              </w:rPr>
              <w:t xml:space="preserve"> Quarter 2009:</w:t>
            </w:r>
          </w:p>
          <w:p w:rsidR="00A816A1" w:rsidRPr="00B123E7" w:rsidRDefault="00A816A1" w:rsidP="005C49C1">
            <w:pPr>
              <w:rPr>
                <w:color w:val="000000" w:themeColor="text1"/>
                <w:sz w:val="20"/>
                <w:szCs w:val="20"/>
              </w:rPr>
            </w:pPr>
          </w:p>
          <w:tbl>
            <w:tblPr>
              <w:tblW w:w="2820" w:type="dxa"/>
              <w:tblLayout w:type="fixed"/>
              <w:tblLook w:val="04A0"/>
            </w:tblPr>
            <w:tblGrid>
              <w:gridCol w:w="1340"/>
              <w:gridCol w:w="1480"/>
            </w:tblGrid>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April</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bCs/>
                      <w:color w:val="000000" w:themeColor="text1"/>
                      <w:sz w:val="20"/>
                      <w:szCs w:val="20"/>
                    </w:rPr>
                  </w:pPr>
                  <w:r w:rsidRPr="00B123E7">
                    <w:rPr>
                      <w:bCs/>
                      <w:color w:val="000000" w:themeColor="text1"/>
                      <w:sz w:val="20"/>
                      <w:szCs w:val="20"/>
                    </w:rPr>
                    <w:t>125923</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May</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r w:rsidRPr="00B123E7">
                    <w:rPr>
                      <w:color w:val="000000" w:themeColor="text1"/>
                      <w:sz w:val="20"/>
                      <w:szCs w:val="20"/>
                    </w:rPr>
                    <w:t>123898</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June</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r w:rsidRPr="00B123E7">
                    <w:rPr>
                      <w:color w:val="000000" w:themeColor="text1"/>
                      <w:sz w:val="20"/>
                      <w:szCs w:val="20"/>
                    </w:rPr>
                    <w:t>155179</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p>
              </w:tc>
            </w:tr>
          </w:tbl>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System-wide High Score SPAM e-mail Deleted per month for 2</w:t>
            </w:r>
            <w:r w:rsidRPr="00B123E7">
              <w:rPr>
                <w:color w:val="000000" w:themeColor="text1"/>
                <w:sz w:val="20"/>
                <w:szCs w:val="20"/>
                <w:vertAlign w:val="superscript"/>
              </w:rPr>
              <w:t>nd</w:t>
            </w:r>
            <w:r w:rsidRPr="00B123E7">
              <w:rPr>
                <w:color w:val="000000" w:themeColor="text1"/>
                <w:sz w:val="20"/>
                <w:szCs w:val="20"/>
              </w:rPr>
              <w:t xml:space="preserve"> Quarter 2009:</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tbl>
            <w:tblPr>
              <w:tblW w:w="2820" w:type="dxa"/>
              <w:tblLayout w:type="fixed"/>
              <w:tblLook w:val="04A0"/>
            </w:tblPr>
            <w:tblGrid>
              <w:gridCol w:w="1340"/>
              <w:gridCol w:w="1480"/>
            </w:tblGrid>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April</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r w:rsidRPr="00B123E7">
                    <w:rPr>
                      <w:color w:val="000000" w:themeColor="text1"/>
                      <w:sz w:val="20"/>
                      <w:szCs w:val="20"/>
                    </w:rPr>
                    <w:t>102600</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lastRenderedPageBreak/>
                    <w:t>May</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r w:rsidRPr="00B123E7">
                    <w:rPr>
                      <w:color w:val="000000" w:themeColor="text1"/>
                      <w:sz w:val="20"/>
                      <w:szCs w:val="20"/>
                    </w:rPr>
                    <w:t>102739</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June</w:t>
                  </w: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color w:val="000000" w:themeColor="text1"/>
                      <w:sz w:val="20"/>
                      <w:szCs w:val="20"/>
                    </w:rPr>
                  </w:pPr>
                  <w:r w:rsidRPr="00B123E7">
                    <w:rPr>
                      <w:color w:val="000000" w:themeColor="text1"/>
                      <w:sz w:val="20"/>
                      <w:szCs w:val="20"/>
                    </w:rPr>
                    <w:t>136799</w:t>
                  </w:r>
                </w:p>
              </w:tc>
            </w:tr>
            <w:tr w:rsidR="00A816A1" w:rsidRPr="00B123E7" w:rsidTr="005C49C1">
              <w:trPr>
                <w:trHeight w:val="255"/>
              </w:trPr>
              <w:tc>
                <w:tcPr>
                  <w:tcW w:w="1340" w:type="dxa"/>
                  <w:tcBorders>
                    <w:top w:val="nil"/>
                    <w:left w:val="nil"/>
                    <w:bottom w:val="nil"/>
                    <w:right w:val="nil"/>
                  </w:tcBorders>
                  <w:shd w:val="clear" w:color="auto" w:fill="auto"/>
                  <w:noWrap/>
                  <w:vAlign w:val="bottom"/>
                  <w:hideMark/>
                </w:tcPr>
                <w:p w:rsidR="00A816A1" w:rsidRPr="00B123E7" w:rsidRDefault="00A816A1" w:rsidP="005C49C1">
                  <w:pPr>
                    <w:rPr>
                      <w:b/>
                      <w:color w:val="000000" w:themeColor="text1"/>
                      <w:sz w:val="20"/>
                      <w:szCs w:val="20"/>
                    </w:rPr>
                  </w:pPr>
                </w:p>
              </w:tc>
              <w:tc>
                <w:tcPr>
                  <w:tcW w:w="1480" w:type="dxa"/>
                  <w:tcBorders>
                    <w:top w:val="nil"/>
                    <w:left w:val="nil"/>
                    <w:bottom w:val="nil"/>
                    <w:right w:val="nil"/>
                  </w:tcBorders>
                  <w:shd w:val="clear" w:color="auto" w:fill="auto"/>
                  <w:noWrap/>
                  <w:vAlign w:val="bottom"/>
                  <w:hideMark/>
                </w:tcPr>
                <w:p w:rsidR="00A816A1" w:rsidRPr="00B123E7" w:rsidRDefault="00A816A1" w:rsidP="005C49C1">
                  <w:pPr>
                    <w:jc w:val="right"/>
                    <w:rPr>
                      <w:b/>
                      <w:color w:val="000000" w:themeColor="text1"/>
                      <w:sz w:val="20"/>
                      <w:szCs w:val="20"/>
                    </w:rPr>
                  </w:pPr>
                </w:p>
              </w:tc>
            </w:tr>
          </w:tbl>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April-June 2009# incidences reported by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A816A1" w:rsidRPr="00B123E7" w:rsidTr="005C49C1">
              <w:tc>
                <w:tcPr>
                  <w:tcW w:w="789" w:type="dxa"/>
                </w:tcPr>
                <w:p w:rsidR="00A816A1" w:rsidRPr="00B123E7" w:rsidRDefault="00A816A1" w:rsidP="005C49C1">
                  <w:pPr>
                    <w:jc w:val="center"/>
                    <w:rPr>
                      <w:b/>
                      <w:color w:val="000000" w:themeColor="text1"/>
                      <w:sz w:val="20"/>
                      <w:szCs w:val="20"/>
                    </w:rPr>
                  </w:pP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YC</w:t>
                  </w:r>
                </w:p>
              </w:tc>
            </w:tr>
            <w:tr w:rsidR="00A816A1" w:rsidRPr="00B123E7" w:rsidTr="005C49C1">
              <w:trPr>
                <w:trHeight w:val="260"/>
              </w:trPr>
              <w:tc>
                <w:tcPr>
                  <w:tcW w:w="789" w:type="dxa"/>
                </w:tcPr>
                <w:p w:rsidR="00A816A1" w:rsidRPr="00B123E7" w:rsidRDefault="00A816A1" w:rsidP="005C49C1">
                  <w:pPr>
                    <w:jc w:val="center"/>
                    <w:rPr>
                      <w:b/>
                      <w:color w:val="000000" w:themeColor="text1"/>
                      <w:sz w:val="20"/>
                      <w:szCs w:val="20"/>
                    </w:rPr>
                  </w:pPr>
                  <w:r w:rsidRPr="00B123E7">
                    <w:rPr>
                      <w:b/>
                      <w:color w:val="000000" w:themeColor="text1"/>
                      <w:sz w:val="20"/>
                      <w:szCs w:val="20"/>
                    </w:rPr>
                    <w:t>T</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6</w:t>
                  </w:r>
                </w:p>
                <w:p w:rsidR="00A816A1" w:rsidRPr="00B123E7" w:rsidRDefault="00A816A1" w:rsidP="005C49C1">
                  <w:pPr>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10</w:t>
                  </w:r>
                </w:p>
              </w:tc>
              <w:tc>
                <w:tcPr>
                  <w:tcW w:w="790" w:type="dxa"/>
                </w:tcPr>
                <w:p w:rsidR="00A816A1" w:rsidRPr="00B123E7" w:rsidRDefault="00A816A1" w:rsidP="005C49C1">
                  <w:pPr>
                    <w:jc w:val="center"/>
                    <w:rPr>
                      <w:color w:val="000000" w:themeColor="text1"/>
                      <w:sz w:val="20"/>
                      <w:szCs w:val="20"/>
                    </w:rPr>
                  </w:pPr>
                  <w:r w:rsidRPr="00B123E7">
                    <w:rPr>
                      <w:color w:val="000000" w:themeColor="text1"/>
                      <w:sz w:val="20"/>
                      <w:szCs w:val="20"/>
                    </w:rPr>
                    <w:t>1</w:t>
                  </w:r>
                </w:p>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15</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29</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w:t>
                  </w:r>
                </w:p>
              </w:tc>
            </w:tr>
          </w:tbl>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Security around the clock by COM national campus security force.</w:t>
            </w:r>
          </w:p>
          <w:p w:rsidR="005C49C1" w:rsidRPr="00B123E7" w:rsidRDefault="005C49C1" w:rsidP="005C49C1">
            <w:pPr>
              <w:rPr>
                <w:b/>
                <w:color w:val="000000" w:themeColor="text1"/>
                <w:sz w:val="20"/>
                <w:szCs w:val="20"/>
              </w:rPr>
            </w:pPr>
          </w:p>
          <w:p w:rsidR="00BA7999" w:rsidRPr="00B123E7" w:rsidRDefault="00BA7999" w:rsidP="005C49C1">
            <w:pPr>
              <w:rPr>
                <w:b/>
                <w:color w:val="000000" w:themeColor="text1"/>
                <w:sz w:val="20"/>
                <w:szCs w:val="20"/>
              </w:rPr>
            </w:pPr>
          </w:p>
          <w:p w:rsidR="00BA7999" w:rsidRPr="00B123E7" w:rsidRDefault="00BA7999" w:rsidP="005C49C1">
            <w:pPr>
              <w:rPr>
                <w:b/>
                <w:color w:val="000000" w:themeColor="text1"/>
                <w:sz w:val="20"/>
                <w:szCs w:val="20"/>
              </w:rPr>
            </w:pPr>
          </w:p>
          <w:p w:rsidR="00BA7999" w:rsidRPr="00B123E7" w:rsidRDefault="00BA7999"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[Maintenance]</w:t>
            </w:r>
          </w:p>
          <w:p w:rsidR="00A816A1" w:rsidRPr="00B123E7" w:rsidRDefault="00A816A1" w:rsidP="00BA7999">
            <w:pPr>
              <w:numPr>
                <w:ilvl w:val="0"/>
                <w:numId w:val="73"/>
              </w:numPr>
              <w:rPr>
                <w:color w:val="000000" w:themeColor="text1"/>
                <w:sz w:val="20"/>
                <w:szCs w:val="20"/>
              </w:rPr>
            </w:pPr>
            <w:r w:rsidRPr="00B123E7">
              <w:rPr>
                <w:color w:val="000000" w:themeColor="text1"/>
                <w:sz w:val="20"/>
                <w:szCs w:val="20"/>
              </w:rPr>
              <w:t>Conducted 1 Dorm fire drill</w:t>
            </w:r>
          </w:p>
          <w:p w:rsidR="00A816A1" w:rsidRPr="00B123E7" w:rsidRDefault="00A816A1" w:rsidP="00BA7999">
            <w:pPr>
              <w:numPr>
                <w:ilvl w:val="0"/>
                <w:numId w:val="73"/>
              </w:numPr>
              <w:rPr>
                <w:color w:val="000000" w:themeColor="text1"/>
                <w:sz w:val="20"/>
                <w:szCs w:val="20"/>
              </w:rPr>
            </w:pPr>
            <w:r w:rsidRPr="00B123E7">
              <w:rPr>
                <w:color w:val="000000" w:themeColor="text1"/>
                <w:sz w:val="20"/>
                <w:szCs w:val="20"/>
              </w:rPr>
              <w:t>Conducted 1 dorm. Safety inspection</w:t>
            </w:r>
          </w:p>
          <w:p w:rsidR="00A816A1" w:rsidRPr="00B123E7" w:rsidRDefault="00A816A1" w:rsidP="00BA7999">
            <w:pPr>
              <w:numPr>
                <w:ilvl w:val="0"/>
                <w:numId w:val="73"/>
              </w:numPr>
              <w:rPr>
                <w:color w:val="000000" w:themeColor="text1"/>
                <w:sz w:val="20"/>
                <w:szCs w:val="20"/>
              </w:rPr>
            </w:pPr>
            <w:r w:rsidRPr="00B123E7">
              <w:rPr>
                <w:color w:val="000000" w:themeColor="text1"/>
                <w:sz w:val="20"/>
                <w:szCs w:val="20"/>
              </w:rPr>
              <w:t>Conducted 4 fire fighting system inspection.</w:t>
            </w:r>
          </w:p>
        </w:tc>
        <w:tc>
          <w:tcPr>
            <w:tcW w:w="4230" w:type="dxa"/>
          </w:tcPr>
          <w:p w:rsidR="00A816A1" w:rsidRPr="00B123E7" w:rsidRDefault="00A816A1" w:rsidP="005C49C1">
            <w:pPr>
              <w:rPr>
                <w:b/>
                <w:color w:val="000000" w:themeColor="text1"/>
              </w:rPr>
            </w:pPr>
          </w:p>
          <w:p w:rsidR="00A816A1" w:rsidRPr="00B123E7" w:rsidRDefault="00A816A1" w:rsidP="005C49C1">
            <w:pPr>
              <w:rPr>
                <w:b/>
                <w:color w:val="000000" w:themeColor="text1"/>
              </w:rPr>
            </w:pPr>
          </w:p>
          <w:p w:rsidR="00433614" w:rsidRPr="00B123E7" w:rsidRDefault="00433614"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5C49C1" w:rsidRPr="00B123E7">
              <w:rPr>
                <w:b/>
                <w:color w:val="000000" w:themeColor="text1"/>
              </w:rPr>
              <w:t xml:space="preserve"> </w:t>
            </w:r>
            <w:r w:rsidRPr="00B123E7">
              <w:rPr>
                <w:b/>
                <w:color w:val="000000" w:themeColor="text1"/>
              </w:rPr>
              <w:t>A</w:t>
            </w:r>
            <w:r w:rsidR="005C49C1" w:rsidRPr="00B123E7">
              <w:rPr>
                <w:b/>
                <w:color w:val="000000" w:themeColor="text1"/>
              </w:rPr>
              <w:t>dministrative Services</w:t>
            </w:r>
            <w:r w:rsidRPr="00B123E7">
              <w:rPr>
                <w:b/>
                <w:color w:val="000000" w:themeColor="text1"/>
              </w:rPr>
              <w:t>]</w:t>
            </w:r>
          </w:p>
          <w:p w:rsidR="00E55527" w:rsidRPr="00B123E7" w:rsidRDefault="00A816A1" w:rsidP="00BA7999">
            <w:pPr>
              <w:numPr>
                <w:ilvl w:val="0"/>
                <w:numId w:val="81"/>
              </w:numPr>
              <w:rPr>
                <w:color w:val="000000" w:themeColor="text1"/>
                <w:sz w:val="20"/>
                <w:szCs w:val="20"/>
              </w:rPr>
            </w:pPr>
            <w:r w:rsidRPr="00B123E7">
              <w:rPr>
                <w:color w:val="000000" w:themeColor="text1"/>
                <w:sz w:val="20"/>
                <w:szCs w:val="20"/>
              </w:rPr>
              <w:t>Walk around; check out facilities; observe classes; meet/talk to various personnel and students; take notes and follow up with appropriate offices.</w:t>
            </w:r>
            <w:r w:rsidR="00E55527" w:rsidRPr="00B123E7">
              <w:rPr>
                <w:color w:val="000000" w:themeColor="text1"/>
                <w:sz w:val="20"/>
                <w:szCs w:val="20"/>
              </w:rPr>
              <w:t xml:space="preserve"> Communication to appropriate office is needed.</w:t>
            </w:r>
          </w:p>
          <w:p w:rsidR="00A816A1" w:rsidRPr="00B123E7" w:rsidRDefault="00A816A1" w:rsidP="005C49C1">
            <w:pPr>
              <w:rPr>
                <w:b/>
                <w:color w:val="000000" w:themeColor="text1"/>
              </w:rPr>
            </w:pPr>
          </w:p>
          <w:p w:rsidR="00A816A1" w:rsidRPr="00B123E7" w:rsidRDefault="00A816A1" w:rsidP="005C49C1">
            <w:pPr>
              <w:rPr>
                <w:b/>
                <w:color w:val="000000" w:themeColor="text1"/>
              </w:rPr>
            </w:pPr>
            <w:r w:rsidRPr="00B123E7">
              <w:rPr>
                <w:b/>
                <w:color w:val="000000" w:themeColor="text1"/>
              </w:rPr>
              <w:t>Kb/s Data Traffic by Main Gateway per minute average for 2</w:t>
            </w:r>
            <w:r w:rsidRPr="00B123E7">
              <w:rPr>
                <w:b/>
                <w:color w:val="000000" w:themeColor="text1"/>
                <w:vertAlign w:val="superscript"/>
              </w:rPr>
              <w:t>nd</w:t>
            </w:r>
            <w:r w:rsidRPr="00B123E7">
              <w:rPr>
                <w:b/>
                <w:color w:val="000000" w:themeColor="text1"/>
              </w:rPr>
              <w:t xml:space="preserve"> Quarter 2009:</w:t>
            </w:r>
          </w:p>
          <w:p w:rsidR="00A816A1" w:rsidRPr="00B123E7" w:rsidRDefault="00A816A1" w:rsidP="005C49C1">
            <w:pPr>
              <w:rPr>
                <w:b/>
                <w:color w:val="000000" w:themeColor="text1"/>
              </w:rPr>
            </w:pPr>
          </w:p>
          <w:p w:rsidR="00A816A1" w:rsidRPr="00B123E7" w:rsidRDefault="00A816A1" w:rsidP="005C49C1">
            <w:pPr>
              <w:rPr>
                <w:color w:val="000000" w:themeColor="text1"/>
                <w:sz w:val="18"/>
              </w:rPr>
            </w:pPr>
            <w:r w:rsidRPr="00B123E7">
              <w:rPr>
                <w:color w:val="000000" w:themeColor="text1"/>
                <w:sz w:val="20"/>
                <w:szCs w:val="20"/>
              </w:rPr>
              <w:t>*kb/s = Kilobits Per Second (source; mrtg. graphs</w:t>
            </w:r>
            <w:r w:rsidRPr="00B123E7">
              <w:rPr>
                <w:color w:val="000000" w:themeColor="text1"/>
                <w:sz w:val="18"/>
              </w:rPr>
              <w:t>)</w:t>
            </w:r>
          </w:p>
          <w:p w:rsidR="00A816A1" w:rsidRPr="00B123E7" w:rsidRDefault="00A816A1" w:rsidP="005C49C1">
            <w:pPr>
              <w:rPr>
                <w:b/>
                <w:color w:val="000000" w:themeColor="text1"/>
              </w:rPr>
            </w:pPr>
          </w:p>
          <w:tbl>
            <w:tblPr>
              <w:tblW w:w="5200" w:type="dxa"/>
              <w:tblLayout w:type="fixed"/>
              <w:tblLook w:val="04A0"/>
            </w:tblPr>
            <w:tblGrid>
              <w:gridCol w:w="1540"/>
              <w:gridCol w:w="1220"/>
              <w:gridCol w:w="1220"/>
              <w:gridCol w:w="1220"/>
            </w:tblGrid>
            <w:tr w:rsidR="00A816A1" w:rsidRPr="00B123E7" w:rsidTr="005C49C1">
              <w:trPr>
                <w:trHeight w:val="255"/>
              </w:trPr>
              <w:tc>
                <w:tcPr>
                  <w:tcW w:w="1540" w:type="dxa"/>
                  <w:tcBorders>
                    <w:top w:val="nil"/>
                    <w:left w:val="nil"/>
                    <w:bottom w:val="nil"/>
                    <w:right w:val="nil"/>
                  </w:tcBorders>
                  <w:shd w:val="clear" w:color="auto" w:fill="auto"/>
                  <w:noWrap/>
                  <w:vAlign w:val="center"/>
                  <w:hideMark/>
                </w:tcPr>
                <w:p w:rsidR="00A816A1" w:rsidRPr="00B123E7" w:rsidRDefault="00A816A1" w:rsidP="005C49C1">
                  <w:pPr>
                    <w:rPr>
                      <w:color w:val="000000" w:themeColor="text1"/>
                      <w:sz w:val="20"/>
                      <w:szCs w:val="20"/>
                    </w:rPr>
                  </w:pPr>
                  <w:r w:rsidRPr="00B123E7">
                    <w:rPr>
                      <w:color w:val="000000" w:themeColor="text1"/>
                      <w:sz w:val="20"/>
                      <w:szCs w:val="20"/>
                    </w:rPr>
                    <w:t>Chuuk</w:t>
                  </w:r>
                </w:p>
              </w:tc>
              <w:tc>
                <w:tcPr>
                  <w:tcW w:w="1220" w:type="dxa"/>
                  <w:tcBorders>
                    <w:top w:val="nil"/>
                    <w:left w:val="nil"/>
                    <w:bottom w:val="nil"/>
                    <w:right w:val="nil"/>
                  </w:tcBorders>
                  <w:shd w:val="clear" w:color="auto" w:fill="auto"/>
                  <w:noWrap/>
                  <w:vAlign w:val="center"/>
                  <w:hideMark/>
                </w:tcPr>
                <w:p w:rsidR="00A816A1" w:rsidRPr="00B123E7" w:rsidRDefault="00A816A1" w:rsidP="005C49C1">
                  <w:pPr>
                    <w:rPr>
                      <w:color w:val="000000" w:themeColor="text1"/>
                      <w:sz w:val="20"/>
                      <w:szCs w:val="20"/>
                    </w:rPr>
                  </w:pPr>
                  <w:r w:rsidRPr="00B123E7">
                    <w:rPr>
                      <w:color w:val="000000" w:themeColor="text1"/>
                      <w:sz w:val="20"/>
                      <w:szCs w:val="20"/>
                    </w:rPr>
                    <w:t>In</w:t>
                  </w:r>
                </w:p>
              </w:tc>
              <w:tc>
                <w:tcPr>
                  <w:tcW w:w="2440" w:type="dxa"/>
                  <w:gridSpan w:val="2"/>
                  <w:tcBorders>
                    <w:top w:val="nil"/>
                    <w:left w:val="nil"/>
                    <w:bottom w:val="nil"/>
                    <w:right w:val="nil"/>
                  </w:tcBorders>
                  <w:shd w:val="clear" w:color="auto" w:fill="auto"/>
                  <w:noWrap/>
                  <w:vAlign w:val="center"/>
                  <w:hideMark/>
                </w:tcPr>
                <w:p w:rsidR="00A816A1" w:rsidRPr="00B123E7" w:rsidRDefault="00A816A1" w:rsidP="005C49C1">
                  <w:pPr>
                    <w:rPr>
                      <w:color w:val="000000" w:themeColor="text1"/>
                      <w:sz w:val="20"/>
                      <w:szCs w:val="20"/>
                    </w:rPr>
                  </w:pPr>
                  <w:r w:rsidRPr="00B123E7">
                    <w:rPr>
                      <w:color w:val="000000" w:themeColor="text1"/>
                      <w:sz w:val="20"/>
                      <w:szCs w:val="20"/>
                    </w:rPr>
                    <w:t xml:space="preserve">126.3 kb/s </w:t>
                  </w:r>
                </w:p>
              </w:tc>
            </w:tr>
            <w:tr w:rsidR="00A816A1" w:rsidRPr="00B123E7" w:rsidTr="005C49C1">
              <w:trPr>
                <w:trHeight w:val="255"/>
              </w:trPr>
              <w:tc>
                <w:tcPr>
                  <w:tcW w:w="1540" w:type="dxa"/>
                  <w:tcBorders>
                    <w:top w:val="nil"/>
                    <w:left w:val="nil"/>
                    <w:bottom w:val="nil"/>
                    <w:right w:val="nil"/>
                  </w:tcBorders>
                  <w:shd w:val="clear" w:color="auto" w:fill="auto"/>
                  <w:noWrap/>
                  <w:vAlign w:val="center"/>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center"/>
                  <w:hideMark/>
                </w:tcPr>
                <w:p w:rsidR="00A816A1" w:rsidRPr="00B123E7" w:rsidRDefault="00A816A1" w:rsidP="005C49C1">
                  <w:pPr>
                    <w:rPr>
                      <w:color w:val="000000" w:themeColor="text1"/>
                      <w:sz w:val="20"/>
                      <w:szCs w:val="20"/>
                    </w:rPr>
                  </w:pPr>
                  <w:r w:rsidRPr="00B123E7">
                    <w:rPr>
                      <w:color w:val="000000" w:themeColor="text1"/>
                      <w:sz w:val="20"/>
                      <w:szCs w:val="20"/>
                    </w:rPr>
                    <w:t>Out</w:t>
                  </w:r>
                </w:p>
              </w:tc>
              <w:tc>
                <w:tcPr>
                  <w:tcW w:w="2440" w:type="dxa"/>
                  <w:gridSpan w:val="2"/>
                  <w:tcBorders>
                    <w:top w:val="nil"/>
                    <w:left w:val="nil"/>
                    <w:bottom w:val="nil"/>
                    <w:right w:val="nil"/>
                  </w:tcBorders>
                  <w:shd w:val="clear" w:color="auto" w:fill="auto"/>
                  <w:noWrap/>
                  <w:vAlign w:val="center"/>
                  <w:hideMark/>
                </w:tcPr>
                <w:p w:rsidR="00A816A1" w:rsidRPr="00B123E7" w:rsidRDefault="00A816A1" w:rsidP="005C49C1">
                  <w:pPr>
                    <w:rPr>
                      <w:color w:val="000000" w:themeColor="text1"/>
                      <w:sz w:val="20"/>
                      <w:szCs w:val="20"/>
                    </w:rPr>
                  </w:pPr>
                  <w:r w:rsidRPr="00B123E7">
                    <w:rPr>
                      <w:color w:val="000000" w:themeColor="text1"/>
                      <w:sz w:val="20"/>
                      <w:szCs w:val="20"/>
                    </w:rPr>
                    <w:t xml:space="preserve">21.7  kb/s </w:t>
                  </w: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18"/>
                      <w:szCs w:val="20"/>
                    </w:rPr>
                  </w:pP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Kosrae </w:t>
                  </w: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in </w:t>
                  </w: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122.1 kb/s </w:t>
                  </w: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out </w:t>
                  </w: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22.7 kb/s </w:t>
                  </w: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18"/>
                      <w:szCs w:val="20"/>
                    </w:rPr>
                  </w:pP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National/PNI</w:t>
                  </w: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in </w:t>
                  </w: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649.8 kb/s</w:t>
                  </w: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out </w:t>
                  </w: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163.9 kb/s</w:t>
                  </w: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18"/>
                      <w:szCs w:val="20"/>
                    </w:rPr>
                  </w:pP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Yap/FMI</w:t>
                  </w: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in </w:t>
                  </w: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100.6 kb/s </w:t>
                  </w: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out </w:t>
                  </w: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r w:rsidRPr="00B123E7">
                    <w:rPr>
                      <w:color w:val="000000" w:themeColor="text1"/>
                      <w:sz w:val="20"/>
                      <w:szCs w:val="20"/>
                    </w:rPr>
                    <w:t xml:space="preserve">18.1 kb/s </w:t>
                  </w: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r>
            <w:tr w:rsidR="00A816A1" w:rsidRPr="00B123E7" w:rsidTr="005C49C1">
              <w:trPr>
                <w:trHeight w:val="255"/>
              </w:trPr>
              <w:tc>
                <w:tcPr>
                  <w:tcW w:w="154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1220" w:type="dxa"/>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c>
                <w:tcPr>
                  <w:tcW w:w="2440" w:type="dxa"/>
                  <w:gridSpan w:val="2"/>
                  <w:tcBorders>
                    <w:top w:val="nil"/>
                    <w:left w:val="nil"/>
                    <w:bottom w:val="nil"/>
                    <w:right w:val="nil"/>
                  </w:tcBorders>
                  <w:shd w:val="clear" w:color="auto" w:fill="auto"/>
                  <w:noWrap/>
                  <w:vAlign w:val="bottom"/>
                  <w:hideMark/>
                </w:tcPr>
                <w:p w:rsidR="00A816A1" w:rsidRPr="00B123E7" w:rsidRDefault="00A816A1" w:rsidP="005C49C1">
                  <w:pPr>
                    <w:rPr>
                      <w:rFonts w:ascii="Arial" w:hAnsi="Arial" w:cs="Arial"/>
                      <w:color w:val="000000" w:themeColor="text1"/>
                      <w:sz w:val="20"/>
                      <w:szCs w:val="20"/>
                    </w:rPr>
                  </w:pPr>
                </w:p>
              </w:tc>
            </w:tr>
          </w:tbl>
          <w:p w:rsidR="00A816A1" w:rsidRPr="00B123E7" w:rsidRDefault="00A816A1" w:rsidP="005C49C1">
            <w:pPr>
              <w:ind w:left="360"/>
              <w:rPr>
                <w:color w:val="000000" w:themeColor="text1"/>
                <w:sz w:val="20"/>
                <w:szCs w:val="20"/>
              </w:rPr>
            </w:pPr>
          </w:p>
          <w:p w:rsidR="00A816A1" w:rsidRPr="00B123E7" w:rsidRDefault="00A816A1" w:rsidP="005C49C1">
            <w:pPr>
              <w:ind w:left="360"/>
              <w:rPr>
                <w:color w:val="000000" w:themeColor="text1"/>
                <w:sz w:val="20"/>
                <w:szCs w:val="20"/>
              </w:rPr>
            </w:pPr>
            <w:r w:rsidRPr="00B123E7">
              <w:rPr>
                <w:color w:val="000000" w:themeColor="text1"/>
                <w:sz w:val="20"/>
                <w:szCs w:val="20"/>
              </w:rPr>
              <w:t>Others</w:t>
            </w:r>
          </w:p>
          <w:p w:rsidR="00A816A1" w:rsidRPr="00B123E7" w:rsidRDefault="00A816A1" w:rsidP="005C49C1">
            <w:pPr>
              <w:ind w:left="360"/>
              <w:rPr>
                <w:color w:val="000000" w:themeColor="text1"/>
                <w:sz w:val="20"/>
                <w:szCs w:val="20"/>
              </w:rPr>
            </w:pPr>
          </w:p>
          <w:p w:rsidR="00A816A1" w:rsidRPr="00B123E7" w:rsidRDefault="00A816A1" w:rsidP="005C49C1">
            <w:pPr>
              <w:rPr>
                <w:color w:val="000000" w:themeColor="text1"/>
                <w:sz w:val="20"/>
                <w:szCs w:val="20"/>
              </w:rPr>
            </w:pPr>
            <w:r w:rsidRPr="00B123E7">
              <w:rPr>
                <w:rStyle w:val="Strong"/>
                <w:color w:val="000000" w:themeColor="text1"/>
              </w:rPr>
              <w:t>S</w:t>
            </w:r>
            <w:r w:rsidRPr="00B123E7">
              <w:rPr>
                <w:color w:val="000000" w:themeColor="text1"/>
                <w:sz w:val="20"/>
                <w:szCs w:val="20"/>
              </w:rPr>
              <w:t>ystem/Server issues and information:</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u w:val="single"/>
              </w:rPr>
              <w:t>Accounting</w:t>
            </w:r>
            <w:r w:rsidRPr="00B123E7">
              <w:rPr>
                <w:color w:val="000000" w:themeColor="text1"/>
                <w:sz w:val="20"/>
                <w:szCs w:val="20"/>
              </w:rPr>
              <w:t xml:space="preserve">:  MIP version 10.0 successfully updated and is functioning, on schedule as planned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All NAS scheduled backups of primary systems and data are on schedule and successful.</w:t>
            </w:r>
          </w:p>
          <w:p w:rsidR="00A816A1" w:rsidRPr="00B123E7" w:rsidRDefault="00A816A1" w:rsidP="005C49C1">
            <w:pPr>
              <w:rPr>
                <w:color w:val="000000" w:themeColor="text1"/>
                <w:sz w:val="20"/>
                <w:szCs w:val="20"/>
              </w:rPr>
            </w:pPr>
          </w:p>
          <w:p w:rsidR="00A816A1" w:rsidRPr="00B123E7" w:rsidRDefault="005C49C1" w:rsidP="005C49C1">
            <w:pPr>
              <w:rPr>
                <w:b/>
                <w:color w:val="000000" w:themeColor="text1"/>
                <w:sz w:val="20"/>
                <w:szCs w:val="20"/>
              </w:rPr>
            </w:pPr>
            <w:r w:rsidRPr="00B123E7">
              <w:rPr>
                <w:b/>
                <w:color w:val="000000" w:themeColor="text1"/>
                <w:sz w:val="20"/>
                <w:szCs w:val="20"/>
              </w:rPr>
              <w:t xml:space="preserve"> </w:t>
            </w:r>
            <w:r w:rsidR="00A816A1" w:rsidRPr="00B123E7">
              <w:rPr>
                <w:b/>
                <w:color w:val="000000" w:themeColor="text1"/>
                <w:sz w:val="20"/>
                <w:szCs w:val="20"/>
              </w:rPr>
              <w:t>[Maintenance]</w:t>
            </w:r>
          </w:p>
          <w:p w:rsidR="00A816A1" w:rsidRPr="00B123E7" w:rsidRDefault="00A816A1" w:rsidP="00BA7999">
            <w:pPr>
              <w:numPr>
                <w:ilvl w:val="0"/>
                <w:numId w:val="75"/>
              </w:numPr>
              <w:ind w:left="360"/>
              <w:rPr>
                <w:color w:val="000000" w:themeColor="text1"/>
                <w:sz w:val="20"/>
                <w:szCs w:val="20"/>
              </w:rPr>
            </w:pPr>
            <w:r w:rsidRPr="00B123E7">
              <w:rPr>
                <w:color w:val="000000" w:themeColor="text1"/>
                <w:sz w:val="20"/>
                <w:szCs w:val="20"/>
              </w:rPr>
              <w:t>29 cases of Liquor Law Violation (14 in April and 12 in May).</w:t>
            </w:r>
          </w:p>
          <w:p w:rsidR="00A816A1" w:rsidRPr="00B123E7" w:rsidRDefault="00A816A1" w:rsidP="00BA7999">
            <w:pPr>
              <w:numPr>
                <w:ilvl w:val="0"/>
                <w:numId w:val="75"/>
              </w:numPr>
              <w:ind w:left="360"/>
              <w:rPr>
                <w:color w:val="000000" w:themeColor="text1"/>
                <w:sz w:val="20"/>
                <w:szCs w:val="20"/>
              </w:rPr>
            </w:pPr>
            <w:r w:rsidRPr="00B123E7">
              <w:rPr>
                <w:color w:val="000000" w:themeColor="text1"/>
                <w:sz w:val="20"/>
                <w:szCs w:val="20"/>
              </w:rPr>
              <w:t xml:space="preserve">5 arrests </w:t>
            </w:r>
          </w:p>
          <w:p w:rsidR="00A816A1" w:rsidRPr="00B123E7" w:rsidRDefault="00A816A1" w:rsidP="00BA7999">
            <w:pPr>
              <w:numPr>
                <w:ilvl w:val="0"/>
                <w:numId w:val="75"/>
              </w:numPr>
              <w:ind w:left="360"/>
              <w:rPr>
                <w:color w:val="000000" w:themeColor="text1"/>
                <w:sz w:val="20"/>
                <w:szCs w:val="20"/>
              </w:rPr>
            </w:pPr>
            <w:r w:rsidRPr="00B123E7">
              <w:rPr>
                <w:color w:val="000000" w:themeColor="text1"/>
                <w:sz w:val="20"/>
                <w:szCs w:val="20"/>
              </w:rPr>
              <w:t>3 aggravated assaults.</w:t>
            </w:r>
          </w:p>
          <w:p w:rsidR="00A816A1" w:rsidRPr="00B123E7" w:rsidRDefault="00A816A1" w:rsidP="00BA7999">
            <w:pPr>
              <w:numPr>
                <w:ilvl w:val="0"/>
                <w:numId w:val="74"/>
              </w:numPr>
              <w:ind w:left="360"/>
              <w:rPr>
                <w:color w:val="000000" w:themeColor="text1"/>
                <w:sz w:val="20"/>
                <w:szCs w:val="20"/>
              </w:rPr>
            </w:pPr>
            <w:r w:rsidRPr="00B123E7">
              <w:rPr>
                <w:color w:val="000000" w:themeColor="text1"/>
                <w:sz w:val="20"/>
                <w:szCs w:val="20"/>
              </w:rPr>
              <w:t>Increase in alcohol vio</w:t>
            </w:r>
            <w:r w:rsidR="00E55527" w:rsidRPr="00B123E7">
              <w:rPr>
                <w:color w:val="000000" w:themeColor="text1"/>
                <w:sz w:val="20"/>
                <w:szCs w:val="20"/>
              </w:rPr>
              <w:t>lation related to the social nights</w:t>
            </w:r>
            <w:r w:rsidRPr="00B123E7">
              <w:rPr>
                <w:color w:val="000000" w:themeColor="text1"/>
                <w:sz w:val="20"/>
                <w:szCs w:val="20"/>
              </w:rPr>
              <w:t xml:space="preserve"> and founding day after math celebrations. </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E55527">
            <w:pPr>
              <w:rPr>
                <w:bCs/>
                <w:color w:val="000000" w:themeColor="text1"/>
                <w:sz w:val="20"/>
                <w:szCs w:val="20"/>
              </w:rPr>
            </w:pPr>
            <w:r w:rsidRPr="00B123E7">
              <w:rPr>
                <w:bCs/>
                <w:color w:val="000000" w:themeColor="text1"/>
                <w:sz w:val="20"/>
                <w:szCs w:val="20"/>
              </w:rPr>
              <w:t>Provide 24 hours round the clock security and safety service for the whole campus with seven (7) security guards.</w:t>
            </w:r>
          </w:p>
          <w:p w:rsidR="00E55527" w:rsidRPr="00B123E7" w:rsidRDefault="00E55527" w:rsidP="005C49C1">
            <w:pPr>
              <w:rPr>
                <w:b/>
                <w:bCs/>
                <w:color w:val="000000" w:themeColor="text1"/>
                <w:sz w:val="20"/>
                <w:szCs w:val="20"/>
              </w:rPr>
            </w:pPr>
          </w:p>
          <w:p w:rsidR="00A816A1" w:rsidRPr="00B123E7" w:rsidRDefault="00A816A1" w:rsidP="005C49C1">
            <w:pPr>
              <w:rPr>
                <w:b/>
                <w:bCs/>
                <w:color w:val="000000" w:themeColor="text1"/>
                <w:sz w:val="20"/>
                <w:szCs w:val="20"/>
              </w:rPr>
            </w:pPr>
            <w:r w:rsidRPr="00B123E7">
              <w:rPr>
                <w:b/>
                <w:bCs/>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Recommend separate security for the dorm to be supervised by dorm manager.</w:t>
            </w:r>
          </w:p>
          <w:p w:rsidR="00E55527" w:rsidRPr="00B123E7" w:rsidRDefault="00E55527" w:rsidP="005C49C1">
            <w:pPr>
              <w:rPr>
                <w:b/>
                <w:bCs/>
                <w:color w:val="000000" w:themeColor="text1"/>
                <w:sz w:val="20"/>
                <w:szCs w:val="20"/>
              </w:rPr>
            </w:pPr>
          </w:p>
          <w:p w:rsidR="00A816A1" w:rsidRPr="00B123E7" w:rsidRDefault="00A816A1" w:rsidP="005C49C1">
            <w:pPr>
              <w:rPr>
                <w:b/>
                <w:bCs/>
                <w:color w:val="000000" w:themeColor="text1"/>
                <w:sz w:val="20"/>
                <w:szCs w:val="20"/>
              </w:rPr>
            </w:pPr>
            <w:r w:rsidRPr="00B123E7">
              <w:rPr>
                <w:b/>
                <w:bCs/>
                <w:color w:val="000000" w:themeColor="text1"/>
                <w:sz w:val="20"/>
                <w:szCs w:val="20"/>
              </w:rPr>
              <w:t>[Chuuk Campus]</w:t>
            </w:r>
          </w:p>
          <w:p w:rsidR="00A816A1" w:rsidRPr="00B123E7" w:rsidRDefault="00A816A1" w:rsidP="005C49C1">
            <w:pPr>
              <w:rPr>
                <w:color w:val="000000" w:themeColor="text1"/>
                <w:sz w:val="20"/>
                <w:szCs w:val="20"/>
              </w:rPr>
            </w:pPr>
            <w:r w:rsidRPr="00B123E7">
              <w:rPr>
                <w:color w:val="000000" w:themeColor="text1"/>
                <w:sz w:val="20"/>
                <w:szCs w:val="20"/>
              </w:rPr>
              <w:t xml:space="preserve">An assembly was held for the students to discuss </w:t>
            </w:r>
            <w:r w:rsidRPr="00B123E7">
              <w:rPr>
                <w:color w:val="000000" w:themeColor="text1"/>
                <w:sz w:val="20"/>
                <w:szCs w:val="20"/>
              </w:rPr>
              <w:lastRenderedPageBreak/>
              <w:t xml:space="preserve">alcoholism on campus.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During the assembly it was decided that there will be a zero tolerance.</w:t>
            </w:r>
          </w:p>
          <w:p w:rsidR="00E55527" w:rsidRPr="00B123E7" w:rsidRDefault="00E55527"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5C49C1">
            <w:pPr>
              <w:rPr>
                <w:bCs/>
                <w:color w:val="000000" w:themeColor="text1"/>
                <w:sz w:val="20"/>
                <w:szCs w:val="20"/>
              </w:rPr>
            </w:pPr>
            <w:r w:rsidRPr="00B123E7">
              <w:rPr>
                <w:color w:val="000000" w:themeColor="text1"/>
                <w:sz w:val="20"/>
                <w:szCs w:val="20"/>
              </w:rPr>
              <w:t>All 4 security guards and maintenance supervisor as well as the Campus Nurse have successfully completed a course in CPR &amp; First Aid in late May 2009 and will be certified.</w:t>
            </w:r>
          </w:p>
          <w:p w:rsidR="00A816A1" w:rsidRPr="00B123E7" w:rsidRDefault="00A816A1" w:rsidP="005C49C1">
            <w:pPr>
              <w:rPr>
                <w:color w:val="000000" w:themeColor="text1"/>
                <w:sz w:val="20"/>
                <w:szCs w:val="20"/>
              </w:rPr>
            </w:pPr>
          </w:p>
        </w:tc>
      </w:tr>
    </w:tbl>
    <w:p w:rsidR="00A816A1" w:rsidRPr="00B123E7" w:rsidRDefault="00A816A1" w:rsidP="00A816A1">
      <w:pPr>
        <w:rPr>
          <w:color w:val="000000" w:themeColor="text1"/>
          <w:sz w:val="20"/>
          <w:szCs w:val="20"/>
        </w:rPr>
      </w:pPr>
    </w:p>
    <w:p w:rsidR="00A816A1" w:rsidRPr="00B123E7" w:rsidRDefault="00A816A1" w:rsidP="00A816A1">
      <w:pPr>
        <w:rPr>
          <w:b/>
          <w:color w:val="000000" w:themeColor="text1"/>
          <w:sz w:val="20"/>
          <w:szCs w:val="20"/>
        </w:rPr>
      </w:pPr>
    </w:p>
    <w:p w:rsidR="00A816A1" w:rsidRPr="00B123E7" w:rsidRDefault="00A816A1" w:rsidP="00A816A1">
      <w:pPr>
        <w:rPr>
          <w:b/>
          <w:color w:val="000000" w:themeColor="text1"/>
          <w:sz w:val="20"/>
          <w:szCs w:val="20"/>
        </w:rPr>
      </w:pPr>
    </w:p>
    <w:p w:rsidR="00A816A1" w:rsidRPr="00B123E7" w:rsidRDefault="00A816A1" w:rsidP="00A816A1">
      <w:pPr>
        <w:rPr>
          <w:b/>
          <w:color w:val="000000" w:themeColor="text1"/>
          <w:sz w:val="20"/>
          <w:szCs w:val="20"/>
        </w:rPr>
      </w:pPr>
    </w:p>
    <w:p w:rsidR="00A816A1" w:rsidRPr="00B123E7" w:rsidRDefault="00A816A1" w:rsidP="00A816A1">
      <w:pPr>
        <w:rPr>
          <w:b/>
          <w:color w:val="000000" w:themeColor="text1"/>
          <w:sz w:val="20"/>
          <w:szCs w:val="20"/>
        </w:rPr>
      </w:pPr>
    </w:p>
    <w:p w:rsidR="00A816A1" w:rsidRPr="00B123E7" w:rsidRDefault="00A816A1" w:rsidP="00A816A1">
      <w:pPr>
        <w:rPr>
          <w:color w:val="000000" w:themeColor="text1"/>
          <w:sz w:val="20"/>
          <w:szCs w:val="20"/>
        </w:rPr>
      </w:pPr>
      <w:r w:rsidRPr="00B123E7">
        <w:rPr>
          <w:b/>
          <w:color w:val="000000" w:themeColor="text1"/>
          <w:sz w:val="20"/>
          <w:szCs w:val="20"/>
        </w:rPr>
        <w:t xml:space="preserve">Strategic goal 4: </w:t>
      </w:r>
      <w:r w:rsidRPr="00B123E7">
        <w:rPr>
          <w:color w:val="000000" w:themeColor="text1"/>
          <w:sz w:val="20"/>
          <w:szCs w:val="20"/>
        </w:rPr>
        <w:t>Foster effective communication</w:t>
      </w:r>
    </w:p>
    <w:p w:rsidR="00A816A1" w:rsidRPr="00B123E7" w:rsidRDefault="00A816A1" w:rsidP="00A816A1">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5760"/>
        <w:gridCol w:w="4608"/>
      </w:tblGrid>
      <w:tr w:rsidR="00A816A1" w:rsidRPr="00B123E7" w:rsidTr="005C49C1">
        <w:tc>
          <w:tcPr>
            <w:tcW w:w="263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5760"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4608"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4A: Enhance communications pathways</w:t>
            </w:r>
          </w:p>
        </w:tc>
        <w:tc>
          <w:tcPr>
            <w:tcW w:w="576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 xml:space="preserve">1. Continue to approved minutes of the standing committee meetings and promote the distribution of the minutes to college community </w:t>
            </w:r>
          </w:p>
          <w:p w:rsidR="00A816A1" w:rsidRPr="00B123E7" w:rsidRDefault="00A816A1" w:rsidP="005C49C1">
            <w:pPr>
              <w:rPr>
                <w:color w:val="000000" w:themeColor="text1"/>
                <w:sz w:val="20"/>
                <w:szCs w:val="20"/>
              </w:rPr>
            </w:pPr>
            <w:r w:rsidRPr="00B123E7">
              <w:rPr>
                <w:color w:val="000000" w:themeColor="text1"/>
                <w:sz w:val="20"/>
                <w:szCs w:val="20"/>
              </w:rPr>
              <w:t>2. Met with the Chairs of the Standing Committees and discussed with them the importance of attendance of the members as outlined in the terms of references for the standing committees.</w:t>
            </w:r>
          </w:p>
          <w:p w:rsidR="00A816A1" w:rsidRPr="00B123E7" w:rsidRDefault="00A816A1" w:rsidP="005C49C1">
            <w:pPr>
              <w:rPr>
                <w:b/>
                <w:color w:val="000000" w:themeColor="text1"/>
                <w:sz w:val="20"/>
                <w:szCs w:val="20"/>
              </w:rPr>
            </w:pPr>
            <w:r w:rsidRPr="00B123E7">
              <w:rPr>
                <w:color w:val="000000" w:themeColor="text1"/>
                <w:sz w:val="20"/>
                <w:szCs w:val="20"/>
              </w:rPr>
              <w:t>3. Conducted a workshop on participatory governance at Kosrae Campus.  This workshop will be delivered at all campuses.</w:t>
            </w:r>
          </w:p>
          <w:p w:rsidR="00A816A1" w:rsidRPr="00B123E7" w:rsidRDefault="00A816A1" w:rsidP="005C49C1">
            <w:pPr>
              <w:rPr>
                <w:b/>
                <w:color w:val="000000" w:themeColor="text1"/>
                <w:sz w:val="20"/>
                <w:szCs w:val="20"/>
              </w:rPr>
            </w:pPr>
          </w:p>
          <w:p w:rsidR="00E278FE" w:rsidRPr="00B123E7" w:rsidRDefault="00E278FE" w:rsidP="005C49C1">
            <w:pPr>
              <w:rPr>
                <w:color w:val="000000" w:themeColor="text1"/>
                <w:sz w:val="20"/>
                <w:szCs w:val="20"/>
              </w:rPr>
            </w:pPr>
          </w:p>
          <w:p w:rsidR="00A816A1" w:rsidRPr="00B123E7" w:rsidRDefault="005C49C1" w:rsidP="005C49C1">
            <w:pPr>
              <w:rPr>
                <w:b/>
                <w:color w:val="000000" w:themeColor="text1"/>
                <w:sz w:val="20"/>
                <w:szCs w:val="20"/>
              </w:rPr>
            </w:pPr>
            <w:r w:rsidRPr="00B123E7">
              <w:rPr>
                <w:b/>
                <w:color w:val="000000" w:themeColor="text1"/>
                <w:sz w:val="20"/>
                <w:szCs w:val="20"/>
              </w:rPr>
              <w:t xml:space="preserve"> </w:t>
            </w:r>
            <w:r w:rsidR="00A816A1" w:rsidRPr="00B123E7">
              <w:rPr>
                <w:b/>
                <w:color w:val="000000" w:themeColor="text1"/>
                <w:sz w:val="20"/>
                <w:szCs w:val="20"/>
              </w:rPr>
              <w:t>[Pohnpei Campus]</w:t>
            </w:r>
          </w:p>
          <w:p w:rsidR="00A816A1" w:rsidRPr="00B123E7" w:rsidRDefault="00A816A1" w:rsidP="00BA7999">
            <w:pPr>
              <w:numPr>
                <w:ilvl w:val="0"/>
                <w:numId w:val="26"/>
              </w:numPr>
              <w:jc w:val="both"/>
              <w:rPr>
                <w:b/>
                <w:color w:val="000000" w:themeColor="text1"/>
                <w:sz w:val="20"/>
                <w:szCs w:val="20"/>
              </w:rPr>
            </w:pPr>
            <w:r w:rsidRPr="00B123E7">
              <w:rPr>
                <w:color w:val="000000" w:themeColor="text1"/>
                <w:sz w:val="20"/>
                <w:szCs w:val="20"/>
              </w:rPr>
              <w:t>IC and available Division Chairs joined CD and SSC in a preliminary meeting with State DOE Director and key staff to revive partnership between the college and the State DOE. The result is improved and closer working relationship between PC and PNI DOE.</w:t>
            </w:r>
          </w:p>
          <w:p w:rsidR="00E278FE" w:rsidRPr="00B123E7" w:rsidRDefault="00E278FE" w:rsidP="005C49C1">
            <w:pPr>
              <w:jc w:val="both"/>
              <w:rPr>
                <w:b/>
                <w:color w:val="000000" w:themeColor="text1"/>
                <w:sz w:val="20"/>
                <w:szCs w:val="20"/>
              </w:rPr>
            </w:pPr>
          </w:p>
          <w:p w:rsidR="00A816A1" w:rsidRPr="00B123E7" w:rsidRDefault="00A816A1" w:rsidP="005C49C1">
            <w:pPr>
              <w:jc w:val="both"/>
              <w:rPr>
                <w:b/>
                <w:color w:val="000000" w:themeColor="text1"/>
                <w:sz w:val="20"/>
                <w:szCs w:val="20"/>
              </w:rPr>
            </w:pPr>
            <w:r w:rsidRPr="00B123E7">
              <w:rPr>
                <w:b/>
                <w:color w:val="000000" w:themeColor="text1"/>
                <w:sz w:val="20"/>
                <w:szCs w:val="20"/>
              </w:rPr>
              <w:t>[Yap Campus]</w:t>
            </w:r>
          </w:p>
          <w:p w:rsidR="00A816A1" w:rsidRPr="00B123E7" w:rsidRDefault="00A816A1" w:rsidP="00BA7999">
            <w:pPr>
              <w:numPr>
                <w:ilvl w:val="0"/>
                <w:numId w:val="93"/>
              </w:numPr>
              <w:rPr>
                <w:color w:val="000000" w:themeColor="text1"/>
                <w:sz w:val="20"/>
                <w:szCs w:val="20"/>
              </w:rPr>
            </w:pPr>
            <w:r w:rsidRPr="00B123E7">
              <w:rPr>
                <w:color w:val="000000" w:themeColor="text1"/>
                <w:sz w:val="20"/>
                <w:szCs w:val="20"/>
              </w:rPr>
              <w:t xml:space="preserve">SBA Officers in spring 2009 were more active and participated in more staff meetings.  Also, the SDA </w:t>
            </w:r>
            <w:r w:rsidR="00E55527" w:rsidRPr="00B123E7">
              <w:rPr>
                <w:color w:val="000000" w:themeColor="text1"/>
                <w:sz w:val="20"/>
                <w:szCs w:val="20"/>
              </w:rPr>
              <w:t>Advisor</w:t>
            </w:r>
            <w:r w:rsidRPr="00B123E7">
              <w:rPr>
                <w:color w:val="000000" w:themeColor="text1"/>
                <w:sz w:val="20"/>
                <w:szCs w:val="20"/>
              </w:rPr>
              <w:t xml:space="preserve"> acts as liaison between SBA and campus administration.</w:t>
            </w:r>
          </w:p>
          <w:p w:rsidR="00A816A1" w:rsidRPr="00B123E7" w:rsidRDefault="00A816A1" w:rsidP="00BA7999">
            <w:pPr>
              <w:numPr>
                <w:ilvl w:val="0"/>
                <w:numId w:val="93"/>
              </w:numPr>
              <w:rPr>
                <w:color w:val="000000" w:themeColor="text1"/>
                <w:sz w:val="20"/>
                <w:szCs w:val="20"/>
              </w:rPr>
            </w:pPr>
            <w:r w:rsidRPr="00B123E7">
              <w:rPr>
                <w:color w:val="000000" w:themeColor="text1"/>
                <w:sz w:val="20"/>
                <w:szCs w:val="20"/>
              </w:rPr>
              <w:lastRenderedPageBreak/>
              <w:t>The campus admin has an open door policy which encourages students to walk in to ask questions, share ideas, and/or bring to attention complaints &amp; concerns.</w:t>
            </w:r>
          </w:p>
          <w:p w:rsidR="00A816A1" w:rsidRPr="00B123E7" w:rsidRDefault="00A816A1" w:rsidP="00BA7999">
            <w:pPr>
              <w:numPr>
                <w:ilvl w:val="0"/>
                <w:numId w:val="93"/>
              </w:numPr>
              <w:rPr>
                <w:color w:val="000000" w:themeColor="text1"/>
                <w:sz w:val="20"/>
                <w:szCs w:val="20"/>
              </w:rPr>
            </w:pPr>
            <w:r w:rsidRPr="00B123E7">
              <w:rPr>
                <w:color w:val="000000" w:themeColor="text1"/>
                <w:sz w:val="20"/>
                <w:szCs w:val="20"/>
              </w:rPr>
              <w:t>Campus has formed a good working relationship with the SAIL (School Administrators Instructional Leaders) or school principals.  This has helped in planning and providing teacher training to DOE teachers of Yap State.</w:t>
            </w:r>
          </w:p>
          <w:p w:rsidR="005C49C1" w:rsidRPr="00B123E7" w:rsidRDefault="00A816A1" w:rsidP="00BA7999">
            <w:pPr>
              <w:numPr>
                <w:ilvl w:val="0"/>
                <w:numId w:val="93"/>
              </w:numPr>
              <w:rPr>
                <w:color w:val="000000" w:themeColor="text1"/>
                <w:sz w:val="20"/>
                <w:szCs w:val="20"/>
              </w:rPr>
            </w:pPr>
            <w:r w:rsidRPr="00B123E7">
              <w:rPr>
                <w:color w:val="000000" w:themeColor="text1"/>
                <w:sz w:val="20"/>
                <w:szCs w:val="20"/>
              </w:rPr>
              <w:t xml:space="preserve">Governance policy is explained to all students, faculty, and staff.  </w:t>
            </w:r>
          </w:p>
          <w:p w:rsidR="005C49C1" w:rsidRPr="00B123E7" w:rsidRDefault="005C49C1" w:rsidP="005C49C1">
            <w:pPr>
              <w:rPr>
                <w:color w:val="000000" w:themeColor="text1"/>
                <w:sz w:val="20"/>
                <w:szCs w:val="20"/>
              </w:rPr>
            </w:pPr>
          </w:p>
          <w:p w:rsidR="00A816A1" w:rsidRPr="00B123E7" w:rsidRDefault="00A816A1" w:rsidP="005C49C1">
            <w:pPr>
              <w:rPr>
                <w:color w:val="000000" w:themeColor="text1"/>
                <w:sz w:val="20"/>
                <w:szCs w:val="20"/>
              </w:rPr>
            </w:pPr>
            <w:r w:rsidRPr="00B123E7">
              <w:rPr>
                <w:b/>
                <w:color w:val="000000" w:themeColor="text1"/>
                <w:sz w:val="20"/>
                <w:szCs w:val="20"/>
              </w:rPr>
              <w:t>[Kosrae Campus]</w:t>
            </w:r>
          </w:p>
          <w:p w:rsidR="00A816A1" w:rsidRPr="00B123E7" w:rsidRDefault="00A816A1" w:rsidP="00BA7999">
            <w:pPr>
              <w:pStyle w:val="ListParagraph"/>
              <w:numPr>
                <w:ilvl w:val="0"/>
                <w:numId w:val="112"/>
              </w:numPr>
              <w:ind w:left="360"/>
              <w:rPr>
                <w:color w:val="000000" w:themeColor="text1"/>
                <w:sz w:val="20"/>
                <w:szCs w:val="20"/>
              </w:rPr>
            </w:pPr>
            <w:r w:rsidRPr="00B123E7">
              <w:rPr>
                <w:color w:val="000000" w:themeColor="text1"/>
                <w:sz w:val="20"/>
                <w:szCs w:val="20"/>
              </w:rPr>
              <w:t>The formation of the Chair Committee enabled internal stakeholders to share and discuss matters of the campus as they are related to the system wide efforts. In their April inception meeting, the committee voted to hold regular meetings every two months. At the first meeting they discussed issues related to student attendance and performance, bridging the gap between high school and post-secondary, student transportation to and fro</w:t>
            </w:r>
            <w:r w:rsidR="0000402D" w:rsidRPr="00B123E7">
              <w:rPr>
                <w:color w:val="000000" w:themeColor="text1"/>
                <w:sz w:val="20"/>
                <w:szCs w:val="20"/>
              </w:rPr>
              <w:t>m</w:t>
            </w:r>
            <w:r w:rsidRPr="00B123E7">
              <w:rPr>
                <w:color w:val="000000" w:themeColor="text1"/>
                <w:sz w:val="20"/>
                <w:szCs w:val="20"/>
              </w:rPr>
              <w:t xml:space="preserve"> school and for community projects/practicum, and community perceptions of the Kosrae Campus.</w:t>
            </w:r>
          </w:p>
          <w:p w:rsidR="00A816A1" w:rsidRPr="00B123E7" w:rsidRDefault="00A816A1" w:rsidP="00BA7999">
            <w:pPr>
              <w:pStyle w:val="ListParagraph"/>
              <w:numPr>
                <w:ilvl w:val="0"/>
                <w:numId w:val="112"/>
              </w:numPr>
              <w:ind w:left="360"/>
              <w:rPr>
                <w:color w:val="000000" w:themeColor="text1"/>
                <w:sz w:val="20"/>
                <w:szCs w:val="20"/>
              </w:rPr>
            </w:pPr>
            <w:r w:rsidRPr="00B123E7">
              <w:rPr>
                <w:color w:val="000000" w:themeColor="text1"/>
                <w:sz w:val="20"/>
                <w:szCs w:val="20"/>
              </w:rPr>
              <w:t>In the June Chair Committee meeting, issues in April were reflected upon in-depth. Interventions are identified to address those issues considering research based strategies.</w:t>
            </w:r>
          </w:p>
          <w:p w:rsidR="00A816A1" w:rsidRPr="00B123E7" w:rsidRDefault="00A816A1" w:rsidP="005C49C1">
            <w:pPr>
              <w:jc w:val="both"/>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BA7999">
            <w:pPr>
              <w:pStyle w:val="ListParagraph"/>
              <w:numPr>
                <w:ilvl w:val="0"/>
                <w:numId w:val="113"/>
              </w:numPr>
              <w:ind w:left="360"/>
              <w:rPr>
                <w:color w:val="000000" w:themeColor="text1"/>
                <w:sz w:val="20"/>
                <w:szCs w:val="20"/>
              </w:rPr>
            </w:pPr>
            <w:r w:rsidRPr="00B123E7">
              <w:rPr>
                <w:color w:val="000000" w:themeColor="text1"/>
                <w:sz w:val="20"/>
                <w:szCs w:val="20"/>
              </w:rPr>
              <w:t>2(two) computers in the boys dorm.</w:t>
            </w:r>
          </w:p>
          <w:p w:rsidR="00A816A1" w:rsidRPr="00B123E7" w:rsidRDefault="00A816A1" w:rsidP="00BA7999">
            <w:pPr>
              <w:pStyle w:val="ListParagraph"/>
              <w:numPr>
                <w:ilvl w:val="0"/>
                <w:numId w:val="113"/>
              </w:numPr>
              <w:ind w:left="360"/>
              <w:rPr>
                <w:color w:val="000000" w:themeColor="text1"/>
                <w:sz w:val="20"/>
                <w:szCs w:val="20"/>
              </w:rPr>
            </w:pPr>
            <w:r w:rsidRPr="00B123E7">
              <w:rPr>
                <w:color w:val="000000" w:themeColor="text1"/>
                <w:sz w:val="20"/>
                <w:szCs w:val="20"/>
              </w:rPr>
              <w:t xml:space="preserve">6(six) computers in the girls dorm. </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tc>
        <w:tc>
          <w:tcPr>
            <w:tcW w:w="4608" w:type="dxa"/>
          </w:tcPr>
          <w:p w:rsidR="00A816A1" w:rsidRPr="00B123E7" w:rsidRDefault="00A816A1" w:rsidP="005C49C1">
            <w:pPr>
              <w:rPr>
                <w:rFonts w:ascii="Arial" w:hAnsi="Arial" w:cs="Arial"/>
                <w:b/>
                <w:color w:val="000000" w:themeColor="text1"/>
                <w:sz w:val="16"/>
                <w:szCs w:val="16"/>
              </w:rPr>
            </w:pPr>
          </w:p>
          <w:p w:rsidR="00A816A1" w:rsidRPr="00B123E7" w:rsidRDefault="00A816A1" w:rsidP="005C49C1">
            <w:pPr>
              <w:pStyle w:val="ListParagraph"/>
              <w:rPr>
                <w:rFonts w:ascii="Arial" w:hAnsi="Arial" w:cs="Arial"/>
                <w:b/>
                <w:color w:val="000000" w:themeColor="text1"/>
                <w:sz w:val="16"/>
                <w:szCs w:val="16"/>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763D2F" w:rsidRPr="00B123E7" w:rsidRDefault="00763D2F" w:rsidP="005C49C1">
            <w:pPr>
              <w:rPr>
                <w:b/>
                <w:color w:val="000000" w:themeColor="text1"/>
                <w:sz w:val="20"/>
                <w:szCs w:val="20"/>
              </w:rPr>
            </w:pPr>
          </w:p>
          <w:p w:rsidR="00A816A1" w:rsidRPr="00B123E7" w:rsidRDefault="005C49C1" w:rsidP="005C49C1">
            <w:pPr>
              <w:rPr>
                <w:b/>
                <w:color w:val="000000" w:themeColor="text1"/>
                <w:sz w:val="20"/>
                <w:szCs w:val="20"/>
              </w:rPr>
            </w:pPr>
            <w:r w:rsidRPr="00B123E7">
              <w:rPr>
                <w:b/>
                <w:color w:val="000000" w:themeColor="text1"/>
                <w:sz w:val="20"/>
                <w:szCs w:val="20"/>
              </w:rPr>
              <w:t>[</w:t>
            </w:r>
            <w:r w:rsidR="00A816A1"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Need more computers</w:t>
            </w:r>
          </w:p>
          <w:p w:rsidR="00A816A1" w:rsidRPr="00B123E7" w:rsidRDefault="00A816A1" w:rsidP="005C49C1">
            <w:pPr>
              <w:rPr>
                <w:rFonts w:ascii="Arial" w:hAnsi="Arial" w:cs="Arial"/>
                <w:b/>
                <w:color w:val="000000" w:themeColor="text1"/>
                <w:sz w:val="16"/>
                <w:szCs w:val="16"/>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4B: Provide communications infrastructure to support communication pathways</w:t>
            </w:r>
          </w:p>
        </w:tc>
        <w:tc>
          <w:tcPr>
            <w:tcW w:w="5760" w:type="dxa"/>
          </w:tcPr>
          <w:p w:rsidR="00A816A1" w:rsidRPr="00B123E7" w:rsidRDefault="005C49C1" w:rsidP="005C49C1">
            <w:pPr>
              <w:rPr>
                <w:b/>
                <w:color w:val="000000" w:themeColor="text1"/>
              </w:rPr>
            </w:pPr>
            <w:r w:rsidRPr="00B123E7">
              <w:rPr>
                <w:b/>
                <w:color w:val="000000" w:themeColor="text1"/>
              </w:rPr>
              <w:t xml:space="preserve"> </w:t>
            </w:r>
            <w:r w:rsidR="00A816A1" w:rsidRPr="00B123E7">
              <w:rPr>
                <w:b/>
                <w:color w:val="000000" w:themeColor="text1"/>
              </w:rPr>
              <w:t>[President]</w:t>
            </w:r>
          </w:p>
          <w:p w:rsidR="00A816A1" w:rsidRPr="00B123E7" w:rsidRDefault="00A816A1" w:rsidP="00BA7999">
            <w:pPr>
              <w:pStyle w:val="ListParagraph"/>
              <w:numPr>
                <w:ilvl w:val="0"/>
                <w:numId w:val="114"/>
              </w:numPr>
              <w:ind w:left="360"/>
              <w:rPr>
                <w:color w:val="000000" w:themeColor="text1"/>
                <w:sz w:val="20"/>
                <w:szCs w:val="20"/>
              </w:rPr>
            </w:pPr>
            <w:r w:rsidRPr="00B123E7">
              <w:rPr>
                <w:color w:val="000000" w:themeColor="text1"/>
                <w:sz w:val="20"/>
                <w:szCs w:val="20"/>
              </w:rPr>
              <w:t>Development of websites for enhancing the capabilities of the college to disseminate information on website.</w:t>
            </w:r>
          </w:p>
          <w:p w:rsidR="00A816A1" w:rsidRPr="00B123E7" w:rsidRDefault="00A816A1" w:rsidP="00BA7999">
            <w:pPr>
              <w:pStyle w:val="ListParagraph"/>
              <w:numPr>
                <w:ilvl w:val="0"/>
                <w:numId w:val="114"/>
              </w:numPr>
              <w:ind w:left="360"/>
              <w:rPr>
                <w:color w:val="000000" w:themeColor="text1"/>
                <w:sz w:val="20"/>
                <w:szCs w:val="20"/>
              </w:rPr>
            </w:pPr>
            <w:r w:rsidRPr="00B123E7">
              <w:rPr>
                <w:color w:val="000000" w:themeColor="text1"/>
                <w:sz w:val="20"/>
                <w:szCs w:val="20"/>
              </w:rPr>
              <w:t>Recent installations of smart board at all campuses will support communication pathways at the college.</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5C49C1" w:rsidRPr="00B123E7">
              <w:rPr>
                <w:b/>
                <w:color w:val="000000" w:themeColor="text1"/>
              </w:rPr>
              <w:t xml:space="preserve"> </w:t>
            </w:r>
            <w:r w:rsidRPr="00B123E7">
              <w:rPr>
                <w:b/>
                <w:color w:val="000000" w:themeColor="text1"/>
              </w:rPr>
              <w:t>A</w:t>
            </w:r>
            <w:r w:rsidR="005C49C1" w:rsidRPr="00B123E7">
              <w:rPr>
                <w:b/>
                <w:color w:val="000000" w:themeColor="text1"/>
              </w:rPr>
              <w:t>dministrative Services</w:t>
            </w:r>
            <w:r w:rsidRPr="00B123E7">
              <w:rPr>
                <w:b/>
                <w:color w:val="000000" w:themeColor="text1"/>
              </w:rPr>
              <w:t>]</w:t>
            </w:r>
          </w:p>
          <w:p w:rsidR="00A816A1" w:rsidRPr="00B123E7" w:rsidRDefault="00A816A1" w:rsidP="00BA7999">
            <w:pPr>
              <w:numPr>
                <w:ilvl w:val="0"/>
                <w:numId w:val="82"/>
              </w:numPr>
              <w:ind w:left="360"/>
              <w:rPr>
                <w:color w:val="000000" w:themeColor="text1"/>
                <w:sz w:val="20"/>
                <w:szCs w:val="20"/>
              </w:rPr>
            </w:pPr>
            <w:r w:rsidRPr="00B123E7">
              <w:rPr>
                <w:color w:val="000000" w:themeColor="text1"/>
                <w:sz w:val="20"/>
                <w:szCs w:val="20"/>
              </w:rPr>
              <w:t>Work with Pohnpei Campus Director to work out an MOU regarding the sharing of telephone and office space at the new Small Business Center facility.</w:t>
            </w:r>
          </w:p>
          <w:p w:rsidR="00A816A1" w:rsidRPr="00B123E7" w:rsidRDefault="00A816A1" w:rsidP="00BA7999">
            <w:pPr>
              <w:numPr>
                <w:ilvl w:val="0"/>
                <w:numId w:val="82"/>
              </w:numPr>
              <w:ind w:left="360"/>
              <w:rPr>
                <w:color w:val="000000" w:themeColor="text1"/>
                <w:sz w:val="20"/>
                <w:szCs w:val="20"/>
              </w:rPr>
            </w:pPr>
            <w:r w:rsidRPr="00B123E7">
              <w:rPr>
                <w:color w:val="000000" w:themeColor="text1"/>
                <w:sz w:val="20"/>
                <w:szCs w:val="20"/>
              </w:rPr>
              <w:lastRenderedPageBreak/>
              <w:t>Work with IT to construct the Administration website to include pictures.</w:t>
            </w:r>
          </w:p>
          <w:p w:rsidR="00E278FE" w:rsidRPr="00B123E7" w:rsidRDefault="00E278FE"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w:t>
            </w:r>
            <w:r w:rsidR="00E13FF8" w:rsidRPr="00B123E7">
              <w:rPr>
                <w:b/>
                <w:color w:val="000000" w:themeColor="text1"/>
                <w:sz w:val="20"/>
                <w:szCs w:val="20"/>
              </w:rPr>
              <w:t xml:space="preserve">nformation </w:t>
            </w:r>
            <w:r w:rsidRPr="00B123E7">
              <w:rPr>
                <w:b/>
                <w:color w:val="000000" w:themeColor="text1"/>
                <w:sz w:val="20"/>
                <w:szCs w:val="20"/>
              </w:rPr>
              <w:t>T</w:t>
            </w:r>
            <w:r w:rsidR="00E13FF8" w:rsidRPr="00B123E7">
              <w:rPr>
                <w:b/>
                <w:color w:val="000000" w:themeColor="text1"/>
                <w:sz w:val="20"/>
                <w:szCs w:val="20"/>
              </w:rPr>
              <w:t>echnology</w:t>
            </w:r>
            <w:r w:rsidRPr="00B123E7">
              <w:rPr>
                <w:b/>
                <w:color w:val="000000" w:themeColor="text1"/>
                <w:sz w:val="20"/>
                <w:szCs w:val="20"/>
              </w:rPr>
              <w:t>]</w:t>
            </w:r>
          </w:p>
          <w:p w:rsidR="00A816A1" w:rsidRPr="00B123E7" w:rsidRDefault="00A816A1" w:rsidP="005C49C1">
            <w:pPr>
              <w:jc w:val="both"/>
              <w:rPr>
                <w:color w:val="000000" w:themeColor="text1"/>
                <w:sz w:val="20"/>
                <w:szCs w:val="20"/>
              </w:rPr>
            </w:pPr>
            <w:r w:rsidRPr="00B123E7">
              <w:rPr>
                <w:color w:val="000000" w:themeColor="text1"/>
                <w:sz w:val="20"/>
                <w:szCs w:val="20"/>
              </w:rPr>
              <w:t>Current proposals to expand COM-FSM’s communications capabilities using GE23 satellite and WINDS satellite continue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As part of our overall communications improvement plan, the COM-FSM would like to expand its capabilities in the area of satellite communications between its campuses.  </w:t>
            </w:r>
          </w:p>
          <w:p w:rsidR="00A816A1" w:rsidRPr="00B123E7" w:rsidRDefault="005C49C1" w:rsidP="005C49C1">
            <w:pPr>
              <w:rPr>
                <w:b/>
                <w:color w:val="000000" w:themeColor="text1"/>
                <w:sz w:val="20"/>
                <w:szCs w:val="20"/>
              </w:rPr>
            </w:pPr>
            <w:r w:rsidRPr="00B123E7">
              <w:rPr>
                <w:b/>
                <w:color w:val="000000" w:themeColor="text1"/>
                <w:sz w:val="20"/>
                <w:szCs w:val="20"/>
              </w:rPr>
              <w:br/>
            </w:r>
            <w:r w:rsidR="00A816A1" w:rsidRPr="00B123E7">
              <w:rPr>
                <w:b/>
                <w:color w:val="000000" w:themeColor="text1"/>
                <w:sz w:val="20"/>
                <w:szCs w:val="20"/>
              </w:rPr>
              <w:t>[Yap Campus]</w:t>
            </w:r>
          </w:p>
          <w:p w:rsidR="00A816A1" w:rsidRPr="00B123E7" w:rsidRDefault="00A816A1" w:rsidP="00BA7999">
            <w:pPr>
              <w:numPr>
                <w:ilvl w:val="0"/>
                <w:numId w:val="94"/>
              </w:numPr>
              <w:ind w:left="335"/>
              <w:rPr>
                <w:color w:val="000000" w:themeColor="text1"/>
                <w:sz w:val="20"/>
                <w:szCs w:val="20"/>
              </w:rPr>
            </w:pPr>
            <w:r w:rsidRPr="00B123E7">
              <w:rPr>
                <w:color w:val="000000" w:themeColor="text1"/>
                <w:sz w:val="20"/>
                <w:szCs w:val="20"/>
              </w:rPr>
              <w:t>Internet connectivity for students’, faculty, and staff’s use if provided at all times.  IT staff works hard to make sure it is operational.</w:t>
            </w:r>
          </w:p>
          <w:p w:rsidR="00A816A1" w:rsidRPr="00B123E7" w:rsidRDefault="00A816A1" w:rsidP="00BA7999">
            <w:pPr>
              <w:numPr>
                <w:ilvl w:val="0"/>
                <w:numId w:val="94"/>
              </w:numPr>
              <w:ind w:left="335"/>
              <w:rPr>
                <w:color w:val="000000" w:themeColor="text1"/>
                <w:sz w:val="20"/>
                <w:szCs w:val="20"/>
              </w:rPr>
            </w:pPr>
            <w:r w:rsidRPr="00B123E7">
              <w:rPr>
                <w:color w:val="000000" w:themeColor="text1"/>
                <w:sz w:val="20"/>
                <w:szCs w:val="20"/>
              </w:rPr>
              <w:t>New Science Lab building where the LRC has been moved is now connected to the college WAN.</w:t>
            </w:r>
          </w:p>
          <w:p w:rsidR="00A816A1" w:rsidRPr="00B123E7" w:rsidRDefault="00A816A1" w:rsidP="00BA7999">
            <w:pPr>
              <w:numPr>
                <w:ilvl w:val="0"/>
                <w:numId w:val="94"/>
              </w:numPr>
              <w:ind w:left="335"/>
              <w:rPr>
                <w:color w:val="000000" w:themeColor="text1"/>
                <w:sz w:val="20"/>
                <w:szCs w:val="20"/>
              </w:rPr>
            </w:pPr>
            <w:r w:rsidRPr="00B123E7">
              <w:rPr>
                <w:color w:val="000000" w:themeColor="text1"/>
                <w:sz w:val="20"/>
                <w:szCs w:val="20"/>
              </w:rPr>
              <w:t>In July, IT will connect the new building using fiber optic cable.  IT Plan for the campus is being developed with regards to construction of new facilities on campus.</w:t>
            </w:r>
          </w:p>
          <w:p w:rsidR="00A816A1" w:rsidRPr="00B123E7" w:rsidRDefault="00A816A1" w:rsidP="00BA7999">
            <w:pPr>
              <w:numPr>
                <w:ilvl w:val="0"/>
                <w:numId w:val="94"/>
              </w:numPr>
              <w:ind w:left="335"/>
              <w:rPr>
                <w:color w:val="000000" w:themeColor="text1"/>
                <w:sz w:val="20"/>
                <w:szCs w:val="20"/>
              </w:rPr>
            </w:pPr>
            <w:r w:rsidRPr="00B123E7">
              <w:rPr>
                <w:color w:val="000000" w:themeColor="text1"/>
                <w:sz w:val="20"/>
                <w:szCs w:val="20"/>
              </w:rPr>
              <w:t xml:space="preserve">Standing Committee meetings via VoIP is not very successful and encouraging for us at Yap Campus.  Too often the reception is too bad making our attempts to participate in meetings </w:t>
            </w:r>
            <w:r w:rsidR="005C49C1" w:rsidRPr="00B123E7">
              <w:rPr>
                <w:color w:val="000000" w:themeColor="text1"/>
                <w:sz w:val="20"/>
                <w:szCs w:val="20"/>
              </w:rPr>
              <w:t>frustrating and</w:t>
            </w:r>
            <w:r w:rsidRPr="00B123E7">
              <w:rPr>
                <w:color w:val="000000" w:themeColor="text1"/>
                <w:sz w:val="20"/>
                <w:szCs w:val="20"/>
              </w:rPr>
              <w:t xml:space="preserve"> pointless.</w:t>
            </w:r>
          </w:p>
          <w:p w:rsidR="005C49C1" w:rsidRPr="00B123E7" w:rsidRDefault="005C49C1" w:rsidP="005C49C1">
            <w:pPr>
              <w:ind w:left="-25"/>
              <w:rPr>
                <w:b/>
                <w:color w:val="000000" w:themeColor="text1"/>
                <w:sz w:val="20"/>
                <w:szCs w:val="20"/>
              </w:rPr>
            </w:pPr>
          </w:p>
          <w:p w:rsidR="00A816A1" w:rsidRPr="00B123E7" w:rsidRDefault="00A816A1" w:rsidP="005C49C1">
            <w:pPr>
              <w:ind w:left="-25"/>
              <w:rPr>
                <w:b/>
                <w:color w:val="000000" w:themeColor="text1"/>
                <w:sz w:val="20"/>
                <w:szCs w:val="20"/>
              </w:rPr>
            </w:pPr>
            <w:r w:rsidRPr="00B123E7">
              <w:rPr>
                <w:b/>
                <w:color w:val="000000" w:themeColor="text1"/>
                <w:sz w:val="20"/>
                <w:szCs w:val="20"/>
              </w:rPr>
              <w:t>[Kosrae Campus]</w:t>
            </w:r>
          </w:p>
          <w:p w:rsidR="00A816A1" w:rsidRPr="00B123E7" w:rsidRDefault="00A816A1" w:rsidP="005C49C1">
            <w:pPr>
              <w:rPr>
                <w:color w:val="000000" w:themeColor="text1"/>
                <w:sz w:val="20"/>
                <w:szCs w:val="20"/>
              </w:rPr>
            </w:pPr>
            <w:r w:rsidRPr="00B123E7">
              <w:rPr>
                <w:color w:val="000000" w:themeColor="text1"/>
                <w:sz w:val="20"/>
                <w:szCs w:val="20"/>
              </w:rPr>
              <w:t xml:space="preserve">The availability of Elluminate program provides easier access to some </w:t>
            </w:r>
            <w:r w:rsidR="005C49C1" w:rsidRPr="00B123E7">
              <w:rPr>
                <w:color w:val="000000" w:themeColor="text1"/>
                <w:sz w:val="20"/>
                <w:szCs w:val="20"/>
              </w:rPr>
              <w:t>system wide</w:t>
            </w:r>
            <w:r w:rsidRPr="00B123E7">
              <w:rPr>
                <w:color w:val="000000" w:themeColor="text1"/>
                <w:sz w:val="20"/>
                <w:szCs w:val="20"/>
              </w:rPr>
              <w:t xml:space="preserve"> meetings. </w:t>
            </w:r>
          </w:p>
          <w:p w:rsidR="00A816A1" w:rsidRPr="00B123E7" w:rsidRDefault="00A816A1" w:rsidP="005C49C1">
            <w:pPr>
              <w:ind w:left="-25"/>
              <w:rPr>
                <w:color w:val="000000" w:themeColor="text1"/>
                <w:sz w:val="20"/>
                <w:szCs w:val="20"/>
              </w:rPr>
            </w:pPr>
          </w:p>
          <w:p w:rsidR="00A816A1" w:rsidRPr="00B123E7" w:rsidRDefault="00A816A1" w:rsidP="005C49C1">
            <w:pPr>
              <w:rPr>
                <w:b/>
                <w:color w:val="000000" w:themeColor="text1"/>
                <w:sz w:val="20"/>
                <w:szCs w:val="20"/>
              </w:rPr>
            </w:pPr>
          </w:p>
        </w:tc>
        <w:tc>
          <w:tcPr>
            <w:tcW w:w="4608" w:type="dxa"/>
          </w:tcPr>
          <w:p w:rsidR="00A816A1" w:rsidRPr="00B123E7" w:rsidRDefault="00A816A1" w:rsidP="005C49C1">
            <w:pPr>
              <w:pStyle w:val="ListParagraph"/>
              <w:ind w:left="360"/>
              <w:rPr>
                <w:color w:val="000000" w:themeColor="text1"/>
                <w:sz w:val="20"/>
                <w:szCs w:val="20"/>
              </w:rPr>
            </w:pPr>
          </w:p>
          <w:p w:rsidR="00A816A1" w:rsidRPr="00B123E7" w:rsidRDefault="00A816A1" w:rsidP="005C49C1">
            <w:pPr>
              <w:pStyle w:val="ListParagraph"/>
              <w:ind w:left="0"/>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Recommend equipping all rooms with phone line.</w:t>
            </w:r>
          </w:p>
          <w:p w:rsidR="00A816A1" w:rsidRPr="00B123E7" w:rsidRDefault="00A816A1" w:rsidP="005C49C1">
            <w:pPr>
              <w:rPr>
                <w:color w:val="000000" w:themeColor="text1"/>
                <w:sz w:val="20"/>
                <w:szCs w:val="20"/>
              </w:rPr>
            </w:pPr>
            <w:r w:rsidRPr="00B123E7">
              <w:rPr>
                <w:color w:val="000000" w:themeColor="text1"/>
                <w:sz w:val="20"/>
                <w:szCs w:val="20"/>
              </w:rPr>
              <w:t>Recommend equipping all rooms with computer and telephone hook-up.</w:t>
            </w:r>
          </w:p>
          <w:p w:rsidR="00A816A1" w:rsidRPr="00B123E7" w:rsidRDefault="00A816A1" w:rsidP="005C49C1">
            <w:pPr>
              <w:pStyle w:val="ListParagraph"/>
              <w:ind w:left="0"/>
              <w:rPr>
                <w:color w:val="000000" w:themeColor="text1"/>
                <w:sz w:val="20"/>
                <w:szCs w:val="20"/>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4C: Enhance the college community’s ability to communicate effectively</w:t>
            </w:r>
          </w:p>
        </w:tc>
        <w:tc>
          <w:tcPr>
            <w:tcW w:w="576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Use of e-mails, websites, and participatory governance are means of improving the ability of the college community to communicate effectively.</w:t>
            </w:r>
          </w:p>
          <w:p w:rsidR="00A816A1" w:rsidRPr="00B123E7" w:rsidRDefault="00A816A1" w:rsidP="005C49C1">
            <w:pPr>
              <w:rPr>
                <w:color w:val="000000" w:themeColor="text1"/>
                <w:sz w:val="20"/>
                <w:szCs w:val="20"/>
              </w:rPr>
            </w:pPr>
            <w:r w:rsidRPr="00B123E7">
              <w:rPr>
                <w:color w:val="000000" w:themeColor="text1"/>
                <w:sz w:val="20"/>
                <w:szCs w:val="20"/>
              </w:rPr>
              <w:t xml:space="preserve">2. Uses of telephone and VOIP also enhances the college community’s to communicate effectively </w:t>
            </w:r>
          </w:p>
          <w:p w:rsidR="00A816A1" w:rsidRPr="00B123E7" w:rsidRDefault="00A816A1" w:rsidP="005C49C1">
            <w:pPr>
              <w:rPr>
                <w:color w:val="000000" w:themeColor="text1"/>
              </w:rPr>
            </w:pPr>
            <w:r w:rsidRPr="00B123E7">
              <w:rPr>
                <w:color w:val="000000" w:themeColor="text1"/>
                <w:sz w:val="20"/>
                <w:szCs w:val="20"/>
              </w:rPr>
              <w:t>2. Informed all standing committee chairs to use telephone lines for teleconferences for improvement of transmitting information to committee members at state campuses.</w:t>
            </w:r>
            <w:r w:rsidRPr="00B123E7">
              <w:rPr>
                <w:color w:val="000000" w:themeColor="text1"/>
              </w:rPr>
              <w:t xml:space="preserve">  </w:t>
            </w:r>
          </w:p>
          <w:p w:rsidR="005C49C1" w:rsidRPr="00B123E7" w:rsidRDefault="005C49C1"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5C49C1" w:rsidRPr="00B123E7">
              <w:rPr>
                <w:b/>
                <w:color w:val="000000" w:themeColor="text1"/>
              </w:rPr>
              <w:t xml:space="preserve"> </w:t>
            </w:r>
            <w:r w:rsidRPr="00B123E7">
              <w:rPr>
                <w:b/>
                <w:color w:val="000000" w:themeColor="text1"/>
              </w:rPr>
              <w:t>A</w:t>
            </w:r>
            <w:r w:rsidR="005C49C1" w:rsidRPr="00B123E7">
              <w:rPr>
                <w:b/>
                <w:color w:val="000000" w:themeColor="text1"/>
              </w:rPr>
              <w:t>dministrative Specialist</w:t>
            </w:r>
            <w:r w:rsidRPr="00B123E7">
              <w:rPr>
                <w:b/>
                <w:color w:val="000000" w:themeColor="text1"/>
              </w:rPr>
              <w:t>]</w:t>
            </w:r>
          </w:p>
          <w:p w:rsidR="00A816A1" w:rsidRPr="00B123E7" w:rsidRDefault="00A816A1" w:rsidP="00BA7999">
            <w:pPr>
              <w:numPr>
                <w:ilvl w:val="0"/>
                <w:numId w:val="83"/>
              </w:numPr>
              <w:rPr>
                <w:color w:val="000000" w:themeColor="text1"/>
                <w:sz w:val="20"/>
                <w:szCs w:val="20"/>
              </w:rPr>
            </w:pPr>
            <w:r w:rsidRPr="00B123E7">
              <w:rPr>
                <w:color w:val="000000" w:themeColor="text1"/>
                <w:sz w:val="20"/>
                <w:szCs w:val="20"/>
              </w:rPr>
              <w:t xml:space="preserve">Continue to work with Directors of campuses and program directors to enhance flow of communication between VPAS or administration and the state campuses.  Attended a NABUCO and learned ways to communicate better and support the President in areas relating to the fiscal matters of the institution.  </w:t>
            </w:r>
          </w:p>
          <w:p w:rsidR="00A816A1" w:rsidRPr="00B123E7" w:rsidRDefault="00A816A1" w:rsidP="005C49C1">
            <w:pPr>
              <w:rPr>
                <w:color w:val="000000" w:themeColor="text1"/>
              </w:rPr>
            </w:pPr>
          </w:p>
          <w:p w:rsidR="00A816A1" w:rsidRPr="00B123E7" w:rsidRDefault="00A816A1" w:rsidP="005C49C1">
            <w:pPr>
              <w:rPr>
                <w:b/>
                <w:color w:val="000000" w:themeColor="text1"/>
              </w:rPr>
            </w:pPr>
            <w:r w:rsidRPr="00B123E7">
              <w:rPr>
                <w:b/>
                <w:color w:val="000000" w:themeColor="text1"/>
              </w:rPr>
              <w:t>[Development &amp; Communications Relations]</w:t>
            </w:r>
          </w:p>
          <w:p w:rsidR="00A816A1" w:rsidRPr="00B123E7" w:rsidRDefault="00A816A1" w:rsidP="00BA7999">
            <w:pPr>
              <w:numPr>
                <w:ilvl w:val="0"/>
                <w:numId w:val="65"/>
              </w:numPr>
              <w:ind w:left="360"/>
              <w:rPr>
                <w:color w:val="000000" w:themeColor="text1"/>
                <w:sz w:val="20"/>
                <w:szCs w:val="20"/>
              </w:rPr>
            </w:pPr>
            <w:r w:rsidRPr="00B123E7">
              <w:rPr>
                <w:color w:val="000000" w:themeColor="text1"/>
                <w:sz w:val="20"/>
                <w:szCs w:val="20"/>
              </w:rPr>
              <w:t>Ensure that information about the college is conveyed to the public to foster better understanding and appreciation of what the college does but giving an exclusive interview to Kaselehlie Press on the topic of the college’s accreditation and the general setup of the college.</w:t>
            </w:r>
          </w:p>
          <w:p w:rsidR="00A816A1" w:rsidRPr="00B123E7" w:rsidRDefault="00A816A1" w:rsidP="005C49C1">
            <w:pPr>
              <w:rPr>
                <w:color w:val="000000" w:themeColor="text1"/>
                <w:sz w:val="20"/>
                <w:szCs w:val="20"/>
              </w:rPr>
            </w:pPr>
          </w:p>
          <w:p w:rsidR="00A816A1" w:rsidRPr="00B123E7" w:rsidRDefault="00A816A1" w:rsidP="00BA7999">
            <w:pPr>
              <w:numPr>
                <w:ilvl w:val="0"/>
                <w:numId w:val="65"/>
              </w:numPr>
              <w:ind w:left="360"/>
              <w:rPr>
                <w:color w:val="000000" w:themeColor="text1"/>
                <w:sz w:val="20"/>
                <w:szCs w:val="20"/>
              </w:rPr>
            </w:pPr>
            <w:r w:rsidRPr="00B123E7">
              <w:rPr>
                <w:color w:val="000000" w:themeColor="text1"/>
                <w:sz w:val="20"/>
                <w:szCs w:val="20"/>
              </w:rPr>
              <w:t xml:space="preserve">Involve the alumni with the college by organizing the first alumni gathering.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BA7999">
            <w:pPr>
              <w:numPr>
                <w:ilvl w:val="0"/>
                <w:numId w:val="65"/>
              </w:numPr>
              <w:ind w:left="360"/>
              <w:rPr>
                <w:color w:val="000000" w:themeColor="text1"/>
                <w:sz w:val="20"/>
                <w:szCs w:val="20"/>
              </w:rPr>
            </w:pPr>
            <w:r w:rsidRPr="00B123E7">
              <w:rPr>
                <w:color w:val="000000" w:themeColor="text1"/>
                <w:sz w:val="20"/>
                <w:szCs w:val="20"/>
              </w:rPr>
              <w:t>Improve communications and collaboration with the community by arranging for a cultural show at the National campus called “China Tibet History &amp; Culture Show”. The presentation was organized by the Embassy of the People’s Republic of China.</w:t>
            </w:r>
          </w:p>
          <w:p w:rsidR="00A816A1" w:rsidRPr="00B123E7" w:rsidRDefault="00A816A1" w:rsidP="005C49C1">
            <w:pPr>
              <w:rPr>
                <w:color w:val="000000" w:themeColor="text1"/>
                <w:sz w:val="20"/>
                <w:szCs w:val="20"/>
              </w:rPr>
            </w:pPr>
          </w:p>
          <w:p w:rsidR="00A816A1" w:rsidRPr="00B123E7" w:rsidRDefault="00A816A1" w:rsidP="00BA7999">
            <w:pPr>
              <w:numPr>
                <w:ilvl w:val="0"/>
                <w:numId w:val="65"/>
              </w:numPr>
              <w:ind w:left="360"/>
              <w:rPr>
                <w:color w:val="000000" w:themeColor="text1"/>
                <w:sz w:val="20"/>
                <w:szCs w:val="20"/>
              </w:rPr>
            </w:pPr>
            <w:r w:rsidRPr="00B123E7">
              <w:rPr>
                <w:color w:val="000000" w:themeColor="text1"/>
                <w:sz w:val="20"/>
                <w:szCs w:val="20"/>
              </w:rPr>
              <w:t>Communicate official information to the public by designing, laying out, and facilitating the printout of the college’s general catalog, editing 2009-2011.</w:t>
            </w:r>
          </w:p>
          <w:p w:rsidR="00A816A1" w:rsidRPr="00B123E7" w:rsidRDefault="00A816A1" w:rsidP="005C49C1">
            <w:pPr>
              <w:rPr>
                <w:color w:val="000000" w:themeColor="text1"/>
                <w:sz w:val="20"/>
                <w:szCs w:val="20"/>
              </w:rPr>
            </w:pPr>
          </w:p>
          <w:p w:rsidR="00A816A1" w:rsidRPr="00B123E7" w:rsidRDefault="00A816A1" w:rsidP="00BA7999">
            <w:pPr>
              <w:numPr>
                <w:ilvl w:val="0"/>
                <w:numId w:val="65"/>
              </w:numPr>
              <w:ind w:left="360"/>
              <w:rPr>
                <w:color w:val="000000" w:themeColor="text1"/>
                <w:sz w:val="20"/>
                <w:szCs w:val="20"/>
              </w:rPr>
            </w:pPr>
            <w:r w:rsidRPr="00B123E7">
              <w:rPr>
                <w:color w:val="000000" w:themeColor="text1"/>
                <w:sz w:val="20"/>
                <w:szCs w:val="20"/>
              </w:rPr>
              <w:t>Communicated to the community about the college by organizing and participating in a live radio program about the Trades Shows at Pohnpei campus.</w:t>
            </w:r>
          </w:p>
          <w:p w:rsidR="00A816A1" w:rsidRPr="00B123E7" w:rsidRDefault="00A816A1" w:rsidP="005C49C1">
            <w:pPr>
              <w:rPr>
                <w:color w:val="000000" w:themeColor="text1"/>
                <w:sz w:val="20"/>
                <w:szCs w:val="20"/>
              </w:rPr>
            </w:pPr>
          </w:p>
          <w:p w:rsidR="00A816A1" w:rsidRPr="00B123E7" w:rsidRDefault="00A816A1" w:rsidP="00BA7999">
            <w:pPr>
              <w:numPr>
                <w:ilvl w:val="0"/>
                <w:numId w:val="65"/>
              </w:numPr>
              <w:ind w:left="360"/>
              <w:rPr>
                <w:color w:val="000000" w:themeColor="text1"/>
              </w:rPr>
            </w:pPr>
            <w:r w:rsidRPr="00B123E7">
              <w:rPr>
                <w:color w:val="000000" w:themeColor="text1"/>
                <w:sz w:val="20"/>
                <w:szCs w:val="20"/>
              </w:rPr>
              <w:t>Inform the community about activities and developments at the college through the writing and dissemination of press releases.</w:t>
            </w:r>
          </w:p>
          <w:p w:rsidR="002A71FD" w:rsidRPr="00B123E7" w:rsidRDefault="002A71FD"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7"/>
              </w:numPr>
              <w:rPr>
                <w:color w:val="000000" w:themeColor="text1"/>
                <w:sz w:val="20"/>
                <w:szCs w:val="20"/>
              </w:rPr>
            </w:pPr>
            <w:r w:rsidRPr="00B123E7">
              <w:rPr>
                <w:color w:val="000000" w:themeColor="text1"/>
                <w:sz w:val="20"/>
                <w:szCs w:val="20"/>
              </w:rPr>
              <w:t>Meetings of the SY 09-10 Prep Committee chaired by the Campus SSC have been regularly held on a weekly basis since the end of the Spring Semester. The collaborative efforts among three campus’ departments: the student services, instructional, and administration resulted in enhancement of recruitment efforts, improved efficiency during the registration, and increased enrollment for the summer semester. The Prep Committee continues to maintain its weekly meeting to prepare for Fall 09 Semester.</w:t>
            </w:r>
          </w:p>
          <w:p w:rsidR="00A816A1" w:rsidRPr="00B123E7" w:rsidRDefault="00A816A1" w:rsidP="00BA7999">
            <w:pPr>
              <w:numPr>
                <w:ilvl w:val="0"/>
                <w:numId w:val="27"/>
              </w:numPr>
              <w:rPr>
                <w:color w:val="000000" w:themeColor="text1"/>
                <w:sz w:val="20"/>
                <w:szCs w:val="20"/>
              </w:rPr>
            </w:pPr>
            <w:r w:rsidRPr="00B123E7">
              <w:rPr>
                <w:color w:val="000000" w:themeColor="text1"/>
                <w:sz w:val="20"/>
                <w:szCs w:val="20"/>
              </w:rPr>
              <w:t>IC chaired monthly meetings of the Division Chairs to share information and discuss instructional matters.</w:t>
            </w:r>
          </w:p>
          <w:p w:rsidR="00A816A1" w:rsidRPr="00B123E7" w:rsidRDefault="00A816A1" w:rsidP="00BA7999">
            <w:pPr>
              <w:numPr>
                <w:ilvl w:val="0"/>
                <w:numId w:val="27"/>
              </w:numPr>
              <w:rPr>
                <w:color w:val="000000" w:themeColor="text1"/>
                <w:sz w:val="20"/>
                <w:szCs w:val="20"/>
              </w:rPr>
            </w:pPr>
            <w:r w:rsidRPr="00B123E7">
              <w:rPr>
                <w:color w:val="000000" w:themeColor="text1"/>
                <w:sz w:val="20"/>
                <w:szCs w:val="20"/>
              </w:rPr>
              <w:t>CD shared important information gathered from the Presidential Retreats and from the BOR meeting with Campus Management Team at the end of May in order to increase awareness of important issues affecting the college.</w:t>
            </w:r>
          </w:p>
          <w:p w:rsidR="002A71FD" w:rsidRPr="00B123E7" w:rsidRDefault="002A71FD"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BA7999">
            <w:pPr>
              <w:numPr>
                <w:ilvl w:val="0"/>
                <w:numId w:val="95"/>
              </w:numPr>
              <w:ind w:left="335"/>
              <w:rPr>
                <w:color w:val="000000" w:themeColor="text1"/>
                <w:sz w:val="20"/>
                <w:szCs w:val="20"/>
              </w:rPr>
            </w:pPr>
            <w:r w:rsidRPr="00B123E7">
              <w:rPr>
                <w:color w:val="000000" w:themeColor="text1"/>
                <w:sz w:val="20"/>
                <w:szCs w:val="20"/>
              </w:rPr>
              <w:t>New campus representatives have been assigned to committees at the national campus.  The names of reps have been submitted last week.  Committees include Accreditation, Curriculum, Finance, CRE, Sponsored Programs, Personnel, Staff Development, Planning &amp; Resources, Admissions, Financial Aid, Student Services, Publications, and Endowment Fundraising Steering Committee.</w:t>
            </w:r>
          </w:p>
          <w:p w:rsidR="00A816A1" w:rsidRPr="00B123E7" w:rsidRDefault="00A816A1" w:rsidP="00BA7999">
            <w:pPr>
              <w:numPr>
                <w:ilvl w:val="0"/>
                <w:numId w:val="95"/>
              </w:numPr>
              <w:ind w:left="335"/>
              <w:rPr>
                <w:color w:val="000000" w:themeColor="text1"/>
                <w:sz w:val="20"/>
                <w:szCs w:val="20"/>
              </w:rPr>
            </w:pPr>
            <w:r w:rsidRPr="00B123E7">
              <w:rPr>
                <w:color w:val="000000" w:themeColor="text1"/>
                <w:sz w:val="20"/>
                <w:szCs w:val="20"/>
              </w:rPr>
              <w:t>The on-going assessment process will improve communication, at least for Yap Campus as we will need to work together as one team in order to accomplish all goals and objectives.</w:t>
            </w:r>
          </w:p>
        </w:tc>
        <w:tc>
          <w:tcPr>
            <w:tcW w:w="4608" w:type="dxa"/>
          </w:tcPr>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E13FF8" w:rsidRPr="00B123E7" w:rsidRDefault="00E13FF8" w:rsidP="005C49C1">
            <w:pPr>
              <w:rPr>
                <w:b/>
                <w:color w:val="000000" w:themeColor="text1"/>
                <w:sz w:val="20"/>
                <w:szCs w:val="20"/>
              </w:rPr>
            </w:pPr>
          </w:p>
          <w:p w:rsidR="00B123E7" w:rsidRDefault="00B123E7"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[VP</w:t>
            </w:r>
            <w:r w:rsidR="002A71FD" w:rsidRPr="00B123E7">
              <w:rPr>
                <w:b/>
                <w:color w:val="000000" w:themeColor="text1"/>
                <w:sz w:val="20"/>
                <w:szCs w:val="20"/>
              </w:rPr>
              <w:t xml:space="preserve"> </w:t>
            </w:r>
            <w:r w:rsidRPr="00B123E7">
              <w:rPr>
                <w:b/>
                <w:color w:val="000000" w:themeColor="text1"/>
                <w:sz w:val="20"/>
                <w:szCs w:val="20"/>
              </w:rPr>
              <w:t>A</w:t>
            </w:r>
            <w:r w:rsidR="002A71FD" w:rsidRPr="00B123E7">
              <w:rPr>
                <w:b/>
                <w:color w:val="000000" w:themeColor="text1"/>
                <w:sz w:val="20"/>
                <w:szCs w:val="20"/>
              </w:rPr>
              <w:t>dministrative Services</w:t>
            </w:r>
            <w:r w:rsidRPr="00B123E7">
              <w:rPr>
                <w:b/>
                <w:color w:val="000000" w:themeColor="text1"/>
                <w:sz w:val="20"/>
                <w:szCs w:val="20"/>
              </w:rPr>
              <w:t>]</w:t>
            </w:r>
          </w:p>
          <w:p w:rsidR="00A816A1" w:rsidRPr="00B123E7" w:rsidRDefault="00A816A1" w:rsidP="005C49C1">
            <w:pPr>
              <w:rPr>
                <w:b/>
                <w:color w:val="000000" w:themeColor="text1"/>
                <w:sz w:val="20"/>
                <w:szCs w:val="20"/>
              </w:rPr>
            </w:pPr>
            <w:r w:rsidRPr="00B123E7">
              <w:rPr>
                <w:color w:val="000000" w:themeColor="text1"/>
                <w:sz w:val="20"/>
                <w:szCs w:val="20"/>
              </w:rPr>
              <w:t>Developing plan to improve and guide internal and external communication at the college. (Ongoing)</w:t>
            </w:r>
          </w:p>
          <w:p w:rsidR="002A71FD" w:rsidRPr="00B123E7" w:rsidRDefault="002A71FD" w:rsidP="005C49C1">
            <w:pPr>
              <w:rPr>
                <w:b/>
                <w:color w:val="000000" w:themeColor="text1"/>
                <w:sz w:val="20"/>
                <w:szCs w:val="20"/>
              </w:rPr>
            </w:pPr>
          </w:p>
          <w:p w:rsidR="002A71FD" w:rsidRPr="00B123E7" w:rsidRDefault="002A71FD" w:rsidP="005C49C1">
            <w:pPr>
              <w:rPr>
                <w:b/>
                <w:color w:val="000000" w:themeColor="text1"/>
                <w:sz w:val="20"/>
                <w:szCs w:val="20"/>
              </w:rPr>
            </w:pPr>
          </w:p>
          <w:p w:rsidR="002A71FD" w:rsidRPr="00B123E7" w:rsidRDefault="002A71FD" w:rsidP="005C49C1">
            <w:pPr>
              <w:rPr>
                <w:b/>
                <w:color w:val="000000" w:themeColor="text1"/>
                <w:sz w:val="20"/>
                <w:szCs w:val="20"/>
              </w:rPr>
            </w:pPr>
          </w:p>
          <w:p w:rsidR="002A71FD" w:rsidRPr="00B123E7" w:rsidRDefault="002A71FD" w:rsidP="005C49C1">
            <w:pPr>
              <w:rPr>
                <w:b/>
                <w:color w:val="000000" w:themeColor="text1"/>
                <w:sz w:val="20"/>
                <w:szCs w:val="20"/>
              </w:rPr>
            </w:pPr>
          </w:p>
          <w:p w:rsidR="00B123E7" w:rsidRDefault="00B123E7"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w:t>
            </w:r>
            <w:r w:rsidR="002A71FD" w:rsidRPr="00B123E7">
              <w:rPr>
                <w:b/>
                <w:color w:val="000000" w:themeColor="text1"/>
                <w:sz w:val="20"/>
                <w:szCs w:val="20"/>
              </w:rPr>
              <w:t xml:space="preserve">evelopment &amp; </w:t>
            </w:r>
            <w:r w:rsidRPr="00B123E7">
              <w:rPr>
                <w:b/>
                <w:color w:val="000000" w:themeColor="text1"/>
                <w:sz w:val="20"/>
                <w:szCs w:val="20"/>
              </w:rPr>
              <w:t>C</w:t>
            </w:r>
            <w:r w:rsidR="002A71FD" w:rsidRPr="00B123E7">
              <w:rPr>
                <w:b/>
                <w:color w:val="000000" w:themeColor="text1"/>
                <w:sz w:val="20"/>
                <w:szCs w:val="20"/>
              </w:rPr>
              <w:t>ommunications Relations</w:t>
            </w:r>
            <w:r w:rsidRPr="00B123E7">
              <w:rPr>
                <w:b/>
                <w:color w:val="000000" w:themeColor="text1"/>
                <w:sz w:val="20"/>
                <w:szCs w:val="20"/>
              </w:rPr>
              <w:t>]</w:t>
            </w:r>
          </w:p>
          <w:p w:rsidR="00A816A1" w:rsidRPr="00B123E7" w:rsidRDefault="00A816A1" w:rsidP="005C49C1">
            <w:pPr>
              <w:rPr>
                <w:color w:val="000000" w:themeColor="text1"/>
                <w:sz w:val="20"/>
                <w:szCs w:val="20"/>
              </w:rPr>
            </w:pPr>
            <w:r w:rsidRPr="00B123E7">
              <w:rPr>
                <w:color w:val="000000" w:themeColor="text1"/>
                <w:sz w:val="20"/>
                <w:szCs w:val="20"/>
              </w:rPr>
              <w:t>The interview resulted in a comprehensive report by Kaselehlie Press.</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 The first alumni association was created. The following are the officials (Wayne </w:t>
            </w:r>
            <w:proofErr w:type="spellStart"/>
            <w:r w:rsidRPr="00B123E7">
              <w:rPr>
                <w:color w:val="000000" w:themeColor="text1"/>
                <w:sz w:val="20"/>
                <w:szCs w:val="20"/>
              </w:rPr>
              <w:t>Mendiola</w:t>
            </w:r>
            <w:proofErr w:type="spellEnd"/>
            <w:r w:rsidRPr="00B123E7">
              <w:rPr>
                <w:color w:val="000000" w:themeColor="text1"/>
                <w:sz w:val="20"/>
                <w:szCs w:val="20"/>
              </w:rPr>
              <w:t xml:space="preserve"> – president, </w:t>
            </w:r>
            <w:proofErr w:type="spellStart"/>
            <w:r w:rsidRPr="00B123E7">
              <w:rPr>
                <w:color w:val="000000" w:themeColor="text1"/>
                <w:sz w:val="20"/>
                <w:szCs w:val="20"/>
              </w:rPr>
              <w:t>Pelma</w:t>
            </w:r>
            <w:proofErr w:type="spellEnd"/>
            <w:r w:rsidRPr="00B123E7">
              <w:rPr>
                <w:color w:val="000000" w:themeColor="text1"/>
                <w:sz w:val="20"/>
                <w:szCs w:val="20"/>
              </w:rPr>
              <w:t xml:space="preserve"> </w:t>
            </w:r>
            <w:proofErr w:type="spellStart"/>
            <w:r w:rsidRPr="00B123E7">
              <w:rPr>
                <w:color w:val="000000" w:themeColor="text1"/>
                <w:sz w:val="20"/>
                <w:szCs w:val="20"/>
              </w:rPr>
              <w:t>Palik</w:t>
            </w:r>
            <w:proofErr w:type="spellEnd"/>
            <w:r w:rsidRPr="00B123E7">
              <w:rPr>
                <w:color w:val="000000" w:themeColor="text1"/>
                <w:sz w:val="20"/>
                <w:szCs w:val="20"/>
              </w:rPr>
              <w:t xml:space="preserve"> – vice president, Amanda Jack – treasurer, and Pamela Joseph – Secretary). The executive officers were invited by the Director of Development and Community Relations to create an alumni subcommittee for the Endowment Fundraising Steering Committee.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The event took place at the MITC on April 17, 2009.</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The production is in Guam for printing</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Other information about the organization of the college and its programs and services were also discussed during the program.</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 Release 1: </w:t>
            </w:r>
            <w:hyperlink r:id="rId8" w:history="1">
              <w:r w:rsidRPr="00B123E7">
                <w:rPr>
                  <w:rStyle w:val="Hyperlink"/>
                  <w:color w:val="000000" w:themeColor="text1"/>
                  <w:sz w:val="20"/>
                  <w:szCs w:val="20"/>
                </w:rPr>
                <w:t>http://www.comfsm.fm/news/retreat2009.html</w:t>
              </w:r>
            </w:hyperlink>
          </w:p>
          <w:p w:rsidR="00A816A1" w:rsidRPr="00B123E7" w:rsidRDefault="00A816A1" w:rsidP="005C49C1">
            <w:pPr>
              <w:rPr>
                <w:color w:val="000000" w:themeColor="text1"/>
                <w:sz w:val="20"/>
                <w:szCs w:val="20"/>
              </w:rPr>
            </w:pPr>
            <w:r w:rsidRPr="00B123E7">
              <w:rPr>
                <w:color w:val="000000" w:themeColor="text1"/>
                <w:sz w:val="20"/>
                <w:szCs w:val="20"/>
              </w:rPr>
              <w:lastRenderedPageBreak/>
              <w:t>- Release 2:</w:t>
            </w:r>
          </w:p>
          <w:p w:rsidR="00A816A1" w:rsidRPr="00B123E7" w:rsidRDefault="00A816A1" w:rsidP="005C49C1">
            <w:pPr>
              <w:rPr>
                <w:color w:val="000000" w:themeColor="text1"/>
                <w:sz w:val="12"/>
                <w:szCs w:val="12"/>
              </w:rPr>
            </w:pPr>
          </w:p>
          <w:p w:rsidR="00A816A1" w:rsidRPr="00B123E7" w:rsidRDefault="00A816A1" w:rsidP="005C49C1">
            <w:pPr>
              <w:rPr>
                <w:b/>
                <w:bCs/>
                <w:color w:val="000000" w:themeColor="text1"/>
                <w:sz w:val="20"/>
                <w:szCs w:val="20"/>
              </w:rPr>
            </w:pPr>
          </w:p>
          <w:p w:rsidR="00A816A1" w:rsidRPr="00B123E7" w:rsidRDefault="00A816A1" w:rsidP="005C49C1">
            <w:pPr>
              <w:rPr>
                <w:b/>
                <w:bCs/>
                <w:color w:val="000000" w:themeColor="text1"/>
                <w:sz w:val="20"/>
                <w:szCs w:val="20"/>
              </w:rPr>
            </w:pPr>
            <w:r w:rsidRPr="00B123E7">
              <w:rPr>
                <w:b/>
                <w:bCs/>
                <w:color w:val="000000" w:themeColor="text1"/>
                <w:sz w:val="20"/>
                <w:szCs w:val="20"/>
              </w:rPr>
              <w:t>VPAS checks on Chuuk campus access road and Teacher Summer Institute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Vice President Habuchmai visited Chuuk to follow-up on the Teacher Summer Institute planned for Faichuk and the work done on an access road construction to the Chuuk permanent site.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The College of Micronesia-FSM (COM-FSM) entered into a contract with the Chuuk State Department of Education (DOE) to provide outreach coursework to teachers in the Faichuk region of Chuuk. The college agreed to provide teacher training on the Chuuk island of Tol to address the pressing need to improve teacher quality and increase the number of certified teachers in Chuuk.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The initial visitation to Tol was conducted by Vice President for Academic Affairs, Jean Thoulag, when initial negotiations prior to the signing of the contract started. Since the visit, auditors who audited COM-FSM found that three out of 104 transactions tested lacked evidence of competitive bidding. All three transactions were agreements between the college and the Chuuk State DOE for COM-FSM to provide teacher training.</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Tim Donahue of the U.S. Department of the Interior, Office of Insular Affairs (DOI) clarified that the college is the only accredited institution of higher education operating in the Federated States of Micronesia (FSM) that has the capacity to deliver on-site teacher training in Chuuk that meets the needs of the school system. Mr</w:t>
            </w:r>
            <w:r w:rsidR="002A71FD" w:rsidRPr="00B123E7">
              <w:rPr>
                <w:color w:val="000000" w:themeColor="text1"/>
                <w:sz w:val="20"/>
                <w:szCs w:val="20"/>
              </w:rPr>
              <w:t>.</w:t>
            </w:r>
            <w:r w:rsidRPr="00B123E7">
              <w:rPr>
                <w:color w:val="000000" w:themeColor="text1"/>
                <w:sz w:val="20"/>
                <w:szCs w:val="20"/>
              </w:rPr>
              <w:t xml:space="preserve"> Donahue concluded that competitive bidding in this case would be fruitless and overtly time consuming and that this is a situation the OIA has no objection to.</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lastRenderedPageBreak/>
              <w:t>OIA clarified another competitive bidding audit finding by acknowledging that it is acceptable for the Chuuk State DOE to enter a sole source contract with the college without the requirement to find other competitors, again citing the college’s accreditation and quality. In defense of the college’s decision to acquire the two facilities on Tol for the Summer Institute, Mr</w:t>
            </w:r>
            <w:r w:rsidR="002A71FD" w:rsidRPr="00B123E7">
              <w:rPr>
                <w:color w:val="000000" w:themeColor="text1"/>
                <w:sz w:val="20"/>
                <w:szCs w:val="20"/>
              </w:rPr>
              <w:t>.</w:t>
            </w:r>
            <w:r w:rsidRPr="00B123E7">
              <w:rPr>
                <w:color w:val="000000" w:themeColor="text1"/>
                <w:sz w:val="20"/>
                <w:szCs w:val="20"/>
              </w:rPr>
              <w:t xml:space="preserve"> Donahue also noted that St Julia school and the former Faichuk campus of the Pacific Island Bible College are the only available sites for the College to conduct the training. OIA finds it acceptable for the Chuuk State DOE to enter sole source contracts with the land owner so each school site to provide training facilities and room and board for training participants.</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Vice President Habuchmai also took the time to visit the construction site of the access road to the Chuuk state campus permanent site at Nantaku. Alfred Olter of the college’s office of facilities maintenance and security was in Chuuk weeks prior to Habuchmai’s visit to ensure the progress of access road construction. Construction is well underway and the college is currently working to solve an issue regarding the need to acquire needed machinery to complete the project. Vice President Habuchmai noted some urgent personnel issues to ensure the continual progress of the project.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The Vice President for Administrative Services (VPAS), Mr</w:t>
            </w:r>
            <w:r w:rsidR="002A71FD" w:rsidRPr="00B123E7">
              <w:rPr>
                <w:color w:val="000000" w:themeColor="text1"/>
                <w:sz w:val="20"/>
                <w:szCs w:val="20"/>
              </w:rPr>
              <w:t>.</w:t>
            </w:r>
            <w:r w:rsidRPr="00B123E7">
              <w:rPr>
                <w:color w:val="000000" w:themeColor="text1"/>
                <w:sz w:val="20"/>
                <w:szCs w:val="20"/>
              </w:rPr>
              <w:t xml:space="preserve"> Joe Habuchmai, conducted his visit during the third week of June.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2A71FD" w:rsidRPr="00B123E7" w:rsidRDefault="002A71FD" w:rsidP="005C49C1">
            <w:pPr>
              <w:rPr>
                <w:color w:val="000000" w:themeColor="text1"/>
                <w:sz w:val="20"/>
                <w:szCs w:val="20"/>
              </w:rPr>
            </w:pPr>
          </w:p>
        </w:tc>
      </w:tr>
    </w:tbl>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r w:rsidRPr="00B123E7">
        <w:rPr>
          <w:b/>
          <w:color w:val="000000" w:themeColor="text1"/>
          <w:sz w:val="20"/>
          <w:szCs w:val="20"/>
        </w:rPr>
        <w:t xml:space="preserve">Strategic goal 5: </w:t>
      </w:r>
      <w:r w:rsidRPr="00B123E7">
        <w:rPr>
          <w:color w:val="000000" w:themeColor="text1"/>
          <w:sz w:val="20"/>
          <w:szCs w:val="20"/>
        </w:rPr>
        <w:t>Invest in sufficient, qualified, and effective human resources</w:t>
      </w:r>
    </w:p>
    <w:p w:rsidR="00A816A1" w:rsidRPr="00B123E7" w:rsidRDefault="00A816A1" w:rsidP="00A816A1">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5760"/>
        <w:gridCol w:w="4608"/>
      </w:tblGrid>
      <w:tr w:rsidR="00A816A1" w:rsidRPr="00B123E7" w:rsidTr="005C49C1">
        <w:tc>
          <w:tcPr>
            <w:tcW w:w="263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5760"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4608"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 xml:space="preserve">5A: Provide on-going professional development of faculty and staff </w:t>
            </w:r>
          </w:p>
        </w:tc>
        <w:tc>
          <w:tcPr>
            <w:tcW w:w="5760" w:type="dxa"/>
          </w:tcPr>
          <w:p w:rsidR="00A816A1" w:rsidRPr="00B123E7" w:rsidRDefault="00E13FF8" w:rsidP="005C49C1">
            <w:pPr>
              <w:rPr>
                <w:b/>
                <w:color w:val="000000" w:themeColor="text1"/>
              </w:rPr>
            </w:pPr>
            <w:r w:rsidRPr="00B123E7">
              <w:rPr>
                <w:b/>
                <w:color w:val="000000" w:themeColor="text1"/>
              </w:rPr>
              <w:t xml:space="preserve"> </w:t>
            </w:r>
            <w:r w:rsidR="00A816A1"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Eight faculty and staff at the college are enrolled in San Diego State University Master Degree Program in Higher Education Leadership Program.</w:t>
            </w:r>
          </w:p>
          <w:p w:rsidR="00A816A1" w:rsidRPr="00B123E7" w:rsidRDefault="00A816A1" w:rsidP="005C49C1">
            <w:pPr>
              <w:rPr>
                <w:color w:val="000000" w:themeColor="text1"/>
                <w:sz w:val="20"/>
                <w:szCs w:val="20"/>
              </w:rPr>
            </w:pPr>
            <w:r w:rsidRPr="00B123E7">
              <w:rPr>
                <w:color w:val="000000" w:themeColor="text1"/>
                <w:sz w:val="20"/>
                <w:szCs w:val="20"/>
              </w:rPr>
              <w:t>2. Four faculty members at Chuuk Campus, two faculty/staff at Pohnpei Campus and one staff at National Campus are currently working on their Master Degree Programs are different colleges and universities online programs.</w:t>
            </w:r>
          </w:p>
          <w:p w:rsidR="00A816A1" w:rsidRPr="00B123E7" w:rsidRDefault="00A816A1" w:rsidP="005C49C1">
            <w:pPr>
              <w:rPr>
                <w:color w:val="000000" w:themeColor="text1"/>
                <w:sz w:val="20"/>
                <w:szCs w:val="20"/>
              </w:rPr>
            </w:pPr>
            <w:r w:rsidRPr="00B123E7">
              <w:rPr>
                <w:color w:val="000000" w:themeColor="text1"/>
                <w:sz w:val="20"/>
                <w:szCs w:val="20"/>
              </w:rPr>
              <w:t xml:space="preserve">3. Over 10 staff at all campuses </w:t>
            </w:r>
            <w:proofErr w:type="gramStart"/>
            <w:r w:rsidRPr="00B123E7">
              <w:rPr>
                <w:color w:val="000000" w:themeColor="text1"/>
                <w:sz w:val="20"/>
                <w:szCs w:val="20"/>
              </w:rPr>
              <w:t>are</w:t>
            </w:r>
            <w:proofErr w:type="gramEnd"/>
            <w:r w:rsidRPr="00B123E7">
              <w:rPr>
                <w:color w:val="000000" w:themeColor="text1"/>
                <w:sz w:val="20"/>
                <w:szCs w:val="20"/>
              </w:rPr>
              <w:t xml:space="preserve"> enrolled in the UOG Partnership Program in Teacher Education as well as COM-FSM courses.</w:t>
            </w:r>
          </w:p>
          <w:p w:rsidR="00A816A1" w:rsidRPr="00B123E7" w:rsidRDefault="00A816A1" w:rsidP="005C49C1">
            <w:pPr>
              <w:rPr>
                <w:color w:val="000000" w:themeColor="text1"/>
                <w:sz w:val="20"/>
                <w:szCs w:val="20"/>
              </w:rPr>
            </w:pPr>
            <w:r w:rsidRPr="00B123E7">
              <w:rPr>
                <w:color w:val="000000" w:themeColor="text1"/>
                <w:sz w:val="20"/>
                <w:szCs w:val="20"/>
              </w:rPr>
              <w:t>4. Two staff from the National Campus attended Level I Assessment workshop in California during the month of April 2009.</w:t>
            </w:r>
          </w:p>
          <w:p w:rsidR="00A816A1" w:rsidRPr="00B123E7" w:rsidRDefault="00A816A1" w:rsidP="005C49C1">
            <w:pPr>
              <w:rPr>
                <w:color w:val="000000" w:themeColor="text1"/>
                <w:sz w:val="20"/>
                <w:szCs w:val="20"/>
              </w:rPr>
            </w:pPr>
            <w:r w:rsidRPr="00B123E7">
              <w:rPr>
                <w:color w:val="000000" w:themeColor="text1"/>
                <w:sz w:val="20"/>
                <w:szCs w:val="20"/>
              </w:rPr>
              <w:t>5. Six administrators, faculty, and a Regent have been selected to attend the CCLDI Summer Leadership Academy in Hawaii during the month of July 2009.</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2A71FD" w:rsidRPr="00B123E7">
              <w:rPr>
                <w:b/>
                <w:color w:val="000000" w:themeColor="text1"/>
              </w:rPr>
              <w:t xml:space="preserve"> </w:t>
            </w:r>
            <w:r w:rsidRPr="00B123E7">
              <w:rPr>
                <w:b/>
                <w:color w:val="000000" w:themeColor="text1"/>
              </w:rPr>
              <w:t>A</w:t>
            </w:r>
            <w:r w:rsidR="002A71FD" w:rsidRPr="00B123E7">
              <w:rPr>
                <w:b/>
                <w:color w:val="000000" w:themeColor="text1"/>
              </w:rPr>
              <w:t>dministrative Services]</w:t>
            </w:r>
          </w:p>
          <w:p w:rsidR="00A816A1" w:rsidRPr="00B123E7" w:rsidRDefault="00A816A1" w:rsidP="00BA7999">
            <w:pPr>
              <w:numPr>
                <w:ilvl w:val="0"/>
                <w:numId w:val="83"/>
              </w:numPr>
              <w:rPr>
                <w:color w:val="000000" w:themeColor="text1"/>
                <w:sz w:val="20"/>
                <w:szCs w:val="20"/>
              </w:rPr>
            </w:pPr>
            <w:r w:rsidRPr="00B123E7">
              <w:rPr>
                <w:color w:val="000000" w:themeColor="text1"/>
                <w:sz w:val="20"/>
                <w:szCs w:val="20"/>
              </w:rPr>
              <w:t>Endorsed 2 professional staff to attend workshop pertaining to their work.  Comptroller Danny Dumantay and Pelma Palik attended the NABUCO to enhance their knowledge about current practices and ideas relating to institutional funding management.</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rPr>
            </w:pPr>
            <w:r w:rsidRPr="00B123E7">
              <w:rPr>
                <w:b/>
                <w:color w:val="000000" w:themeColor="text1"/>
              </w:rPr>
              <w:t>[Peer Counseling]</w:t>
            </w:r>
          </w:p>
          <w:p w:rsidR="00A816A1" w:rsidRPr="00B123E7" w:rsidRDefault="00A816A1" w:rsidP="00BA7999">
            <w:pPr>
              <w:numPr>
                <w:ilvl w:val="0"/>
                <w:numId w:val="14"/>
              </w:numPr>
              <w:rPr>
                <w:color w:val="000000" w:themeColor="text1"/>
                <w:sz w:val="20"/>
                <w:szCs w:val="20"/>
              </w:rPr>
            </w:pPr>
            <w:r w:rsidRPr="00B123E7">
              <w:rPr>
                <w:color w:val="000000" w:themeColor="text1"/>
                <w:sz w:val="20"/>
                <w:szCs w:val="20"/>
              </w:rPr>
              <w:t>The Peer Trainer is preparing himself before taking the National Substance Abuse Prevention (SAP) test in August 2009 which is sponsored by the CSAP agency.</w:t>
            </w:r>
          </w:p>
          <w:p w:rsidR="00A816A1" w:rsidRPr="00B123E7" w:rsidRDefault="00A816A1" w:rsidP="00BA7999">
            <w:pPr>
              <w:numPr>
                <w:ilvl w:val="0"/>
                <w:numId w:val="14"/>
              </w:numPr>
              <w:rPr>
                <w:color w:val="000000" w:themeColor="text1"/>
                <w:sz w:val="20"/>
                <w:szCs w:val="20"/>
              </w:rPr>
            </w:pPr>
            <w:r w:rsidRPr="00B123E7">
              <w:rPr>
                <w:color w:val="000000" w:themeColor="text1"/>
                <w:sz w:val="20"/>
                <w:szCs w:val="20"/>
              </w:rPr>
              <w:t>The Coordinator attended the 23</w:t>
            </w:r>
            <w:r w:rsidRPr="00B123E7">
              <w:rPr>
                <w:color w:val="000000" w:themeColor="text1"/>
                <w:sz w:val="20"/>
                <w:szCs w:val="20"/>
                <w:vertAlign w:val="superscript"/>
              </w:rPr>
              <w:t>rd</w:t>
            </w:r>
            <w:r w:rsidRPr="00B123E7">
              <w:rPr>
                <w:color w:val="000000" w:themeColor="text1"/>
                <w:sz w:val="20"/>
                <w:szCs w:val="20"/>
              </w:rPr>
              <w:t xml:space="preserve"> Family Planning Conference in Saipan.</w:t>
            </w:r>
          </w:p>
          <w:p w:rsidR="00A816A1" w:rsidRPr="00B123E7" w:rsidRDefault="00A816A1" w:rsidP="00BA7999">
            <w:pPr>
              <w:numPr>
                <w:ilvl w:val="0"/>
                <w:numId w:val="14"/>
              </w:numPr>
              <w:rPr>
                <w:color w:val="000000" w:themeColor="text1"/>
                <w:sz w:val="20"/>
                <w:szCs w:val="20"/>
              </w:rPr>
            </w:pPr>
            <w:r w:rsidRPr="00B123E7">
              <w:rPr>
                <w:color w:val="000000" w:themeColor="text1"/>
                <w:sz w:val="20"/>
                <w:szCs w:val="20"/>
              </w:rPr>
              <w:t>Two Peer Educators graduated last spring 2009; one in the 3</w:t>
            </w:r>
            <w:r w:rsidRPr="00B123E7">
              <w:rPr>
                <w:color w:val="000000" w:themeColor="text1"/>
                <w:sz w:val="20"/>
                <w:szCs w:val="20"/>
                <w:vertAlign w:val="superscript"/>
              </w:rPr>
              <w:t>rd</w:t>
            </w:r>
            <w:r w:rsidRPr="00B123E7">
              <w:rPr>
                <w:color w:val="000000" w:themeColor="text1"/>
                <w:sz w:val="20"/>
                <w:szCs w:val="20"/>
              </w:rPr>
              <w:t xml:space="preserve"> yr. program, the other in the 2 yr. program.  The 3</w:t>
            </w:r>
            <w:r w:rsidRPr="00B123E7">
              <w:rPr>
                <w:color w:val="000000" w:themeColor="text1"/>
                <w:sz w:val="20"/>
                <w:szCs w:val="20"/>
                <w:vertAlign w:val="superscript"/>
              </w:rPr>
              <w:t>rd</w:t>
            </w:r>
            <w:r w:rsidRPr="00B123E7">
              <w:rPr>
                <w:color w:val="000000" w:themeColor="text1"/>
                <w:sz w:val="20"/>
                <w:szCs w:val="20"/>
              </w:rPr>
              <w:t xml:space="preserve"> yr. student is now applying for the 4</w:t>
            </w:r>
            <w:r w:rsidRPr="00B123E7">
              <w:rPr>
                <w:color w:val="000000" w:themeColor="text1"/>
                <w:sz w:val="20"/>
                <w:szCs w:val="20"/>
                <w:vertAlign w:val="superscript"/>
              </w:rPr>
              <w:t>th</w:t>
            </w:r>
            <w:r w:rsidRPr="00B123E7">
              <w:rPr>
                <w:color w:val="000000" w:themeColor="text1"/>
                <w:sz w:val="20"/>
                <w:szCs w:val="20"/>
              </w:rPr>
              <w:t xml:space="preserve"> yr. program.  The 2</w:t>
            </w:r>
            <w:r w:rsidRPr="00B123E7">
              <w:rPr>
                <w:color w:val="000000" w:themeColor="text1"/>
                <w:sz w:val="20"/>
                <w:szCs w:val="20"/>
                <w:vertAlign w:val="superscript"/>
              </w:rPr>
              <w:t>nd</w:t>
            </w:r>
            <w:r w:rsidRPr="00B123E7">
              <w:rPr>
                <w:color w:val="000000" w:themeColor="text1"/>
                <w:sz w:val="20"/>
                <w:szCs w:val="20"/>
              </w:rPr>
              <w:t xml:space="preserve"> yr. student gave the salutatorian speech.</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rPr>
            </w:pPr>
            <w:r w:rsidRPr="00B123E7">
              <w:rPr>
                <w:b/>
                <w:color w:val="000000" w:themeColor="text1"/>
              </w:rPr>
              <w:t>[VP</w:t>
            </w:r>
            <w:r w:rsidR="002A71FD" w:rsidRPr="00B123E7">
              <w:rPr>
                <w:b/>
                <w:color w:val="000000" w:themeColor="text1"/>
              </w:rPr>
              <w:t xml:space="preserve"> </w:t>
            </w:r>
            <w:r w:rsidRPr="00B123E7">
              <w:rPr>
                <w:b/>
                <w:color w:val="000000" w:themeColor="text1"/>
              </w:rPr>
              <w:t>C</w:t>
            </w:r>
            <w:r w:rsidR="002A71FD" w:rsidRPr="00B123E7">
              <w:rPr>
                <w:b/>
                <w:color w:val="000000" w:themeColor="text1"/>
              </w:rPr>
              <w:t xml:space="preserve">ooperative </w:t>
            </w:r>
            <w:r w:rsidRPr="00B123E7">
              <w:rPr>
                <w:b/>
                <w:color w:val="000000" w:themeColor="text1"/>
              </w:rPr>
              <w:t>R</w:t>
            </w:r>
            <w:r w:rsidR="002A71FD" w:rsidRPr="00B123E7">
              <w:rPr>
                <w:b/>
                <w:color w:val="000000" w:themeColor="text1"/>
              </w:rPr>
              <w:t xml:space="preserve">esearch </w:t>
            </w:r>
            <w:r w:rsidRPr="00B123E7">
              <w:rPr>
                <w:b/>
                <w:color w:val="000000" w:themeColor="text1"/>
              </w:rPr>
              <w:t>E</w:t>
            </w:r>
            <w:r w:rsidR="002A71FD" w:rsidRPr="00B123E7">
              <w:rPr>
                <w:b/>
                <w:color w:val="000000" w:themeColor="text1"/>
              </w:rPr>
              <w:t>xtension</w:t>
            </w:r>
            <w:r w:rsidRPr="00B123E7">
              <w:rPr>
                <w:b/>
                <w:color w:val="000000" w:themeColor="text1"/>
              </w:rPr>
              <w:t>]</w:t>
            </w:r>
          </w:p>
          <w:p w:rsidR="00A816A1" w:rsidRPr="00B123E7" w:rsidRDefault="00A816A1" w:rsidP="005C49C1">
            <w:pPr>
              <w:ind w:left="360"/>
              <w:rPr>
                <w:b/>
                <w:color w:val="000000" w:themeColor="text1"/>
                <w:sz w:val="20"/>
                <w:szCs w:val="20"/>
                <w:u w:val="single"/>
              </w:rPr>
            </w:pPr>
            <w:r w:rsidRPr="00B123E7">
              <w:rPr>
                <w:b/>
                <w:color w:val="000000" w:themeColor="text1"/>
                <w:sz w:val="20"/>
                <w:szCs w:val="20"/>
                <w:u w:val="single"/>
              </w:rPr>
              <w:t>Pohnpei CRE:</w:t>
            </w:r>
          </w:p>
          <w:p w:rsidR="00A816A1" w:rsidRPr="00B123E7" w:rsidRDefault="00A816A1" w:rsidP="00BA7999">
            <w:pPr>
              <w:numPr>
                <w:ilvl w:val="0"/>
                <w:numId w:val="42"/>
              </w:numPr>
              <w:rPr>
                <w:color w:val="000000" w:themeColor="text1"/>
                <w:sz w:val="20"/>
                <w:szCs w:val="20"/>
              </w:rPr>
            </w:pPr>
            <w:r w:rsidRPr="00B123E7">
              <w:rPr>
                <w:color w:val="000000" w:themeColor="text1"/>
                <w:sz w:val="20"/>
                <w:szCs w:val="20"/>
              </w:rPr>
              <w:t xml:space="preserve">Formal Studies- CES Staff enrolled in the MS program at University of San Diego on-line program. </w:t>
            </w:r>
          </w:p>
          <w:p w:rsidR="00A816A1" w:rsidRPr="00B123E7" w:rsidRDefault="00A816A1" w:rsidP="00BA7999">
            <w:pPr>
              <w:numPr>
                <w:ilvl w:val="0"/>
                <w:numId w:val="42"/>
              </w:numPr>
              <w:rPr>
                <w:color w:val="000000" w:themeColor="text1"/>
                <w:sz w:val="20"/>
                <w:szCs w:val="20"/>
              </w:rPr>
            </w:pPr>
            <w:r w:rsidRPr="00B123E7">
              <w:rPr>
                <w:color w:val="000000" w:themeColor="text1"/>
                <w:sz w:val="20"/>
                <w:szCs w:val="20"/>
              </w:rPr>
              <w:t xml:space="preserve">Trainings- CES staff were given opportunities to still further, </w:t>
            </w:r>
            <w:r w:rsidRPr="00B123E7">
              <w:rPr>
                <w:color w:val="000000" w:themeColor="text1"/>
                <w:sz w:val="20"/>
                <w:szCs w:val="20"/>
              </w:rPr>
              <w:lastRenderedPageBreak/>
              <w:t>strengthen, improve their skilling in their respective fields by attending  trainings including training on youth and nutrition in Puerto Rico, Use of herbal plants as alternative medicine for livestock in the Philippines, and EFNEP capacity building for the PICTs to enhance capacity for women with disability.</w:t>
            </w:r>
          </w:p>
          <w:p w:rsidR="00A816A1" w:rsidRPr="00B123E7" w:rsidRDefault="00A816A1" w:rsidP="00BA7999">
            <w:pPr>
              <w:numPr>
                <w:ilvl w:val="0"/>
                <w:numId w:val="42"/>
              </w:numPr>
              <w:rPr>
                <w:color w:val="000000" w:themeColor="text1"/>
                <w:sz w:val="20"/>
                <w:szCs w:val="20"/>
              </w:rPr>
            </w:pPr>
            <w:r w:rsidRPr="00B123E7">
              <w:rPr>
                <w:color w:val="000000" w:themeColor="text1"/>
                <w:sz w:val="20"/>
                <w:szCs w:val="20"/>
              </w:rPr>
              <w:t>Conferences- Attended a conference of the Pacific Head of Veterinary and Animal Production Services (PHOVAPs) held in Nadi, Fiji. The meeting was a follow-up and review of the current activities carried out by the PRIPPP project</w:t>
            </w:r>
            <w:r w:rsidRPr="00B123E7">
              <w:rPr>
                <w:rFonts w:ascii="Arial" w:hAnsi="Arial" w:cs="Arial"/>
                <w:color w:val="000000" w:themeColor="text1"/>
                <w:sz w:val="20"/>
                <w:szCs w:val="20"/>
              </w:rPr>
              <w:t>.</w:t>
            </w:r>
          </w:p>
          <w:p w:rsidR="002A71FD" w:rsidRPr="00B123E7" w:rsidRDefault="002A71FD"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Resources]</w:t>
            </w:r>
          </w:p>
          <w:p w:rsidR="002A71FD" w:rsidRPr="00B123E7" w:rsidRDefault="002A71FD"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Summary Major Professional Development Activities by Campus under Human Resources Office</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DEGREE PROGRAMS</w:t>
            </w:r>
          </w:p>
          <w:p w:rsidR="00A816A1" w:rsidRPr="00B123E7" w:rsidRDefault="00A816A1" w:rsidP="005C49C1">
            <w:pPr>
              <w:rPr>
                <w:b/>
                <w:color w:val="000000" w:themeColor="text1"/>
                <w:sz w:val="20"/>
                <w:szCs w:val="20"/>
              </w:rPr>
            </w:pPr>
          </w:p>
          <w:p w:rsidR="00A816A1" w:rsidRPr="00B123E7" w:rsidRDefault="00A816A1" w:rsidP="00BA7999">
            <w:pPr>
              <w:numPr>
                <w:ilvl w:val="0"/>
                <w:numId w:val="62"/>
              </w:numPr>
              <w:rPr>
                <w:color w:val="000000" w:themeColor="text1"/>
                <w:sz w:val="20"/>
                <w:szCs w:val="20"/>
              </w:rPr>
            </w:pPr>
            <w:r w:rsidRPr="00B123E7">
              <w:rPr>
                <w:b/>
                <w:color w:val="000000" w:themeColor="text1"/>
                <w:sz w:val="20"/>
                <w:szCs w:val="20"/>
              </w:rPr>
              <w:t>Chuuk Campus</w:t>
            </w:r>
          </w:p>
          <w:p w:rsidR="00A816A1" w:rsidRPr="00B123E7" w:rsidRDefault="00A816A1" w:rsidP="005C49C1">
            <w:pPr>
              <w:ind w:left="720"/>
              <w:rPr>
                <w:color w:val="000000" w:themeColor="text1"/>
                <w:sz w:val="20"/>
                <w:szCs w:val="20"/>
              </w:rPr>
            </w:pPr>
            <w:r w:rsidRPr="00B123E7">
              <w:rPr>
                <w:color w:val="000000" w:themeColor="text1"/>
                <w:sz w:val="20"/>
                <w:szCs w:val="20"/>
              </w:rPr>
              <w:t xml:space="preserve">One [1] faculty member completed his master’s degree at UH-Manoa online. </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 xml:space="preserve">NON-DEGREE PROGRAMS </w:t>
            </w:r>
          </w:p>
          <w:p w:rsidR="00A816A1" w:rsidRPr="00B123E7" w:rsidRDefault="00A816A1" w:rsidP="005C49C1">
            <w:pPr>
              <w:ind w:left="720"/>
              <w:rPr>
                <w:b/>
                <w:color w:val="000000" w:themeColor="text1"/>
                <w:sz w:val="20"/>
                <w:szCs w:val="20"/>
              </w:rPr>
            </w:pPr>
          </w:p>
          <w:p w:rsidR="00A816A1" w:rsidRPr="00B123E7" w:rsidRDefault="00A816A1" w:rsidP="00BA7999">
            <w:pPr>
              <w:numPr>
                <w:ilvl w:val="0"/>
                <w:numId w:val="62"/>
              </w:numPr>
              <w:rPr>
                <w:b/>
                <w:color w:val="000000" w:themeColor="text1"/>
                <w:sz w:val="20"/>
                <w:szCs w:val="20"/>
              </w:rPr>
            </w:pPr>
            <w:r w:rsidRPr="00B123E7">
              <w:rPr>
                <w:color w:val="000000" w:themeColor="text1"/>
                <w:sz w:val="20"/>
                <w:szCs w:val="20"/>
              </w:rPr>
              <w:t xml:space="preserve">The program funded three other employees to participate in off-island classes and training directly linked to their work duties and with certification of credits in their work area. </w:t>
            </w:r>
          </w:p>
          <w:p w:rsidR="00A816A1" w:rsidRPr="00B123E7" w:rsidRDefault="00A816A1" w:rsidP="00BA7999">
            <w:pPr>
              <w:numPr>
                <w:ilvl w:val="0"/>
                <w:numId w:val="62"/>
              </w:numPr>
              <w:rPr>
                <w:b/>
                <w:color w:val="000000" w:themeColor="text1"/>
                <w:sz w:val="20"/>
                <w:szCs w:val="20"/>
              </w:rPr>
            </w:pPr>
            <w:r w:rsidRPr="00B123E7">
              <w:rPr>
                <w:color w:val="000000" w:themeColor="text1"/>
                <w:sz w:val="20"/>
                <w:szCs w:val="20"/>
              </w:rPr>
              <w:t xml:space="preserve">Coordinated Smart board and illuminate workshop for meeting enhancement. Eleven [11] employees attended and have used both instruments in subsequent meetings. </w:t>
            </w:r>
          </w:p>
          <w:p w:rsidR="002A71FD" w:rsidRPr="00B123E7" w:rsidRDefault="002A71FD"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[Health Services, National Campus]</w:t>
            </w:r>
          </w:p>
          <w:p w:rsidR="00A816A1" w:rsidRPr="00B123E7" w:rsidRDefault="00A816A1" w:rsidP="00141CF6">
            <w:pPr>
              <w:pStyle w:val="ListParagraph"/>
              <w:numPr>
                <w:ilvl w:val="0"/>
                <w:numId w:val="122"/>
              </w:numPr>
              <w:ind w:left="360"/>
              <w:rPr>
                <w:color w:val="000000" w:themeColor="text1"/>
                <w:sz w:val="20"/>
                <w:szCs w:val="20"/>
              </w:rPr>
            </w:pPr>
            <w:r w:rsidRPr="00B123E7">
              <w:rPr>
                <w:color w:val="000000" w:themeColor="text1"/>
                <w:sz w:val="20"/>
                <w:szCs w:val="20"/>
              </w:rPr>
              <w:t>Participated in the 23nd Annual Pacific Basin Family Planning and the 31</w:t>
            </w:r>
            <w:r w:rsidRPr="00B123E7">
              <w:rPr>
                <w:color w:val="000000" w:themeColor="text1"/>
                <w:sz w:val="20"/>
                <w:szCs w:val="20"/>
                <w:vertAlign w:val="superscript"/>
              </w:rPr>
              <w:t>th</w:t>
            </w:r>
            <w:r w:rsidRPr="00B123E7">
              <w:rPr>
                <w:color w:val="000000" w:themeColor="text1"/>
                <w:sz w:val="20"/>
                <w:szCs w:val="20"/>
              </w:rPr>
              <w:t xml:space="preserve"> Annual American Pacific Nurse Leaders Council conferences held on Saipan, May 7-9, 2009 and June 15-19, 2009 respectively. </w:t>
            </w:r>
          </w:p>
          <w:p w:rsidR="00A816A1" w:rsidRPr="00B123E7" w:rsidRDefault="00A816A1" w:rsidP="00141CF6">
            <w:pPr>
              <w:pStyle w:val="ListParagraph"/>
              <w:numPr>
                <w:ilvl w:val="0"/>
                <w:numId w:val="122"/>
              </w:numPr>
              <w:ind w:left="360"/>
              <w:rPr>
                <w:color w:val="000000" w:themeColor="text1"/>
                <w:sz w:val="20"/>
                <w:szCs w:val="20"/>
              </w:rPr>
            </w:pPr>
            <w:r w:rsidRPr="00B123E7">
              <w:rPr>
                <w:color w:val="000000" w:themeColor="text1"/>
                <w:sz w:val="20"/>
                <w:szCs w:val="20"/>
              </w:rPr>
              <w:t xml:space="preserve">Participating in the conferences has provided opportunities to earn Continue Education Units towards renewal of </w:t>
            </w:r>
            <w:smartTag w:uri="urn:schemas-microsoft-com:office:smarttags" w:element="stockticker">
              <w:r w:rsidRPr="00B123E7">
                <w:rPr>
                  <w:color w:val="000000" w:themeColor="text1"/>
                  <w:sz w:val="20"/>
                  <w:szCs w:val="20"/>
                </w:rPr>
                <w:t>FSM</w:t>
              </w:r>
            </w:smartTag>
            <w:r w:rsidRPr="00B123E7">
              <w:rPr>
                <w:color w:val="000000" w:themeColor="text1"/>
                <w:sz w:val="20"/>
                <w:szCs w:val="20"/>
              </w:rPr>
              <w:t xml:space="preserve"> nursing license which must be maintained in order to be able to practice legally and professionally in the field and provide the needed services at the COM-</w:t>
            </w:r>
            <w:smartTag w:uri="urn:schemas-microsoft-com:office:smarttags" w:element="stockticker">
              <w:r w:rsidRPr="00B123E7">
                <w:rPr>
                  <w:color w:val="000000" w:themeColor="text1"/>
                  <w:sz w:val="20"/>
                  <w:szCs w:val="20"/>
                </w:rPr>
                <w:t>FSM</w:t>
              </w:r>
            </w:smartTag>
            <w:r w:rsidRPr="00B123E7">
              <w:rPr>
                <w:color w:val="000000" w:themeColor="text1"/>
                <w:sz w:val="20"/>
                <w:szCs w:val="20"/>
              </w:rPr>
              <w:t xml:space="preserve"> dispensary. </w:t>
            </w:r>
          </w:p>
          <w:p w:rsidR="00A816A1" w:rsidRPr="00B123E7" w:rsidRDefault="00A816A1" w:rsidP="00141CF6">
            <w:pPr>
              <w:pStyle w:val="ListParagraph"/>
              <w:numPr>
                <w:ilvl w:val="0"/>
                <w:numId w:val="122"/>
              </w:numPr>
              <w:ind w:left="360"/>
              <w:rPr>
                <w:color w:val="000000" w:themeColor="text1"/>
                <w:sz w:val="20"/>
                <w:szCs w:val="20"/>
              </w:rPr>
            </w:pPr>
            <w:r w:rsidRPr="00B123E7">
              <w:rPr>
                <w:color w:val="000000" w:themeColor="text1"/>
                <w:sz w:val="20"/>
                <w:szCs w:val="20"/>
              </w:rPr>
              <w:lastRenderedPageBreak/>
              <w:t xml:space="preserve">Also, information/knowledge gained from the conferences has helped upgrade nursing skills which is useful in improving the delivery of family planning services and other services provided at the dispensary. </w:t>
            </w:r>
          </w:p>
          <w:p w:rsidR="00A816A1" w:rsidRPr="00B123E7" w:rsidRDefault="00A816A1" w:rsidP="00141CF6">
            <w:pPr>
              <w:pStyle w:val="ListParagraph"/>
              <w:numPr>
                <w:ilvl w:val="0"/>
                <w:numId w:val="122"/>
              </w:numPr>
              <w:ind w:left="360"/>
              <w:rPr>
                <w:color w:val="000000" w:themeColor="text1"/>
                <w:sz w:val="20"/>
                <w:szCs w:val="20"/>
              </w:rPr>
            </w:pPr>
            <w:r w:rsidRPr="00B123E7">
              <w:rPr>
                <w:color w:val="000000" w:themeColor="text1"/>
                <w:sz w:val="20"/>
                <w:szCs w:val="20"/>
              </w:rPr>
              <w:t xml:space="preserve">In addition, the conferences had also provided networking opportunities which has helped promote and enhance good working relationships with nurses and other health care professionals on island and in the region. </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rPr>
            </w:pPr>
            <w:r w:rsidRPr="00B123E7">
              <w:rPr>
                <w:b/>
                <w:color w:val="000000" w:themeColor="text1"/>
              </w:rPr>
              <w:t>Summary Major Professional Development Activities by Campus:</w:t>
            </w:r>
          </w:p>
          <w:p w:rsidR="00E77565" w:rsidRPr="00B123E7" w:rsidRDefault="00E77565"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Chuuk Campus</w:t>
            </w:r>
          </w:p>
          <w:p w:rsidR="00A816A1" w:rsidRPr="00B123E7" w:rsidRDefault="00A816A1" w:rsidP="00141CF6">
            <w:pPr>
              <w:pStyle w:val="ListParagraph"/>
              <w:numPr>
                <w:ilvl w:val="0"/>
                <w:numId w:val="123"/>
              </w:numPr>
              <w:ind w:left="360"/>
              <w:rPr>
                <w:color w:val="000000" w:themeColor="text1"/>
                <w:sz w:val="20"/>
                <w:szCs w:val="20"/>
              </w:rPr>
            </w:pPr>
            <w:r w:rsidRPr="00B123E7">
              <w:rPr>
                <w:color w:val="000000" w:themeColor="text1"/>
                <w:sz w:val="20"/>
                <w:szCs w:val="20"/>
              </w:rPr>
              <w:t>Provided consultation to janitorial supervisor and employee on employee’s performance objective plan.</w:t>
            </w:r>
          </w:p>
          <w:p w:rsidR="00A816A1" w:rsidRPr="00B123E7" w:rsidRDefault="00A816A1" w:rsidP="00141CF6">
            <w:pPr>
              <w:pStyle w:val="ListParagraph"/>
              <w:numPr>
                <w:ilvl w:val="0"/>
                <w:numId w:val="123"/>
              </w:numPr>
              <w:ind w:left="360"/>
              <w:rPr>
                <w:color w:val="000000" w:themeColor="text1"/>
                <w:sz w:val="20"/>
                <w:szCs w:val="20"/>
              </w:rPr>
            </w:pPr>
            <w:r w:rsidRPr="00B123E7">
              <w:rPr>
                <w:color w:val="000000" w:themeColor="text1"/>
                <w:sz w:val="20"/>
                <w:szCs w:val="20"/>
              </w:rPr>
              <w:t xml:space="preserve">Staff development funds approved for (1) faculty to pursue his Master’s degree requirements during </w:t>
            </w:r>
            <w:r w:rsidR="00141CF6" w:rsidRPr="00B123E7">
              <w:rPr>
                <w:color w:val="000000" w:themeColor="text1"/>
                <w:sz w:val="20"/>
                <w:szCs w:val="20"/>
              </w:rPr>
              <w:t>summer</w:t>
            </w:r>
            <w:r w:rsidRPr="00B123E7">
              <w:rPr>
                <w:color w:val="000000" w:themeColor="text1"/>
                <w:sz w:val="20"/>
                <w:szCs w:val="20"/>
              </w:rPr>
              <w:t xml:space="preserve"> 2009.</w:t>
            </w:r>
          </w:p>
          <w:p w:rsidR="00A816A1" w:rsidRPr="00B123E7" w:rsidRDefault="00A816A1" w:rsidP="00141CF6">
            <w:pPr>
              <w:pStyle w:val="ListParagraph"/>
              <w:numPr>
                <w:ilvl w:val="0"/>
                <w:numId w:val="123"/>
              </w:numPr>
              <w:ind w:left="360"/>
              <w:rPr>
                <w:color w:val="000000" w:themeColor="text1"/>
                <w:sz w:val="20"/>
                <w:szCs w:val="20"/>
              </w:rPr>
            </w:pPr>
            <w:r w:rsidRPr="00B123E7">
              <w:rPr>
                <w:color w:val="000000" w:themeColor="text1"/>
                <w:sz w:val="20"/>
                <w:szCs w:val="20"/>
              </w:rPr>
              <w:t>Staff development funds approved for campus nurse to attend conference as C.E. Units will be earned which is needed for license renewal.</w:t>
            </w:r>
          </w:p>
          <w:p w:rsidR="00A816A1" w:rsidRPr="00B123E7" w:rsidRDefault="00A816A1" w:rsidP="00141CF6">
            <w:pPr>
              <w:pStyle w:val="ListParagraph"/>
              <w:numPr>
                <w:ilvl w:val="0"/>
                <w:numId w:val="123"/>
              </w:numPr>
              <w:ind w:left="360"/>
              <w:rPr>
                <w:b/>
                <w:color w:val="000000" w:themeColor="text1"/>
                <w:sz w:val="20"/>
                <w:szCs w:val="20"/>
              </w:rPr>
            </w:pPr>
            <w:r w:rsidRPr="00B123E7">
              <w:rPr>
                <w:color w:val="000000" w:themeColor="text1"/>
                <w:sz w:val="20"/>
                <w:szCs w:val="20"/>
              </w:rPr>
              <w:t>Staff development funds for (1) UBP staff recommended by Chuuk Campus SD committee, to cover once on-line course.</w:t>
            </w:r>
          </w:p>
          <w:p w:rsidR="002A71FD" w:rsidRPr="00B123E7" w:rsidRDefault="002A71FD" w:rsidP="005C49C1">
            <w:pPr>
              <w:rPr>
                <w:b/>
                <w:color w:val="000000" w:themeColor="text1"/>
                <w:sz w:val="20"/>
                <w:szCs w:val="20"/>
              </w:rPr>
            </w:pPr>
          </w:p>
          <w:p w:rsidR="00E77565" w:rsidRPr="00B123E7" w:rsidRDefault="00E77565" w:rsidP="005C49C1">
            <w:pPr>
              <w:rPr>
                <w:b/>
                <w:color w:val="000000" w:themeColor="text1"/>
                <w:sz w:val="20"/>
                <w:szCs w:val="20"/>
              </w:rPr>
            </w:pPr>
          </w:p>
          <w:p w:rsidR="00A816A1" w:rsidRPr="00B123E7" w:rsidRDefault="00E77565" w:rsidP="005C49C1">
            <w:pPr>
              <w:rPr>
                <w:b/>
                <w:color w:val="000000" w:themeColor="text1"/>
                <w:sz w:val="20"/>
                <w:szCs w:val="20"/>
              </w:rPr>
            </w:pPr>
            <w:r w:rsidRPr="00B123E7">
              <w:rPr>
                <w:b/>
                <w:color w:val="000000" w:themeColor="text1"/>
                <w:sz w:val="20"/>
                <w:szCs w:val="20"/>
              </w:rPr>
              <w:t>Koreas</w:t>
            </w:r>
            <w:r w:rsidR="00A816A1" w:rsidRPr="00B123E7">
              <w:rPr>
                <w:b/>
                <w:color w:val="000000" w:themeColor="text1"/>
                <w:sz w:val="20"/>
                <w:szCs w:val="20"/>
              </w:rPr>
              <w:t xml:space="preserve"> Campus</w:t>
            </w:r>
          </w:p>
          <w:p w:rsidR="00A816A1" w:rsidRPr="00B123E7" w:rsidRDefault="00A816A1" w:rsidP="00BA7999">
            <w:pPr>
              <w:numPr>
                <w:ilvl w:val="0"/>
                <w:numId w:val="103"/>
              </w:numPr>
              <w:rPr>
                <w:b/>
                <w:color w:val="000000" w:themeColor="text1"/>
                <w:sz w:val="20"/>
                <w:szCs w:val="20"/>
              </w:rPr>
            </w:pPr>
            <w:r w:rsidRPr="00B123E7">
              <w:rPr>
                <w:color w:val="000000" w:themeColor="text1"/>
                <w:sz w:val="20"/>
                <w:szCs w:val="20"/>
              </w:rPr>
              <w:t xml:space="preserve">Library technician Michael Williams attended the 2009 Leaders for Pacific Library workshop. The 3-week digital library workshop was held at the National Campus LRC Mr. Williams was selected and funded by a grant from IMLS. </w:t>
            </w:r>
          </w:p>
          <w:p w:rsidR="00A816A1" w:rsidRPr="00B123E7" w:rsidRDefault="00A816A1" w:rsidP="00BA7999">
            <w:pPr>
              <w:numPr>
                <w:ilvl w:val="0"/>
                <w:numId w:val="103"/>
              </w:numPr>
              <w:autoSpaceDE w:val="0"/>
              <w:autoSpaceDN w:val="0"/>
              <w:adjustRightInd w:val="0"/>
              <w:rPr>
                <w:color w:val="000000" w:themeColor="text1"/>
                <w:sz w:val="20"/>
                <w:szCs w:val="20"/>
              </w:rPr>
            </w:pPr>
            <w:r w:rsidRPr="00B123E7">
              <w:rPr>
                <w:color w:val="000000" w:themeColor="text1"/>
                <w:sz w:val="20"/>
                <w:szCs w:val="20"/>
              </w:rPr>
              <w:t xml:space="preserve">Library technician also attended </w:t>
            </w:r>
            <w:r w:rsidR="00303172" w:rsidRPr="00B123E7">
              <w:rPr>
                <w:color w:val="000000" w:themeColor="text1"/>
                <w:sz w:val="20"/>
                <w:szCs w:val="20"/>
              </w:rPr>
              <w:t>IMLS funded</w:t>
            </w:r>
            <w:r w:rsidRPr="00B123E7">
              <w:rPr>
                <w:color w:val="000000" w:themeColor="text1"/>
                <w:sz w:val="20"/>
                <w:szCs w:val="20"/>
              </w:rPr>
              <w:t xml:space="preserve"> Kosrae school library training and workshop from June 23-26, 2009. </w:t>
            </w:r>
          </w:p>
          <w:p w:rsidR="00A816A1" w:rsidRPr="00B123E7" w:rsidRDefault="00A816A1" w:rsidP="00BA7999">
            <w:pPr>
              <w:numPr>
                <w:ilvl w:val="0"/>
                <w:numId w:val="103"/>
              </w:numPr>
              <w:autoSpaceDE w:val="0"/>
              <w:autoSpaceDN w:val="0"/>
              <w:adjustRightInd w:val="0"/>
              <w:rPr>
                <w:color w:val="000000" w:themeColor="text1"/>
                <w:sz w:val="20"/>
                <w:szCs w:val="20"/>
              </w:rPr>
            </w:pPr>
            <w:r w:rsidRPr="00B123E7">
              <w:rPr>
                <w:color w:val="000000" w:themeColor="text1"/>
                <w:sz w:val="20"/>
                <w:szCs w:val="20"/>
              </w:rPr>
              <w:t>Basic Computer Training for Kosrae-DOE Teachers was held in the RML from June 29 - July 3, 2009.</w:t>
            </w:r>
          </w:p>
          <w:p w:rsidR="00E77565" w:rsidRPr="00B123E7" w:rsidRDefault="00A816A1" w:rsidP="00BA7999">
            <w:pPr>
              <w:numPr>
                <w:ilvl w:val="0"/>
                <w:numId w:val="103"/>
              </w:numPr>
              <w:autoSpaceDE w:val="0"/>
              <w:autoSpaceDN w:val="0"/>
              <w:adjustRightInd w:val="0"/>
              <w:rPr>
                <w:color w:val="000000" w:themeColor="text1"/>
                <w:sz w:val="20"/>
                <w:szCs w:val="20"/>
              </w:rPr>
            </w:pPr>
            <w:r w:rsidRPr="00B123E7">
              <w:rPr>
                <w:color w:val="000000" w:themeColor="text1"/>
                <w:sz w:val="20"/>
                <w:szCs w:val="20"/>
              </w:rPr>
              <w:t>IC and instructor Skipper Ittu attended COM-FSM 2009 Presidential Retreat at the National Campus.</w:t>
            </w:r>
          </w:p>
          <w:p w:rsidR="00A816A1" w:rsidRPr="00B123E7" w:rsidRDefault="00E77565" w:rsidP="00BA7999">
            <w:pPr>
              <w:numPr>
                <w:ilvl w:val="0"/>
                <w:numId w:val="103"/>
              </w:numPr>
              <w:autoSpaceDE w:val="0"/>
              <w:autoSpaceDN w:val="0"/>
              <w:adjustRightInd w:val="0"/>
              <w:rPr>
                <w:color w:val="000000" w:themeColor="text1"/>
                <w:sz w:val="20"/>
                <w:szCs w:val="20"/>
              </w:rPr>
            </w:pPr>
            <w:r w:rsidRPr="00B123E7">
              <w:rPr>
                <w:color w:val="000000" w:themeColor="text1"/>
                <w:sz w:val="20"/>
                <w:szCs w:val="20"/>
              </w:rPr>
              <w:t xml:space="preserve"> Mr. Arthur Jonas has</w:t>
            </w:r>
            <w:r w:rsidR="00A816A1" w:rsidRPr="00B123E7">
              <w:rPr>
                <w:color w:val="000000" w:themeColor="text1"/>
                <w:sz w:val="20"/>
                <w:szCs w:val="20"/>
              </w:rPr>
              <w:t xml:space="preserve"> enrolled in SDSU masters program and has been attending class sessions, occasionally, in Pohnpei. Mr. Willer Benjamin continues to take classes at University of Hawaii –Manoa toward a master degree in education </w:t>
            </w:r>
            <w:r w:rsidR="00A816A1" w:rsidRPr="00B123E7">
              <w:rPr>
                <w:color w:val="000000" w:themeColor="text1"/>
                <w:sz w:val="20"/>
                <w:szCs w:val="20"/>
              </w:rPr>
              <w:lastRenderedPageBreak/>
              <w:t xml:space="preserve">administration. Both students are given minimal financial assistance by local staff development committee.  </w:t>
            </w:r>
          </w:p>
          <w:p w:rsidR="00141CF6" w:rsidRPr="00B123E7" w:rsidRDefault="00141CF6" w:rsidP="005C49C1">
            <w:pPr>
              <w:rPr>
                <w:b/>
                <w:color w:val="000000" w:themeColor="text1"/>
                <w:sz w:val="20"/>
                <w:szCs w:val="20"/>
              </w:rPr>
            </w:pPr>
          </w:p>
          <w:p w:rsidR="00141CF6" w:rsidRPr="00B123E7" w:rsidRDefault="00141CF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FMI</w:t>
            </w:r>
          </w:p>
          <w:p w:rsidR="00A816A1" w:rsidRPr="00B123E7" w:rsidRDefault="00A816A1" w:rsidP="005C49C1">
            <w:pPr>
              <w:rPr>
                <w:color w:val="000000" w:themeColor="text1"/>
                <w:sz w:val="20"/>
                <w:szCs w:val="20"/>
              </w:rPr>
            </w:pPr>
            <w:r w:rsidRPr="00B123E7">
              <w:rPr>
                <w:color w:val="000000" w:themeColor="text1"/>
                <w:sz w:val="20"/>
                <w:szCs w:val="20"/>
              </w:rPr>
              <w:t xml:space="preserve">The staff and faculty of FMI, together with those from COM Yap Campus, gathered together for their staff development day on April 9. There were various topics presented, including the Noni Effects, dousing of fire with fire extinguishers, student services presentation, etc., which made the day interesting.  </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9"/>
              </w:numPr>
              <w:rPr>
                <w:b/>
                <w:color w:val="000000" w:themeColor="text1"/>
                <w:sz w:val="20"/>
                <w:szCs w:val="20"/>
              </w:rPr>
            </w:pPr>
            <w:r w:rsidRPr="00B123E7">
              <w:rPr>
                <w:color w:val="000000" w:themeColor="text1"/>
                <w:sz w:val="20"/>
                <w:szCs w:val="20"/>
              </w:rPr>
              <w:t>IC graduated on May 16, 2009 from UH Manoa REMOTE program with a M.Ed. degree.</w:t>
            </w:r>
          </w:p>
          <w:p w:rsidR="00A816A1" w:rsidRPr="00B123E7" w:rsidRDefault="00A816A1" w:rsidP="00BA7999">
            <w:pPr>
              <w:numPr>
                <w:ilvl w:val="0"/>
                <w:numId w:val="29"/>
              </w:numPr>
              <w:rPr>
                <w:color w:val="000000" w:themeColor="text1"/>
                <w:sz w:val="20"/>
                <w:szCs w:val="20"/>
              </w:rPr>
            </w:pPr>
            <w:r w:rsidRPr="00B123E7">
              <w:rPr>
                <w:color w:val="000000" w:themeColor="text1"/>
                <w:sz w:val="20"/>
                <w:szCs w:val="20"/>
              </w:rPr>
              <w:t>Joyce Roby continues on internship course requirement for a BA degree in Hospitality &amp; Tourism, MSU.</w:t>
            </w:r>
          </w:p>
          <w:p w:rsidR="00A816A1" w:rsidRPr="00B123E7" w:rsidRDefault="00A816A1" w:rsidP="00BA7999">
            <w:pPr>
              <w:numPr>
                <w:ilvl w:val="0"/>
                <w:numId w:val="28"/>
              </w:numPr>
              <w:rPr>
                <w:color w:val="000000" w:themeColor="text1"/>
                <w:sz w:val="20"/>
                <w:szCs w:val="20"/>
              </w:rPr>
            </w:pPr>
            <w:r w:rsidRPr="00B123E7">
              <w:rPr>
                <w:color w:val="000000" w:themeColor="text1"/>
                <w:sz w:val="20"/>
                <w:szCs w:val="20"/>
              </w:rPr>
              <w:t>Teacher of the Year award was bestowed upon English Instructor Jean Ranahan.</w:t>
            </w:r>
          </w:p>
          <w:p w:rsidR="00A816A1" w:rsidRPr="00B123E7" w:rsidRDefault="00A816A1" w:rsidP="00BA7999">
            <w:pPr>
              <w:numPr>
                <w:ilvl w:val="0"/>
                <w:numId w:val="28"/>
              </w:numPr>
              <w:rPr>
                <w:color w:val="000000" w:themeColor="text1"/>
                <w:sz w:val="20"/>
                <w:szCs w:val="20"/>
              </w:rPr>
            </w:pPr>
            <w:r w:rsidRPr="00B123E7">
              <w:rPr>
                <w:color w:val="000000" w:themeColor="text1"/>
                <w:sz w:val="20"/>
                <w:szCs w:val="20"/>
              </w:rPr>
              <w:t>TA Romino Victor enrolled in 3</w:t>
            </w:r>
            <w:r w:rsidRPr="00B123E7">
              <w:rPr>
                <w:color w:val="000000" w:themeColor="text1"/>
                <w:sz w:val="20"/>
                <w:szCs w:val="20"/>
                <w:vertAlign w:val="superscript"/>
              </w:rPr>
              <w:t xml:space="preserve">rd </w:t>
            </w:r>
            <w:r w:rsidRPr="00B123E7">
              <w:rPr>
                <w:color w:val="000000" w:themeColor="text1"/>
                <w:sz w:val="20"/>
                <w:szCs w:val="20"/>
              </w:rPr>
              <w:t>year education classes.</w:t>
            </w:r>
          </w:p>
          <w:p w:rsidR="00A816A1" w:rsidRPr="00B123E7" w:rsidRDefault="00A816A1" w:rsidP="00BA7999">
            <w:pPr>
              <w:numPr>
                <w:ilvl w:val="0"/>
                <w:numId w:val="28"/>
              </w:numPr>
              <w:rPr>
                <w:color w:val="000000" w:themeColor="text1"/>
                <w:sz w:val="20"/>
                <w:szCs w:val="20"/>
              </w:rPr>
            </w:pPr>
            <w:r w:rsidRPr="00B123E7">
              <w:rPr>
                <w:color w:val="000000" w:themeColor="text1"/>
                <w:sz w:val="20"/>
                <w:szCs w:val="20"/>
              </w:rPr>
              <w:t>Vocational Instructor Xavier Yarofmal enrolled in continues to take on-line classes toward a Master’s degree with SDSU.</w:t>
            </w:r>
          </w:p>
          <w:p w:rsidR="00A816A1" w:rsidRPr="00B123E7" w:rsidRDefault="00A816A1" w:rsidP="00BA7999">
            <w:pPr>
              <w:numPr>
                <w:ilvl w:val="0"/>
                <w:numId w:val="28"/>
              </w:numPr>
              <w:rPr>
                <w:color w:val="000000" w:themeColor="text1"/>
                <w:sz w:val="20"/>
                <w:szCs w:val="20"/>
              </w:rPr>
            </w:pPr>
            <w:r w:rsidRPr="00B123E7">
              <w:rPr>
                <w:color w:val="000000" w:themeColor="text1"/>
                <w:sz w:val="20"/>
                <w:szCs w:val="20"/>
              </w:rPr>
              <w:t>Vocational Technician Albert Amson enrolled in EN110.</w:t>
            </w:r>
          </w:p>
          <w:p w:rsidR="00A816A1" w:rsidRPr="00B123E7" w:rsidRDefault="00A816A1" w:rsidP="00BA7999">
            <w:pPr>
              <w:numPr>
                <w:ilvl w:val="0"/>
                <w:numId w:val="28"/>
              </w:numPr>
              <w:rPr>
                <w:color w:val="000000" w:themeColor="text1"/>
                <w:sz w:val="20"/>
                <w:szCs w:val="20"/>
              </w:rPr>
            </w:pPr>
            <w:r w:rsidRPr="00B123E7">
              <w:rPr>
                <w:color w:val="000000" w:themeColor="text1"/>
                <w:sz w:val="20"/>
                <w:szCs w:val="20"/>
              </w:rPr>
              <w:t>Math Instructor Debra Perman continued on-line course for a MBA degree with Walden University.</w:t>
            </w:r>
          </w:p>
          <w:p w:rsidR="00A816A1" w:rsidRPr="00B123E7" w:rsidRDefault="00A816A1" w:rsidP="00BA7999">
            <w:pPr>
              <w:numPr>
                <w:ilvl w:val="0"/>
                <w:numId w:val="28"/>
              </w:numPr>
              <w:rPr>
                <w:color w:val="000000" w:themeColor="text1"/>
                <w:sz w:val="20"/>
                <w:szCs w:val="20"/>
              </w:rPr>
            </w:pPr>
            <w:r w:rsidRPr="00B123E7">
              <w:rPr>
                <w:color w:val="000000" w:themeColor="text1"/>
                <w:sz w:val="20"/>
                <w:szCs w:val="20"/>
              </w:rPr>
              <w:t>Math Instructor Deeleeann Daniel attended NCTM conference in Washington, D.C. She also attended workshops on math assessment sponsored by the FSM DOE.</w:t>
            </w:r>
          </w:p>
          <w:p w:rsidR="00A816A1" w:rsidRPr="00B123E7" w:rsidRDefault="00A816A1" w:rsidP="00BA7999">
            <w:pPr>
              <w:pStyle w:val="BodyText2"/>
              <w:numPr>
                <w:ilvl w:val="0"/>
                <w:numId w:val="28"/>
              </w:numPr>
              <w:spacing w:line="240" w:lineRule="auto"/>
              <w:rPr>
                <w:bCs/>
                <w:color w:val="000000" w:themeColor="text1"/>
                <w:sz w:val="20"/>
                <w:szCs w:val="20"/>
              </w:rPr>
            </w:pPr>
            <w:r w:rsidRPr="00B123E7">
              <w:rPr>
                <w:color w:val="000000" w:themeColor="text1"/>
                <w:sz w:val="20"/>
                <w:szCs w:val="20"/>
              </w:rPr>
              <w:t xml:space="preserve">LRC staff, Nercy Simina and Mesihna Ezekias, attended an in-service training in shelving materials and customer service at the National Campus conducted by LRC Director Sue Caldwell. </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BA7999">
            <w:pPr>
              <w:numPr>
                <w:ilvl w:val="0"/>
                <w:numId w:val="96"/>
              </w:numPr>
              <w:ind w:left="335"/>
              <w:rPr>
                <w:color w:val="000000" w:themeColor="text1"/>
                <w:sz w:val="20"/>
                <w:szCs w:val="20"/>
              </w:rPr>
            </w:pPr>
            <w:r w:rsidRPr="00B123E7">
              <w:rPr>
                <w:color w:val="000000" w:themeColor="text1"/>
                <w:sz w:val="20"/>
                <w:szCs w:val="20"/>
              </w:rPr>
              <w:t>Yap Campus and FSM FMI collaborated and had a Staff Development Day in April at Yap Campus.  It was a day filled with short presentations on:</w:t>
            </w:r>
          </w:p>
          <w:p w:rsidR="00A816A1" w:rsidRPr="00B123E7" w:rsidRDefault="00A816A1" w:rsidP="00BA7999">
            <w:pPr>
              <w:numPr>
                <w:ilvl w:val="0"/>
                <w:numId w:val="96"/>
              </w:numPr>
              <w:ind w:left="335"/>
              <w:rPr>
                <w:color w:val="000000" w:themeColor="text1"/>
                <w:sz w:val="20"/>
                <w:szCs w:val="20"/>
              </w:rPr>
            </w:pPr>
            <w:r w:rsidRPr="00B123E7">
              <w:rPr>
                <w:color w:val="000000" w:themeColor="text1"/>
                <w:sz w:val="20"/>
                <w:szCs w:val="20"/>
              </w:rPr>
              <w:t>Jon Berger, Math Instructor, is taking the lead in working with all faculty to do course and program assessment.  This is an on-going process.</w:t>
            </w:r>
          </w:p>
          <w:p w:rsidR="00A816A1" w:rsidRPr="00B123E7" w:rsidRDefault="00A816A1" w:rsidP="00BA7999">
            <w:pPr>
              <w:numPr>
                <w:ilvl w:val="0"/>
                <w:numId w:val="96"/>
              </w:numPr>
              <w:ind w:left="335"/>
              <w:rPr>
                <w:color w:val="000000" w:themeColor="text1"/>
                <w:sz w:val="20"/>
                <w:szCs w:val="20"/>
              </w:rPr>
            </w:pPr>
            <w:r w:rsidRPr="00B123E7">
              <w:rPr>
                <w:color w:val="000000" w:themeColor="text1"/>
                <w:sz w:val="20"/>
                <w:szCs w:val="20"/>
              </w:rPr>
              <w:t>Robert Yangerluo, Social Science Instructor</w:t>
            </w:r>
            <w:proofErr w:type="gramStart"/>
            <w:r w:rsidRPr="00B123E7">
              <w:rPr>
                <w:color w:val="000000" w:themeColor="text1"/>
                <w:sz w:val="20"/>
                <w:szCs w:val="20"/>
              </w:rPr>
              <w:t>,  has</w:t>
            </w:r>
            <w:proofErr w:type="gramEnd"/>
            <w:r w:rsidRPr="00B123E7">
              <w:rPr>
                <w:color w:val="000000" w:themeColor="text1"/>
                <w:sz w:val="20"/>
                <w:szCs w:val="20"/>
              </w:rPr>
              <w:t xml:space="preserve"> completed all </w:t>
            </w:r>
            <w:r w:rsidRPr="00B123E7">
              <w:rPr>
                <w:color w:val="000000" w:themeColor="text1"/>
                <w:sz w:val="20"/>
                <w:szCs w:val="20"/>
              </w:rPr>
              <w:lastRenderedPageBreak/>
              <w:t xml:space="preserve">required courses for his Master’s Degree program in Micronesian Studies.  He is now working on his thesis for which he is expected to complete and defend before a panel by end of spring semester.  </w:t>
            </w:r>
          </w:p>
          <w:p w:rsidR="00A816A1" w:rsidRPr="00B123E7" w:rsidRDefault="00A816A1" w:rsidP="00BA7999">
            <w:pPr>
              <w:numPr>
                <w:ilvl w:val="0"/>
                <w:numId w:val="96"/>
              </w:numPr>
              <w:ind w:left="335"/>
              <w:rPr>
                <w:color w:val="000000" w:themeColor="text1"/>
                <w:sz w:val="20"/>
                <w:szCs w:val="20"/>
              </w:rPr>
            </w:pPr>
            <w:r w:rsidRPr="00B123E7">
              <w:rPr>
                <w:color w:val="000000" w:themeColor="text1"/>
                <w:sz w:val="20"/>
                <w:szCs w:val="20"/>
              </w:rPr>
              <w:t>Staff development day for all staff and faculty took place on April 9</w:t>
            </w:r>
            <w:r w:rsidRPr="00B123E7">
              <w:rPr>
                <w:color w:val="000000" w:themeColor="text1"/>
                <w:sz w:val="20"/>
                <w:szCs w:val="20"/>
                <w:vertAlign w:val="superscript"/>
              </w:rPr>
              <w:t>th</w:t>
            </w:r>
            <w:r w:rsidRPr="00B123E7">
              <w:rPr>
                <w:color w:val="000000" w:themeColor="text1"/>
                <w:sz w:val="20"/>
                <w:szCs w:val="20"/>
              </w:rPr>
              <w:t xml:space="preserve"> in collaboration with FSM FMI.  All faculty and staffs at both campus participated.  Activities for the day included presentations on SIS, Using 2007 XP, Assessment Overview, Games, Interactive Learning Classroom, Advisement Workshop, Student Evaluation, Safety &amp; Fire Prevention &amp; demonstration by Fire Department, Facts on Noni, and, a Farm Visit.  It was a successful day filled with fun and educational activities when all of us at both campuses could be together.</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tc>
        <w:tc>
          <w:tcPr>
            <w:tcW w:w="4608" w:type="dxa"/>
          </w:tcPr>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A816A1" w:rsidRPr="00B123E7" w:rsidRDefault="00A816A1" w:rsidP="005C49C1">
            <w:pPr>
              <w:rPr>
                <w:rFonts w:ascii="Arial Narrow" w:hAnsi="Arial Narrow" w:cs="Arial"/>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141CF6" w:rsidRPr="00B123E7" w:rsidRDefault="00141CF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[Peer Counseling]</w:t>
            </w:r>
          </w:p>
          <w:p w:rsidR="00A816A1" w:rsidRPr="00B123E7" w:rsidRDefault="00A816A1" w:rsidP="00BA7999">
            <w:pPr>
              <w:numPr>
                <w:ilvl w:val="0"/>
                <w:numId w:val="14"/>
              </w:numPr>
              <w:ind w:left="360"/>
              <w:rPr>
                <w:color w:val="000000" w:themeColor="text1"/>
                <w:sz w:val="20"/>
                <w:szCs w:val="20"/>
              </w:rPr>
            </w:pPr>
            <w:r w:rsidRPr="00B123E7">
              <w:rPr>
                <w:color w:val="000000" w:themeColor="text1"/>
                <w:sz w:val="20"/>
                <w:szCs w:val="20"/>
              </w:rPr>
              <w:t>If pass, he will earn his title as Substance Abuse Prevention Specialist.</w:t>
            </w:r>
          </w:p>
          <w:p w:rsidR="00A816A1" w:rsidRPr="00B123E7" w:rsidRDefault="00A816A1" w:rsidP="00BA7999">
            <w:pPr>
              <w:numPr>
                <w:ilvl w:val="0"/>
                <w:numId w:val="14"/>
              </w:numPr>
              <w:ind w:left="360"/>
              <w:rPr>
                <w:color w:val="000000" w:themeColor="text1"/>
                <w:sz w:val="20"/>
                <w:szCs w:val="20"/>
              </w:rPr>
            </w:pPr>
            <w:r w:rsidRPr="00B123E7">
              <w:rPr>
                <w:color w:val="000000" w:themeColor="text1"/>
                <w:sz w:val="20"/>
                <w:szCs w:val="20"/>
              </w:rPr>
              <w:t>Comprehension is enhanced, on preparing the Family Planning Annual Report (FPAR), and the Grant Proposal.</w:t>
            </w:r>
          </w:p>
          <w:p w:rsidR="00A816A1" w:rsidRPr="00B123E7" w:rsidRDefault="00A816A1" w:rsidP="00BA7999">
            <w:pPr>
              <w:numPr>
                <w:ilvl w:val="0"/>
                <w:numId w:val="14"/>
              </w:numPr>
              <w:ind w:left="360"/>
              <w:rPr>
                <w:rFonts w:ascii="Goudy Old Style" w:hAnsi="Goudy Old Style"/>
                <w:color w:val="000000" w:themeColor="text1"/>
                <w:sz w:val="20"/>
                <w:szCs w:val="20"/>
              </w:rPr>
            </w:pPr>
            <w:r w:rsidRPr="00B123E7">
              <w:rPr>
                <w:color w:val="000000" w:themeColor="text1"/>
                <w:sz w:val="20"/>
                <w:szCs w:val="20"/>
              </w:rPr>
              <w:t>Both graduates are planning on continuing their education with COM-FSM</w:t>
            </w:r>
            <w:r w:rsidRPr="00B123E7">
              <w:rPr>
                <w:rFonts w:ascii="Goudy Old Style" w:hAnsi="Goudy Old Style"/>
                <w:color w:val="000000" w:themeColor="text1"/>
                <w:sz w:val="20"/>
                <w:szCs w:val="20"/>
              </w:rPr>
              <w:t>.</w:t>
            </w:r>
          </w:p>
          <w:p w:rsidR="00A816A1" w:rsidRPr="00B123E7" w:rsidRDefault="00A816A1" w:rsidP="005C49C1">
            <w:pPr>
              <w:rPr>
                <w:rFonts w:ascii="Goudy Old Style" w:hAnsi="Goudy Old Style"/>
                <w:color w:val="000000" w:themeColor="text1"/>
                <w:sz w:val="20"/>
                <w:szCs w:val="20"/>
              </w:rPr>
            </w:pPr>
          </w:p>
          <w:p w:rsidR="00A816A1" w:rsidRPr="00B123E7" w:rsidRDefault="00A816A1" w:rsidP="005C49C1">
            <w:pPr>
              <w:rPr>
                <w:rFonts w:ascii="Goudy Old Style" w:hAnsi="Goudy Old Style"/>
                <w:color w:val="000000" w:themeColor="text1"/>
                <w:sz w:val="20"/>
                <w:szCs w:val="20"/>
              </w:rPr>
            </w:pPr>
          </w:p>
          <w:p w:rsidR="00A816A1" w:rsidRPr="00B123E7" w:rsidRDefault="00A816A1" w:rsidP="005C49C1">
            <w:pPr>
              <w:rPr>
                <w:rFonts w:ascii="Goudy Old Style" w:hAnsi="Goudy Old Style"/>
                <w:color w:val="000000" w:themeColor="text1"/>
                <w:sz w:val="20"/>
                <w:szCs w:val="20"/>
              </w:rPr>
            </w:pPr>
          </w:p>
          <w:p w:rsidR="00A816A1" w:rsidRPr="00B123E7" w:rsidRDefault="00A816A1" w:rsidP="005C49C1">
            <w:pPr>
              <w:rPr>
                <w:rFonts w:ascii="Goudy Old Style" w:hAnsi="Goudy Old Style"/>
                <w:color w:val="000000" w:themeColor="text1"/>
                <w:sz w:val="20"/>
                <w:szCs w:val="20"/>
              </w:rPr>
            </w:pPr>
          </w:p>
          <w:p w:rsidR="00A816A1" w:rsidRPr="00B123E7" w:rsidRDefault="00A816A1" w:rsidP="005C49C1">
            <w:pPr>
              <w:rPr>
                <w:rFonts w:ascii="Goudy Old Style" w:hAnsi="Goudy Old Style"/>
                <w:color w:val="000000" w:themeColor="text1"/>
                <w:sz w:val="20"/>
                <w:szCs w:val="20"/>
              </w:rPr>
            </w:pPr>
          </w:p>
          <w:p w:rsidR="00A816A1" w:rsidRPr="00B123E7" w:rsidRDefault="00A816A1" w:rsidP="005C49C1">
            <w:pPr>
              <w:rPr>
                <w:rFonts w:ascii="Goudy Old Style" w:hAnsi="Goudy Old Style"/>
                <w:color w:val="000000" w:themeColor="text1"/>
                <w:sz w:val="20"/>
                <w:szCs w:val="20"/>
              </w:rPr>
            </w:pPr>
          </w:p>
          <w:p w:rsidR="00A816A1" w:rsidRPr="00B123E7" w:rsidRDefault="00A816A1" w:rsidP="005C49C1">
            <w:pPr>
              <w:rPr>
                <w:rFonts w:ascii="Goudy Old Style" w:hAnsi="Goudy Old Style"/>
                <w:color w:val="000000" w:themeColor="text1"/>
                <w:sz w:val="20"/>
                <w:szCs w:val="20"/>
              </w:rPr>
            </w:pPr>
          </w:p>
          <w:p w:rsidR="00A816A1" w:rsidRPr="00B123E7" w:rsidRDefault="00A816A1" w:rsidP="005C49C1">
            <w:pPr>
              <w:rPr>
                <w:rFonts w:ascii="Goudy Old Style" w:hAnsi="Goudy Old Style"/>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E13FF8" w:rsidRPr="00B123E7" w:rsidRDefault="00E13FF8"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Resources]</w:t>
            </w:r>
          </w:p>
          <w:p w:rsidR="00A816A1" w:rsidRPr="00B123E7" w:rsidRDefault="00A816A1" w:rsidP="00BA7999">
            <w:pPr>
              <w:numPr>
                <w:ilvl w:val="0"/>
                <w:numId w:val="63"/>
              </w:numPr>
              <w:rPr>
                <w:color w:val="000000" w:themeColor="text1"/>
                <w:sz w:val="20"/>
                <w:szCs w:val="20"/>
              </w:rPr>
            </w:pPr>
            <w:r w:rsidRPr="00B123E7">
              <w:rPr>
                <w:color w:val="000000" w:themeColor="text1"/>
                <w:sz w:val="20"/>
                <w:szCs w:val="20"/>
              </w:rPr>
              <w:t xml:space="preserve">4 other faculty members continue with master’ degree programs online under the staff development program. </w:t>
            </w:r>
          </w:p>
          <w:p w:rsidR="00A816A1" w:rsidRPr="00B123E7" w:rsidRDefault="00A816A1" w:rsidP="005C49C1">
            <w:pPr>
              <w:rPr>
                <w:rFonts w:ascii="Goudy Old Style" w:hAnsi="Goudy Old Style"/>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[Chuuk Campus]</w:t>
            </w:r>
          </w:p>
          <w:p w:rsidR="00A816A1" w:rsidRPr="00B123E7" w:rsidRDefault="00A816A1" w:rsidP="005C49C1">
            <w:pPr>
              <w:rPr>
                <w:color w:val="000000" w:themeColor="text1"/>
                <w:sz w:val="20"/>
                <w:szCs w:val="20"/>
              </w:rPr>
            </w:pPr>
            <w:r w:rsidRPr="00B123E7">
              <w:rPr>
                <w:color w:val="000000" w:themeColor="text1"/>
                <w:sz w:val="20"/>
                <w:szCs w:val="20"/>
              </w:rPr>
              <w:t>Advised to take development English courses to understand the policy and plan.</w:t>
            </w:r>
          </w:p>
          <w:p w:rsidR="00A816A1" w:rsidRPr="00B123E7" w:rsidRDefault="00A816A1" w:rsidP="005C49C1">
            <w:pPr>
              <w:rPr>
                <w:color w:val="000000" w:themeColor="text1"/>
                <w:sz w:val="20"/>
                <w:szCs w:val="20"/>
              </w:rPr>
            </w:pPr>
            <w:r w:rsidRPr="00B123E7">
              <w:rPr>
                <w:color w:val="000000" w:themeColor="text1"/>
                <w:sz w:val="20"/>
                <w:szCs w:val="20"/>
              </w:rPr>
              <w:t>Attainment of Master’s degree envisioned end of Summer 2009 or Fall 2009.</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rFonts w:ascii="Goudy Old Style" w:hAnsi="Goudy Old Style"/>
                <w:color w:val="000000" w:themeColor="text1"/>
                <w:sz w:val="20"/>
                <w:szCs w:val="20"/>
              </w:rPr>
            </w:pPr>
            <w:r w:rsidRPr="00B123E7">
              <w:rPr>
                <w:color w:val="000000" w:themeColor="text1"/>
                <w:sz w:val="20"/>
                <w:szCs w:val="20"/>
              </w:rPr>
              <w:t>Review and final approval pending.</w:t>
            </w: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5B: Recruit and retain qualified personnel to allow delivery of quality services</w:t>
            </w:r>
          </w:p>
        </w:tc>
        <w:tc>
          <w:tcPr>
            <w:tcW w:w="576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rPr>
            </w:pPr>
            <w:r w:rsidRPr="00B123E7">
              <w:rPr>
                <w:color w:val="000000" w:themeColor="text1"/>
              </w:rPr>
              <w:t xml:space="preserve">1. </w:t>
            </w:r>
            <w:r w:rsidRPr="00B123E7">
              <w:rPr>
                <w:color w:val="000000" w:themeColor="text1"/>
                <w:sz w:val="20"/>
                <w:szCs w:val="20"/>
              </w:rPr>
              <w:t>Approved hiring of music, Japanese Instructor, and English Instructor positions at National Campus.</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2A71FD" w:rsidRPr="00B123E7">
              <w:rPr>
                <w:b/>
                <w:color w:val="000000" w:themeColor="text1"/>
              </w:rPr>
              <w:t xml:space="preserve"> </w:t>
            </w:r>
            <w:r w:rsidRPr="00B123E7">
              <w:rPr>
                <w:b/>
                <w:color w:val="000000" w:themeColor="text1"/>
              </w:rPr>
              <w:t>A</w:t>
            </w:r>
            <w:r w:rsidR="002A71FD" w:rsidRPr="00B123E7">
              <w:rPr>
                <w:b/>
                <w:color w:val="000000" w:themeColor="text1"/>
              </w:rPr>
              <w:t>dministrative Services</w:t>
            </w:r>
            <w:r w:rsidRPr="00B123E7">
              <w:rPr>
                <w:b/>
                <w:color w:val="000000" w:themeColor="text1"/>
              </w:rPr>
              <w:t>]</w:t>
            </w:r>
          </w:p>
          <w:p w:rsidR="00A816A1" w:rsidRPr="00B123E7" w:rsidRDefault="00A816A1" w:rsidP="00BA7999">
            <w:pPr>
              <w:numPr>
                <w:ilvl w:val="0"/>
                <w:numId w:val="84"/>
              </w:numPr>
              <w:rPr>
                <w:b/>
                <w:color w:val="000000" w:themeColor="text1"/>
                <w:sz w:val="20"/>
                <w:szCs w:val="20"/>
              </w:rPr>
            </w:pPr>
            <w:r w:rsidRPr="00B123E7">
              <w:rPr>
                <w:color w:val="000000" w:themeColor="text1"/>
                <w:sz w:val="20"/>
                <w:szCs w:val="20"/>
              </w:rPr>
              <w:t>Signed five different evaluations from the state campus and the National campus.</w:t>
            </w:r>
          </w:p>
          <w:p w:rsidR="00A816A1" w:rsidRPr="00B123E7" w:rsidRDefault="00A816A1" w:rsidP="005C49C1">
            <w:pPr>
              <w:rPr>
                <w:color w:val="000000" w:themeColor="text1"/>
              </w:rPr>
            </w:pPr>
          </w:p>
          <w:p w:rsidR="00A816A1" w:rsidRPr="00B123E7" w:rsidRDefault="00A816A1" w:rsidP="005C49C1">
            <w:pPr>
              <w:rPr>
                <w:b/>
                <w:color w:val="000000" w:themeColor="text1"/>
                <w:sz w:val="20"/>
                <w:szCs w:val="20"/>
              </w:rPr>
            </w:pPr>
            <w:r w:rsidRPr="00B123E7">
              <w:rPr>
                <w:b/>
                <w:color w:val="000000" w:themeColor="text1"/>
                <w:sz w:val="20"/>
                <w:szCs w:val="20"/>
              </w:rPr>
              <w:t>[Peer Counseling]</w:t>
            </w:r>
          </w:p>
          <w:p w:rsidR="00A816A1" w:rsidRPr="00B123E7" w:rsidRDefault="00A816A1" w:rsidP="00BA7999">
            <w:pPr>
              <w:numPr>
                <w:ilvl w:val="0"/>
                <w:numId w:val="14"/>
              </w:numPr>
              <w:rPr>
                <w:color w:val="000000" w:themeColor="text1"/>
                <w:sz w:val="20"/>
                <w:szCs w:val="20"/>
              </w:rPr>
            </w:pPr>
            <w:r w:rsidRPr="00B123E7">
              <w:rPr>
                <w:color w:val="000000" w:themeColor="text1"/>
                <w:sz w:val="20"/>
                <w:szCs w:val="20"/>
              </w:rPr>
              <w:t>The Coordinator is now in the process of advertising the position of Site Manager at the Yap Campus after it was vacated in April this year.</w:t>
            </w:r>
          </w:p>
          <w:p w:rsidR="00A816A1" w:rsidRPr="00B123E7" w:rsidRDefault="00A816A1" w:rsidP="00BA7999">
            <w:pPr>
              <w:numPr>
                <w:ilvl w:val="0"/>
                <w:numId w:val="14"/>
              </w:numPr>
              <w:rPr>
                <w:color w:val="000000" w:themeColor="text1"/>
                <w:sz w:val="20"/>
                <w:szCs w:val="20"/>
              </w:rPr>
            </w:pPr>
            <w:r w:rsidRPr="00B123E7">
              <w:rPr>
                <w:color w:val="000000" w:themeColor="text1"/>
                <w:sz w:val="20"/>
                <w:szCs w:val="20"/>
              </w:rPr>
              <w:t>Both graduates expressed their willingness to continue working for our centers for the new school year, 2009-2010.</w:t>
            </w:r>
          </w:p>
          <w:p w:rsidR="00A816A1" w:rsidRPr="00B123E7" w:rsidRDefault="00A816A1" w:rsidP="005C49C1">
            <w:pPr>
              <w:rPr>
                <w:color w:val="000000" w:themeColor="text1"/>
              </w:rPr>
            </w:pPr>
          </w:p>
          <w:p w:rsidR="00A816A1" w:rsidRPr="00B123E7" w:rsidRDefault="00A816A1" w:rsidP="005C49C1">
            <w:pPr>
              <w:rPr>
                <w:b/>
                <w:color w:val="000000" w:themeColor="text1"/>
              </w:rPr>
            </w:pPr>
            <w:r w:rsidRPr="00B123E7">
              <w:rPr>
                <w:b/>
                <w:color w:val="000000" w:themeColor="text1"/>
              </w:rPr>
              <w:t>[VP</w:t>
            </w:r>
            <w:r w:rsidR="002A71FD" w:rsidRPr="00B123E7">
              <w:rPr>
                <w:b/>
                <w:color w:val="000000" w:themeColor="text1"/>
              </w:rPr>
              <w:t xml:space="preserve"> </w:t>
            </w:r>
            <w:r w:rsidRPr="00B123E7">
              <w:rPr>
                <w:b/>
                <w:color w:val="000000" w:themeColor="text1"/>
              </w:rPr>
              <w:t>C</w:t>
            </w:r>
            <w:r w:rsidR="002A71FD" w:rsidRPr="00B123E7">
              <w:rPr>
                <w:b/>
                <w:color w:val="000000" w:themeColor="text1"/>
              </w:rPr>
              <w:t xml:space="preserve">ooperative </w:t>
            </w:r>
            <w:r w:rsidRPr="00B123E7">
              <w:rPr>
                <w:b/>
                <w:color w:val="000000" w:themeColor="text1"/>
              </w:rPr>
              <w:t>R</w:t>
            </w:r>
            <w:r w:rsidR="002A71FD" w:rsidRPr="00B123E7">
              <w:rPr>
                <w:b/>
                <w:color w:val="000000" w:themeColor="text1"/>
              </w:rPr>
              <w:t xml:space="preserve">esearch </w:t>
            </w:r>
            <w:r w:rsidRPr="00B123E7">
              <w:rPr>
                <w:b/>
                <w:color w:val="000000" w:themeColor="text1"/>
              </w:rPr>
              <w:t>E</w:t>
            </w:r>
            <w:r w:rsidR="002A71FD" w:rsidRPr="00B123E7">
              <w:rPr>
                <w:b/>
                <w:color w:val="000000" w:themeColor="text1"/>
              </w:rPr>
              <w:t>xtension</w:t>
            </w:r>
            <w:r w:rsidRPr="00B123E7">
              <w:rPr>
                <w:b/>
                <w:color w:val="000000" w:themeColor="text1"/>
              </w:rPr>
              <w:t>]</w:t>
            </w:r>
          </w:p>
          <w:p w:rsidR="00A816A1" w:rsidRPr="00B123E7" w:rsidRDefault="00A816A1" w:rsidP="00BA7999">
            <w:pPr>
              <w:numPr>
                <w:ilvl w:val="0"/>
                <w:numId w:val="43"/>
              </w:numPr>
              <w:rPr>
                <w:color w:val="000000" w:themeColor="text1"/>
                <w:sz w:val="20"/>
                <w:szCs w:val="20"/>
              </w:rPr>
            </w:pPr>
            <w:r w:rsidRPr="00B123E7">
              <w:rPr>
                <w:color w:val="000000" w:themeColor="text1"/>
                <w:sz w:val="20"/>
                <w:szCs w:val="20"/>
              </w:rPr>
              <w:t>Hired new Clerk/Typist in Yap CRE</w:t>
            </w:r>
          </w:p>
          <w:p w:rsidR="00A816A1" w:rsidRPr="00B123E7" w:rsidRDefault="00A816A1" w:rsidP="00BA7999">
            <w:pPr>
              <w:numPr>
                <w:ilvl w:val="0"/>
                <w:numId w:val="43"/>
              </w:numPr>
              <w:rPr>
                <w:color w:val="000000" w:themeColor="text1"/>
                <w:sz w:val="20"/>
                <w:szCs w:val="20"/>
              </w:rPr>
            </w:pPr>
            <w:r w:rsidRPr="00B123E7">
              <w:rPr>
                <w:color w:val="000000" w:themeColor="text1"/>
                <w:sz w:val="20"/>
                <w:szCs w:val="20"/>
              </w:rPr>
              <w:t>Hired EFNEP Extension Assistant - Chuuk</w:t>
            </w:r>
          </w:p>
          <w:p w:rsidR="00A816A1" w:rsidRPr="00B123E7" w:rsidRDefault="00A816A1" w:rsidP="00BA7999">
            <w:pPr>
              <w:numPr>
                <w:ilvl w:val="0"/>
                <w:numId w:val="43"/>
              </w:numPr>
              <w:rPr>
                <w:color w:val="000000" w:themeColor="text1"/>
                <w:sz w:val="20"/>
                <w:szCs w:val="20"/>
              </w:rPr>
            </w:pPr>
            <w:r w:rsidRPr="00B123E7">
              <w:rPr>
                <w:color w:val="000000" w:themeColor="text1"/>
                <w:sz w:val="20"/>
                <w:szCs w:val="20"/>
              </w:rPr>
              <w:t>Interviews concluded for CRE Researcher – Pohnpei</w:t>
            </w:r>
          </w:p>
          <w:p w:rsidR="00A816A1" w:rsidRPr="00B123E7" w:rsidRDefault="00A816A1" w:rsidP="00BA7999">
            <w:pPr>
              <w:numPr>
                <w:ilvl w:val="0"/>
                <w:numId w:val="43"/>
              </w:numPr>
              <w:rPr>
                <w:color w:val="000000" w:themeColor="text1"/>
                <w:sz w:val="20"/>
                <w:szCs w:val="20"/>
              </w:rPr>
            </w:pPr>
            <w:r w:rsidRPr="00B123E7">
              <w:rPr>
                <w:color w:val="000000" w:themeColor="text1"/>
                <w:sz w:val="20"/>
                <w:szCs w:val="20"/>
              </w:rPr>
              <w:t>Applications closed for Youth Extension Agent – Chuuk</w:t>
            </w:r>
          </w:p>
          <w:p w:rsidR="00A816A1" w:rsidRPr="00B123E7" w:rsidRDefault="00A816A1" w:rsidP="00BA7999">
            <w:pPr>
              <w:numPr>
                <w:ilvl w:val="0"/>
                <w:numId w:val="43"/>
              </w:numPr>
              <w:rPr>
                <w:color w:val="000000" w:themeColor="text1"/>
                <w:sz w:val="20"/>
                <w:szCs w:val="20"/>
              </w:rPr>
            </w:pPr>
            <w:r w:rsidRPr="00B123E7">
              <w:rPr>
                <w:color w:val="000000" w:themeColor="text1"/>
                <w:sz w:val="20"/>
                <w:szCs w:val="20"/>
              </w:rPr>
              <w:t xml:space="preserve">Hired under Special Services contracts – ANR and CRD </w:t>
            </w:r>
            <w:r w:rsidRPr="00B123E7">
              <w:rPr>
                <w:color w:val="000000" w:themeColor="text1"/>
                <w:sz w:val="20"/>
                <w:szCs w:val="20"/>
              </w:rPr>
              <w:lastRenderedPageBreak/>
              <w:t>agents in Chuuk</w:t>
            </w:r>
          </w:p>
          <w:p w:rsidR="00A816A1" w:rsidRPr="00B123E7" w:rsidRDefault="00A816A1" w:rsidP="005C49C1">
            <w:pPr>
              <w:ind w:left="720"/>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 open positions ** </w:t>
            </w:r>
          </w:p>
          <w:p w:rsidR="00A816A1" w:rsidRPr="00B123E7" w:rsidRDefault="00A816A1" w:rsidP="00BA7999">
            <w:pPr>
              <w:numPr>
                <w:ilvl w:val="0"/>
                <w:numId w:val="44"/>
              </w:numPr>
              <w:rPr>
                <w:color w:val="000000" w:themeColor="text1"/>
                <w:sz w:val="20"/>
                <w:szCs w:val="20"/>
              </w:rPr>
            </w:pPr>
            <w:r w:rsidRPr="00B123E7">
              <w:rPr>
                <w:color w:val="000000" w:themeColor="text1"/>
                <w:sz w:val="20"/>
                <w:szCs w:val="20"/>
              </w:rPr>
              <w:t>ANR Agents – Chuuk and Yap</w:t>
            </w:r>
          </w:p>
          <w:p w:rsidR="00A816A1" w:rsidRPr="00B123E7" w:rsidRDefault="00A816A1" w:rsidP="00BA7999">
            <w:pPr>
              <w:numPr>
                <w:ilvl w:val="0"/>
                <w:numId w:val="44"/>
              </w:numPr>
              <w:rPr>
                <w:color w:val="000000" w:themeColor="text1"/>
                <w:sz w:val="20"/>
                <w:szCs w:val="20"/>
              </w:rPr>
            </w:pPr>
            <w:r w:rsidRPr="00B123E7">
              <w:rPr>
                <w:color w:val="000000" w:themeColor="text1"/>
                <w:sz w:val="20"/>
                <w:szCs w:val="20"/>
              </w:rPr>
              <w:t>CRD Agent Chuuk</w:t>
            </w:r>
          </w:p>
          <w:p w:rsidR="00A816A1" w:rsidRPr="00B123E7" w:rsidRDefault="00A816A1" w:rsidP="00BA7999">
            <w:pPr>
              <w:numPr>
                <w:ilvl w:val="0"/>
                <w:numId w:val="44"/>
              </w:numPr>
              <w:rPr>
                <w:color w:val="000000" w:themeColor="text1"/>
                <w:sz w:val="20"/>
                <w:szCs w:val="20"/>
              </w:rPr>
            </w:pPr>
            <w:r w:rsidRPr="00B123E7">
              <w:rPr>
                <w:color w:val="000000" w:themeColor="text1"/>
                <w:sz w:val="20"/>
                <w:szCs w:val="20"/>
              </w:rPr>
              <w:t>CRE State coordinator – Chuuk</w:t>
            </w:r>
          </w:p>
          <w:p w:rsidR="002A71FD" w:rsidRPr="00B123E7" w:rsidRDefault="002A71FD"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w:t>
            </w:r>
            <w:r w:rsidR="002A71FD" w:rsidRPr="00B123E7">
              <w:rPr>
                <w:b/>
                <w:color w:val="000000" w:themeColor="text1"/>
                <w:sz w:val="20"/>
                <w:szCs w:val="20"/>
              </w:rPr>
              <w:t xml:space="preserve">nstitutional </w:t>
            </w:r>
            <w:r w:rsidRPr="00B123E7">
              <w:rPr>
                <w:b/>
                <w:color w:val="000000" w:themeColor="text1"/>
                <w:sz w:val="20"/>
                <w:szCs w:val="20"/>
              </w:rPr>
              <w:t>R</w:t>
            </w:r>
            <w:r w:rsidR="002A71FD" w:rsidRPr="00B123E7">
              <w:rPr>
                <w:b/>
                <w:color w:val="000000" w:themeColor="text1"/>
                <w:sz w:val="20"/>
                <w:szCs w:val="20"/>
              </w:rPr>
              <w:t xml:space="preserve">esearch and </w:t>
            </w:r>
            <w:r w:rsidRPr="00B123E7">
              <w:rPr>
                <w:b/>
                <w:color w:val="000000" w:themeColor="text1"/>
                <w:sz w:val="20"/>
                <w:szCs w:val="20"/>
              </w:rPr>
              <w:t>P</w:t>
            </w:r>
            <w:r w:rsidR="002A71FD" w:rsidRPr="00B123E7">
              <w:rPr>
                <w:b/>
                <w:color w:val="000000" w:themeColor="text1"/>
                <w:sz w:val="20"/>
                <w:szCs w:val="20"/>
              </w:rPr>
              <w:t xml:space="preserve">lanning </w:t>
            </w:r>
            <w:r w:rsidRPr="00B123E7">
              <w:rPr>
                <w:b/>
                <w:color w:val="000000" w:themeColor="text1"/>
                <w:sz w:val="20"/>
                <w:szCs w:val="20"/>
              </w:rPr>
              <w:t>O</w:t>
            </w:r>
            <w:r w:rsidR="002A71FD" w:rsidRPr="00B123E7">
              <w:rPr>
                <w:b/>
                <w:color w:val="000000" w:themeColor="text1"/>
                <w:sz w:val="20"/>
                <w:szCs w:val="20"/>
              </w:rPr>
              <w:t>ffice</w:t>
            </w:r>
            <w:r w:rsidRPr="00B123E7">
              <w:rPr>
                <w:b/>
                <w:color w:val="000000" w:themeColor="text1"/>
                <w:sz w:val="20"/>
                <w:szCs w:val="20"/>
              </w:rPr>
              <w:t>]</w:t>
            </w:r>
          </w:p>
          <w:p w:rsidR="00A816A1" w:rsidRPr="00B123E7" w:rsidRDefault="00A816A1" w:rsidP="005A195B">
            <w:pPr>
              <w:pStyle w:val="ListParagraph"/>
              <w:numPr>
                <w:ilvl w:val="0"/>
                <w:numId w:val="121"/>
              </w:numPr>
              <w:ind w:left="360"/>
              <w:rPr>
                <w:color w:val="000000" w:themeColor="text1"/>
                <w:sz w:val="20"/>
                <w:szCs w:val="20"/>
              </w:rPr>
            </w:pPr>
            <w:r w:rsidRPr="00B123E7">
              <w:rPr>
                <w:color w:val="000000" w:themeColor="text1"/>
                <w:sz w:val="20"/>
                <w:szCs w:val="20"/>
              </w:rPr>
              <w:t>Recruitment action for grant writer did not receive any applications – due to intuitional financial constraints, position will not be re-announced until 2010</w:t>
            </w:r>
          </w:p>
          <w:p w:rsidR="00A816A1" w:rsidRPr="00B123E7" w:rsidRDefault="00A816A1" w:rsidP="005A195B">
            <w:pPr>
              <w:pStyle w:val="ListParagraph"/>
              <w:numPr>
                <w:ilvl w:val="0"/>
                <w:numId w:val="121"/>
              </w:numPr>
              <w:ind w:left="360"/>
              <w:rPr>
                <w:color w:val="000000" w:themeColor="text1"/>
                <w:sz w:val="20"/>
                <w:szCs w:val="20"/>
              </w:rPr>
            </w:pPr>
            <w:r w:rsidRPr="00B123E7">
              <w:rPr>
                <w:color w:val="000000" w:themeColor="text1"/>
                <w:sz w:val="20"/>
                <w:szCs w:val="20"/>
              </w:rPr>
              <w:t xml:space="preserve">Recruitment action posted for replacement of data researcher.  </w:t>
            </w:r>
          </w:p>
          <w:p w:rsidR="00A816A1" w:rsidRPr="00B123E7" w:rsidRDefault="00A816A1" w:rsidP="005C49C1">
            <w:pPr>
              <w:rPr>
                <w:b/>
                <w:color w:val="000000" w:themeColor="text1"/>
                <w:sz w:val="20"/>
                <w:szCs w:val="20"/>
              </w:rPr>
            </w:pPr>
          </w:p>
          <w:p w:rsidR="00A816A1" w:rsidRPr="00B123E7" w:rsidRDefault="00A816A1" w:rsidP="005C49C1">
            <w:pPr>
              <w:rPr>
                <w:color w:val="000000" w:themeColor="text1"/>
                <w:sz w:val="20"/>
                <w:szCs w:val="20"/>
              </w:rPr>
            </w:pPr>
          </w:p>
          <w:p w:rsidR="002A71FD" w:rsidRPr="00B123E7" w:rsidRDefault="002A71FD" w:rsidP="005C49C1">
            <w:pPr>
              <w:rPr>
                <w:b/>
                <w:color w:val="000000" w:themeColor="text1"/>
                <w:sz w:val="20"/>
                <w:szCs w:val="20"/>
              </w:rPr>
            </w:pPr>
          </w:p>
          <w:p w:rsidR="002A71FD" w:rsidRPr="00B123E7" w:rsidRDefault="002A71FD" w:rsidP="005C49C1">
            <w:pPr>
              <w:rPr>
                <w:b/>
                <w:color w:val="000000" w:themeColor="text1"/>
                <w:sz w:val="20"/>
                <w:szCs w:val="20"/>
              </w:rPr>
            </w:pPr>
          </w:p>
          <w:p w:rsidR="002A71FD" w:rsidRPr="00B123E7" w:rsidRDefault="002A71FD" w:rsidP="005C49C1">
            <w:pPr>
              <w:rPr>
                <w:b/>
                <w:color w:val="000000" w:themeColor="text1"/>
                <w:sz w:val="20"/>
                <w:szCs w:val="20"/>
              </w:rPr>
            </w:pPr>
          </w:p>
          <w:p w:rsidR="007A34D4" w:rsidRDefault="007A34D4" w:rsidP="005C49C1">
            <w:pPr>
              <w:rPr>
                <w:b/>
                <w:color w:val="000000" w:themeColor="text1"/>
                <w:sz w:val="20"/>
                <w:szCs w:val="20"/>
              </w:rPr>
            </w:pPr>
          </w:p>
          <w:p w:rsidR="007A34D4" w:rsidRDefault="007A34D4" w:rsidP="005C49C1">
            <w:pPr>
              <w:rPr>
                <w:b/>
                <w:color w:val="000000" w:themeColor="text1"/>
                <w:sz w:val="20"/>
                <w:szCs w:val="20"/>
              </w:rPr>
            </w:pPr>
          </w:p>
          <w:p w:rsidR="007A34D4" w:rsidRDefault="007A34D4"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Resources]</w:t>
            </w:r>
          </w:p>
          <w:p w:rsidR="00A816A1" w:rsidRPr="00B123E7" w:rsidRDefault="00A816A1" w:rsidP="005C49C1">
            <w:pPr>
              <w:rPr>
                <w:b/>
                <w:color w:val="000000" w:themeColor="text1"/>
                <w:sz w:val="20"/>
                <w:szCs w:val="20"/>
              </w:rPr>
            </w:pPr>
            <w:r w:rsidRPr="00B123E7">
              <w:rPr>
                <w:b/>
                <w:color w:val="000000" w:themeColor="text1"/>
                <w:sz w:val="20"/>
                <w:szCs w:val="20"/>
              </w:rPr>
              <w:t xml:space="preserve">April-June 2009  Full Time vs. Part Time Employees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619"/>
              <w:gridCol w:w="790"/>
              <w:gridCol w:w="790"/>
              <w:gridCol w:w="790"/>
              <w:gridCol w:w="790"/>
              <w:gridCol w:w="790"/>
            </w:tblGrid>
            <w:tr w:rsidR="00A816A1" w:rsidRPr="00B123E7" w:rsidTr="005C49C1">
              <w:tc>
                <w:tcPr>
                  <w:tcW w:w="960" w:type="dxa"/>
                </w:tcPr>
                <w:p w:rsidR="00A816A1" w:rsidRPr="00B123E7" w:rsidRDefault="00A816A1" w:rsidP="005C49C1">
                  <w:pPr>
                    <w:jc w:val="center"/>
                    <w:rPr>
                      <w:b/>
                      <w:color w:val="000000" w:themeColor="text1"/>
                      <w:sz w:val="20"/>
                      <w:szCs w:val="20"/>
                    </w:rPr>
                  </w:pPr>
                </w:p>
              </w:tc>
              <w:tc>
                <w:tcPr>
                  <w:tcW w:w="619" w:type="dxa"/>
                </w:tcPr>
                <w:p w:rsidR="00A816A1" w:rsidRPr="00B123E7" w:rsidRDefault="00A816A1" w:rsidP="005C49C1">
                  <w:pPr>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YC</w:t>
                  </w:r>
                </w:p>
              </w:tc>
            </w:tr>
            <w:tr w:rsidR="00A816A1" w:rsidRPr="00B123E7" w:rsidTr="005C49C1">
              <w:tc>
                <w:tcPr>
                  <w:tcW w:w="960" w:type="dxa"/>
                </w:tcPr>
                <w:p w:rsidR="00A816A1" w:rsidRPr="00B123E7" w:rsidRDefault="00A816A1" w:rsidP="005C49C1">
                  <w:pPr>
                    <w:jc w:val="center"/>
                    <w:rPr>
                      <w:b/>
                      <w:color w:val="000000" w:themeColor="text1"/>
                      <w:sz w:val="20"/>
                      <w:szCs w:val="20"/>
                    </w:rPr>
                  </w:pPr>
                  <w:r w:rsidRPr="00B123E7">
                    <w:rPr>
                      <w:b/>
                      <w:color w:val="000000" w:themeColor="text1"/>
                      <w:sz w:val="20"/>
                      <w:szCs w:val="20"/>
                    </w:rPr>
                    <w:t>Total</w:t>
                  </w:r>
                </w:p>
              </w:tc>
              <w:tc>
                <w:tcPr>
                  <w:tcW w:w="619" w:type="dxa"/>
                </w:tcPr>
                <w:p w:rsidR="00A816A1" w:rsidRPr="00B123E7" w:rsidRDefault="00A816A1" w:rsidP="005C49C1">
                  <w:pPr>
                    <w:jc w:val="right"/>
                    <w:rPr>
                      <w:b/>
                      <w:color w:val="000000" w:themeColor="text1"/>
                      <w:sz w:val="20"/>
                      <w:szCs w:val="20"/>
                    </w:rPr>
                  </w:pPr>
                </w:p>
              </w:tc>
              <w:tc>
                <w:tcPr>
                  <w:tcW w:w="790" w:type="dxa"/>
                </w:tcPr>
                <w:p w:rsidR="00A816A1" w:rsidRPr="00B123E7" w:rsidRDefault="00A816A1" w:rsidP="005C49C1">
                  <w:pPr>
                    <w:jc w:val="right"/>
                    <w:rPr>
                      <w:b/>
                      <w:color w:val="000000" w:themeColor="text1"/>
                      <w:sz w:val="20"/>
                      <w:szCs w:val="20"/>
                    </w:rPr>
                  </w:pPr>
                </w:p>
              </w:tc>
              <w:tc>
                <w:tcPr>
                  <w:tcW w:w="790" w:type="dxa"/>
                </w:tcPr>
                <w:p w:rsidR="00A816A1" w:rsidRPr="00B123E7" w:rsidRDefault="00A816A1" w:rsidP="005C49C1">
                  <w:pPr>
                    <w:jc w:val="right"/>
                    <w:rPr>
                      <w:b/>
                      <w:color w:val="000000" w:themeColor="text1"/>
                      <w:sz w:val="20"/>
                      <w:szCs w:val="20"/>
                    </w:rPr>
                  </w:pPr>
                </w:p>
              </w:tc>
              <w:tc>
                <w:tcPr>
                  <w:tcW w:w="790" w:type="dxa"/>
                </w:tcPr>
                <w:p w:rsidR="00A816A1" w:rsidRPr="00B123E7" w:rsidRDefault="00A816A1" w:rsidP="005C49C1">
                  <w:pPr>
                    <w:jc w:val="right"/>
                    <w:rPr>
                      <w:b/>
                      <w:color w:val="000000" w:themeColor="text1"/>
                      <w:sz w:val="20"/>
                      <w:szCs w:val="20"/>
                    </w:rPr>
                  </w:pPr>
                </w:p>
              </w:tc>
              <w:tc>
                <w:tcPr>
                  <w:tcW w:w="790" w:type="dxa"/>
                </w:tcPr>
                <w:p w:rsidR="00A816A1" w:rsidRPr="00B123E7" w:rsidRDefault="00A816A1" w:rsidP="005C49C1">
                  <w:pPr>
                    <w:jc w:val="right"/>
                    <w:rPr>
                      <w:b/>
                      <w:color w:val="000000" w:themeColor="text1"/>
                      <w:sz w:val="20"/>
                      <w:szCs w:val="20"/>
                    </w:rPr>
                  </w:pPr>
                </w:p>
              </w:tc>
              <w:tc>
                <w:tcPr>
                  <w:tcW w:w="790" w:type="dxa"/>
                </w:tcPr>
                <w:p w:rsidR="00A816A1" w:rsidRPr="00B123E7" w:rsidRDefault="00A816A1" w:rsidP="005C49C1">
                  <w:pPr>
                    <w:jc w:val="right"/>
                    <w:rPr>
                      <w:b/>
                      <w:color w:val="000000" w:themeColor="text1"/>
                      <w:sz w:val="20"/>
                      <w:szCs w:val="20"/>
                    </w:rPr>
                  </w:pPr>
                </w:p>
              </w:tc>
            </w:tr>
            <w:tr w:rsidR="00A816A1" w:rsidRPr="00B123E7" w:rsidTr="005C49C1">
              <w:tc>
                <w:tcPr>
                  <w:tcW w:w="960" w:type="dxa"/>
                </w:tcPr>
                <w:p w:rsidR="00A816A1" w:rsidRPr="00B123E7" w:rsidRDefault="00A816A1" w:rsidP="005C49C1">
                  <w:pPr>
                    <w:jc w:val="center"/>
                    <w:rPr>
                      <w:b/>
                      <w:color w:val="000000" w:themeColor="text1"/>
                      <w:sz w:val="20"/>
                      <w:szCs w:val="20"/>
                    </w:rPr>
                  </w:pPr>
                  <w:r w:rsidRPr="00B123E7">
                    <w:rPr>
                      <w:b/>
                      <w:color w:val="000000" w:themeColor="text1"/>
                      <w:sz w:val="20"/>
                      <w:szCs w:val="20"/>
                    </w:rPr>
                    <w:t>Full Time</w:t>
                  </w:r>
                </w:p>
              </w:tc>
              <w:tc>
                <w:tcPr>
                  <w:tcW w:w="619" w:type="dxa"/>
                </w:tcPr>
                <w:p w:rsidR="00A816A1" w:rsidRPr="00B123E7" w:rsidRDefault="00A816A1" w:rsidP="005C49C1">
                  <w:pPr>
                    <w:jc w:val="right"/>
                    <w:rPr>
                      <w:b/>
                      <w:color w:val="000000" w:themeColor="text1"/>
                      <w:sz w:val="20"/>
                      <w:szCs w:val="20"/>
                    </w:rPr>
                  </w:pPr>
                  <w:r w:rsidRPr="00B123E7">
                    <w:rPr>
                      <w:b/>
                      <w:color w:val="000000" w:themeColor="text1"/>
                      <w:sz w:val="20"/>
                      <w:szCs w:val="20"/>
                    </w:rPr>
                    <w:t>53</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19</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37</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72</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177</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33</w:t>
                  </w:r>
                </w:p>
              </w:tc>
            </w:tr>
          </w:tbl>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College totals:      College ratio Full to Part Time Employees: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 xml:space="preserve">Hiring Activities </w:t>
            </w:r>
          </w:p>
          <w:p w:rsidR="00A816A1" w:rsidRPr="00B123E7" w:rsidRDefault="00A816A1" w:rsidP="005C49C1">
            <w:pPr>
              <w:rPr>
                <w:b/>
                <w:color w:val="000000" w:themeColor="text1"/>
                <w:sz w:val="20"/>
                <w:szCs w:val="20"/>
              </w:rPr>
            </w:pPr>
            <w:r w:rsidRPr="00B123E7">
              <w:rPr>
                <w:color w:val="000000" w:themeColor="text1"/>
                <w:sz w:val="20"/>
                <w:szCs w:val="20"/>
              </w:rPr>
              <w:t xml:space="preserve">Fifteen [15] positions were advertised and filled within the reporting period. </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Summer Semester 2009 Full Time vs. Part Time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A816A1" w:rsidRPr="00B123E7" w:rsidTr="005C49C1">
              <w:tc>
                <w:tcPr>
                  <w:tcW w:w="789" w:type="dxa"/>
                </w:tcPr>
                <w:p w:rsidR="00A816A1" w:rsidRPr="00B123E7" w:rsidRDefault="00A816A1" w:rsidP="005C49C1">
                  <w:pPr>
                    <w:jc w:val="center"/>
                    <w:rPr>
                      <w:b/>
                      <w:color w:val="000000" w:themeColor="text1"/>
                      <w:sz w:val="20"/>
                      <w:szCs w:val="20"/>
                    </w:rPr>
                  </w:pP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YC</w:t>
                  </w:r>
                </w:p>
              </w:tc>
            </w:tr>
            <w:tr w:rsidR="00A816A1" w:rsidRPr="00B123E7" w:rsidTr="005C49C1">
              <w:tc>
                <w:tcPr>
                  <w:tcW w:w="789" w:type="dxa"/>
                </w:tcPr>
                <w:p w:rsidR="00A816A1" w:rsidRPr="00B123E7" w:rsidRDefault="00A816A1" w:rsidP="005C49C1">
                  <w:pPr>
                    <w:jc w:val="center"/>
                    <w:rPr>
                      <w:b/>
                      <w:color w:val="000000" w:themeColor="text1"/>
                      <w:sz w:val="20"/>
                      <w:szCs w:val="20"/>
                    </w:rPr>
                  </w:pP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p>
              </w:tc>
            </w:tr>
            <w:tr w:rsidR="00A816A1" w:rsidRPr="00B123E7" w:rsidTr="005C49C1">
              <w:tc>
                <w:tcPr>
                  <w:tcW w:w="789" w:type="dxa"/>
                </w:tcPr>
                <w:p w:rsidR="00A816A1" w:rsidRPr="00B123E7" w:rsidRDefault="00A816A1" w:rsidP="005C49C1">
                  <w:pPr>
                    <w:jc w:val="center"/>
                    <w:rPr>
                      <w:b/>
                      <w:color w:val="000000" w:themeColor="text1"/>
                      <w:sz w:val="20"/>
                      <w:szCs w:val="20"/>
                    </w:rPr>
                  </w:pPr>
                  <w:r w:rsidRPr="00B123E7">
                    <w:rPr>
                      <w:b/>
                      <w:color w:val="000000" w:themeColor="text1"/>
                      <w:sz w:val="20"/>
                      <w:szCs w:val="20"/>
                    </w:rPr>
                    <w:t>Full Time</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6</w:t>
                  </w:r>
                </w:p>
              </w:tc>
              <w:tc>
                <w:tcPr>
                  <w:tcW w:w="790" w:type="dxa"/>
                </w:tcPr>
                <w:p w:rsidR="00A816A1" w:rsidRPr="00B123E7" w:rsidRDefault="00A816A1" w:rsidP="005C49C1">
                  <w:pPr>
                    <w:rPr>
                      <w:color w:val="000000" w:themeColor="text1"/>
                      <w:sz w:val="20"/>
                      <w:szCs w:val="20"/>
                    </w:rPr>
                  </w:pPr>
                  <w:r w:rsidRPr="00B123E7">
                    <w:rPr>
                      <w:color w:val="000000" w:themeColor="text1"/>
                      <w:sz w:val="20"/>
                      <w:szCs w:val="20"/>
                    </w:rPr>
                    <w:t xml:space="preserve">7 </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16</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5</w:t>
                  </w:r>
                </w:p>
              </w:tc>
            </w:tr>
            <w:tr w:rsidR="00A816A1" w:rsidRPr="00B123E7" w:rsidTr="005C49C1">
              <w:tc>
                <w:tcPr>
                  <w:tcW w:w="789" w:type="dxa"/>
                </w:tcPr>
                <w:p w:rsidR="00A816A1" w:rsidRPr="00B123E7" w:rsidRDefault="00A816A1" w:rsidP="005C49C1">
                  <w:pPr>
                    <w:jc w:val="center"/>
                    <w:rPr>
                      <w:b/>
                      <w:color w:val="000000" w:themeColor="text1"/>
                      <w:sz w:val="20"/>
                      <w:szCs w:val="20"/>
                    </w:rPr>
                  </w:pPr>
                  <w:r w:rsidRPr="00B123E7">
                    <w:rPr>
                      <w:b/>
                      <w:color w:val="000000" w:themeColor="text1"/>
                      <w:sz w:val="20"/>
                      <w:szCs w:val="20"/>
                    </w:rPr>
                    <w:t xml:space="preserve">Part </w:t>
                  </w:r>
                  <w:r w:rsidRPr="00B123E7">
                    <w:rPr>
                      <w:b/>
                      <w:color w:val="000000" w:themeColor="text1"/>
                      <w:sz w:val="20"/>
                      <w:szCs w:val="20"/>
                    </w:rPr>
                    <w:lastRenderedPageBreak/>
                    <w:t>Time</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5</w:t>
                  </w:r>
                </w:p>
              </w:tc>
              <w:tc>
                <w:tcPr>
                  <w:tcW w:w="790" w:type="dxa"/>
                </w:tcPr>
                <w:p w:rsidR="00A816A1" w:rsidRPr="00B123E7" w:rsidRDefault="00A816A1" w:rsidP="005C49C1">
                  <w:pPr>
                    <w:rPr>
                      <w:color w:val="000000" w:themeColor="text1"/>
                      <w:sz w:val="20"/>
                      <w:szCs w:val="20"/>
                    </w:rPr>
                  </w:pPr>
                  <w:r w:rsidRPr="00B123E7">
                    <w:rPr>
                      <w:color w:val="000000" w:themeColor="text1"/>
                      <w:sz w:val="20"/>
                      <w:szCs w:val="20"/>
                    </w:rPr>
                    <w:t xml:space="preserve">3 </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11</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10</w:t>
                  </w:r>
                </w:p>
              </w:tc>
            </w:tr>
            <w:tr w:rsidR="00A816A1" w:rsidRPr="00B123E7" w:rsidTr="005C49C1">
              <w:tc>
                <w:tcPr>
                  <w:tcW w:w="789" w:type="dxa"/>
                </w:tcPr>
                <w:p w:rsidR="00A816A1" w:rsidRPr="00B123E7" w:rsidRDefault="00A816A1" w:rsidP="005C49C1">
                  <w:pPr>
                    <w:jc w:val="center"/>
                    <w:rPr>
                      <w:b/>
                      <w:color w:val="000000" w:themeColor="text1"/>
                      <w:sz w:val="20"/>
                      <w:szCs w:val="20"/>
                    </w:rPr>
                  </w:pPr>
                  <w:r w:rsidRPr="00B123E7">
                    <w:rPr>
                      <w:b/>
                      <w:color w:val="000000" w:themeColor="text1"/>
                      <w:sz w:val="20"/>
                      <w:szCs w:val="20"/>
                    </w:rPr>
                    <w:lastRenderedPageBreak/>
                    <w:t>% Full Time</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1</w:t>
                  </w:r>
                </w:p>
              </w:tc>
              <w:tc>
                <w:tcPr>
                  <w:tcW w:w="790" w:type="dxa"/>
                </w:tcPr>
                <w:p w:rsidR="00A816A1" w:rsidRPr="00B123E7" w:rsidRDefault="00A816A1" w:rsidP="005C49C1">
                  <w:pPr>
                    <w:rPr>
                      <w:color w:val="000000" w:themeColor="text1"/>
                      <w:sz w:val="20"/>
                      <w:szCs w:val="20"/>
                    </w:rPr>
                  </w:pPr>
                  <w:r w:rsidRPr="00B123E7">
                    <w:rPr>
                      <w:color w:val="000000" w:themeColor="text1"/>
                      <w:sz w:val="20"/>
                      <w:szCs w:val="20"/>
                    </w:rPr>
                    <w:t>70%</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5</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50%</w:t>
                  </w:r>
                </w:p>
              </w:tc>
            </w:tr>
          </w:tbl>
          <w:p w:rsidR="00A816A1" w:rsidRPr="00B123E7" w:rsidRDefault="00A816A1" w:rsidP="005C49C1">
            <w:pPr>
              <w:rPr>
                <w:b/>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Profile College Faculty by Degree and Origin Spring 2009</w:t>
            </w:r>
          </w:p>
          <w:p w:rsidR="005A195B" w:rsidRPr="00B123E7" w:rsidRDefault="005A195B"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E77565" w:rsidRPr="00B123E7" w:rsidRDefault="00E77565" w:rsidP="005C49C1">
            <w:pPr>
              <w:rPr>
                <w:b/>
                <w:color w:val="000000" w:themeColor="text1"/>
                <w:sz w:val="20"/>
                <w:szCs w:val="20"/>
              </w:rPr>
            </w:pPr>
          </w:p>
          <w:tbl>
            <w:tblPr>
              <w:tblW w:w="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680"/>
              <w:gridCol w:w="1980"/>
            </w:tblGrid>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b/>
                      <w:bCs/>
                      <w:color w:val="000000" w:themeColor="text1"/>
                      <w:sz w:val="20"/>
                      <w:szCs w:val="20"/>
                    </w:rPr>
                  </w:pPr>
                  <w:r w:rsidRPr="00B123E7">
                    <w:rPr>
                      <w:b/>
                      <w:bCs/>
                      <w:color w:val="000000" w:themeColor="text1"/>
                      <w:sz w:val="20"/>
                      <w:szCs w:val="20"/>
                    </w:rPr>
                    <w:t>Name</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b/>
                      <w:bCs/>
                      <w:color w:val="000000" w:themeColor="text1"/>
                      <w:sz w:val="20"/>
                      <w:szCs w:val="20"/>
                    </w:rPr>
                  </w:pPr>
                  <w:r w:rsidRPr="00B123E7">
                    <w:rPr>
                      <w:b/>
                      <w:bCs/>
                      <w:color w:val="000000" w:themeColor="text1"/>
                      <w:sz w:val="20"/>
                      <w:szCs w:val="20"/>
                    </w:rPr>
                    <w:t>Degree</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b/>
                      <w:bCs/>
                      <w:color w:val="000000" w:themeColor="text1"/>
                      <w:sz w:val="20"/>
                      <w:szCs w:val="20"/>
                    </w:rPr>
                  </w:pPr>
                  <w:r w:rsidRPr="00B123E7">
                    <w:rPr>
                      <w:b/>
                      <w:bCs/>
                      <w:color w:val="000000" w:themeColor="text1"/>
                      <w:sz w:val="20"/>
                      <w:szCs w:val="20"/>
                    </w:rPr>
                    <w:t>Origin</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Ada, Alicia</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MA/Ed. (2)</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 xml:space="preserve">UH Manoa </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 xml:space="preserve">Alosima, Alan </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BS/C.Engineer</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Manuel Enverga University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 xml:space="preserve">Daniel, Deeleeann </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BA/Math</w:t>
                  </w:r>
                </w:p>
                <w:p w:rsidR="00A816A1" w:rsidRPr="00B123E7" w:rsidRDefault="00A816A1" w:rsidP="005C49C1">
                  <w:pPr>
                    <w:rPr>
                      <w:color w:val="000000" w:themeColor="text1"/>
                      <w:sz w:val="20"/>
                      <w:szCs w:val="20"/>
                    </w:rPr>
                  </w:pPr>
                  <w:r w:rsidRPr="00B123E7">
                    <w:rPr>
                      <w:color w:val="000000" w:themeColor="text1"/>
                      <w:sz w:val="20"/>
                      <w:szCs w:val="20"/>
                    </w:rPr>
                    <w:t xml:space="preserve">MA/Math </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UH Hilo</w:t>
                  </w:r>
                </w:p>
                <w:p w:rsidR="00A816A1" w:rsidRPr="00B123E7" w:rsidRDefault="00A816A1" w:rsidP="005C49C1">
                  <w:pPr>
                    <w:rPr>
                      <w:color w:val="000000" w:themeColor="text1"/>
                      <w:sz w:val="20"/>
                      <w:szCs w:val="20"/>
                    </w:rPr>
                  </w:pPr>
                  <w:r w:rsidRPr="00B123E7">
                    <w:rPr>
                      <w:color w:val="000000" w:themeColor="text1"/>
                      <w:sz w:val="20"/>
                      <w:szCs w:val="20"/>
                    </w:rPr>
                    <w:t>UH Manoa</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Elidok, Taylor</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BA/ED</w:t>
                  </w:r>
                </w:p>
                <w:p w:rsidR="00A816A1" w:rsidRPr="00B123E7" w:rsidRDefault="00A816A1" w:rsidP="005C49C1">
                  <w:pPr>
                    <w:rPr>
                      <w:color w:val="000000" w:themeColor="text1"/>
                      <w:sz w:val="20"/>
                      <w:szCs w:val="20"/>
                    </w:rPr>
                  </w:pPr>
                  <w:r w:rsidRPr="00B123E7">
                    <w:rPr>
                      <w:color w:val="000000" w:themeColor="text1"/>
                      <w:sz w:val="20"/>
                      <w:szCs w:val="20"/>
                    </w:rPr>
                    <w:t xml:space="preserve">MA/ED </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Southwestern Adventist SDSU</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Esteban, Bertoldo</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MA/ET</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Marikina Institute of Science &amp; Tech.</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Garcia, Emmanuela</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MS/Management Engineering</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St. Louis University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Jano, Shirley</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BA/Management</w:t>
                  </w:r>
                </w:p>
                <w:p w:rsidR="00A816A1" w:rsidRPr="00B123E7" w:rsidRDefault="00A816A1" w:rsidP="005C49C1">
                  <w:pPr>
                    <w:rPr>
                      <w:color w:val="000000" w:themeColor="text1"/>
                      <w:sz w:val="20"/>
                      <w:szCs w:val="20"/>
                    </w:rPr>
                  </w:pPr>
                  <w:r w:rsidRPr="00B123E7">
                    <w:rPr>
                      <w:color w:val="000000" w:themeColor="text1"/>
                      <w:sz w:val="20"/>
                      <w:szCs w:val="20"/>
                    </w:rPr>
                    <w:t xml:space="preserve">MA/ED </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Southwestern Adventist</w:t>
                  </w:r>
                </w:p>
                <w:p w:rsidR="00A816A1" w:rsidRPr="00B123E7" w:rsidRDefault="00A816A1" w:rsidP="005C49C1">
                  <w:pPr>
                    <w:rPr>
                      <w:color w:val="000000" w:themeColor="text1"/>
                      <w:sz w:val="20"/>
                      <w:szCs w:val="20"/>
                    </w:rPr>
                  </w:pPr>
                  <w:r w:rsidRPr="00B123E7">
                    <w:rPr>
                      <w:color w:val="000000" w:themeColor="text1"/>
                      <w:sz w:val="20"/>
                      <w:szCs w:val="20"/>
                    </w:rPr>
                    <w:t>SDSU</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Jonas, Robert</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MA/ED</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UH Manoa</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Tadlock, Stacy</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MA/English Language &amp; Literature</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Eastern Michigan University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Lamsis, Pablo</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BS/Industrial Ed.</w:t>
                  </w:r>
                </w:p>
                <w:p w:rsidR="00A816A1" w:rsidRPr="00B123E7" w:rsidRDefault="00A816A1" w:rsidP="005C49C1">
                  <w:pPr>
                    <w:rPr>
                      <w:color w:val="000000" w:themeColor="text1"/>
                      <w:sz w:val="20"/>
                      <w:szCs w:val="20"/>
                    </w:rPr>
                  </w:pPr>
                  <w:r w:rsidRPr="00B123E7">
                    <w:rPr>
                      <w:color w:val="000000" w:themeColor="text1"/>
                      <w:sz w:val="20"/>
                      <w:szCs w:val="20"/>
                    </w:rPr>
                    <w:t>MA/ED (in progress)</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Nueva Vizcaya State U.</w:t>
                  </w:r>
                </w:p>
                <w:p w:rsidR="00A816A1" w:rsidRPr="00B123E7" w:rsidRDefault="00A816A1" w:rsidP="005C49C1">
                  <w:pPr>
                    <w:rPr>
                      <w:color w:val="000000" w:themeColor="text1"/>
                      <w:sz w:val="20"/>
                      <w:szCs w:val="20"/>
                    </w:rPr>
                  </w:pPr>
                  <w:r w:rsidRPr="00B123E7">
                    <w:rPr>
                      <w:color w:val="000000" w:themeColor="text1"/>
                      <w:sz w:val="20"/>
                      <w:szCs w:val="20"/>
                    </w:rPr>
                    <w:t>Central Luzon State U.</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Mangonon, George</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MBA</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St. Louis University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 xml:space="preserve">Perman, Debra </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BA/Business Admin.</w:t>
                  </w:r>
                </w:p>
                <w:p w:rsidR="00A816A1" w:rsidRPr="00B123E7" w:rsidRDefault="00A816A1" w:rsidP="005C49C1">
                  <w:pPr>
                    <w:rPr>
                      <w:color w:val="000000" w:themeColor="text1"/>
                      <w:sz w:val="20"/>
                      <w:szCs w:val="20"/>
                    </w:rPr>
                  </w:pPr>
                  <w:r w:rsidRPr="00B123E7">
                    <w:rPr>
                      <w:color w:val="000000" w:themeColor="text1"/>
                      <w:sz w:val="20"/>
                      <w:szCs w:val="20"/>
                    </w:rPr>
                    <w:t>MBA (in progress)</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UH at Hilo</w:t>
                  </w:r>
                </w:p>
                <w:p w:rsidR="00A816A1" w:rsidRPr="00B123E7" w:rsidRDefault="00A816A1" w:rsidP="005C49C1">
                  <w:pPr>
                    <w:rPr>
                      <w:color w:val="000000" w:themeColor="text1"/>
                      <w:sz w:val="20"/>
                      <w:szCs w:val="20"/>
                    </w:rPr>
                  </w:pPr>
                  <w:r w:rsidRPr="00B123E7">
                    <w:rPr>
                      <w:color w:val="000000" w:themeColor="text1"/>
                      <w:sz w:val="20"/>
                      <w:szCs w:val="20"/>
                    </w:rPr>
                    <w:t>Walden University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Permitez, Nelchor</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 xml:space="preserve">PhD/Ed. </w:t>
                  </w:r>
                  <w:r w:rsidRPr="00B123E7">
                    <w:rPr>
                      <w:color w:val="000000" w:themeColor="text1"/>
                      <w:sz w:val="20"/>
                      <w:szCs w:val="20"/>
                    </w:rPr>
                    <w:lastRenderedPageBreak/>
                    <w:t>Management</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lastRenderedPageBreak/>
                    <w:t xml:space="preserve">Eulogio Amang </w:t>
                  </w:r>
                  <w:r w:rsidRPr="00B123E7">
                    <w:rPr>
                      <w:color w:val="000000" w:themeColor="text1"/>
                      <w:sz w:val="20"/>
                      <w:szCs w:val="20"/>
                    </w:rPr>
                    <w:lastRenderedPageBreak/>
                    <w:t>Rodriguez Institute of Science &amp; Technology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lastRenderedPageBreak/>
                    <w:t>Ranahan, Jean</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 xml:space="preserve">M.Ed. </w:t>
                  </w:r>
                </w:p>
                <w:p w:rsidR="00A816A1" w:rsidRPr="00B123E7" w:rsidRDefault="00A816A1" w:rsidP="005C49C1">
                  <w:pPr>
                    <w:rPr>
                      <w:color w:val="000000" w:themeColor="text1"/>
                      <w:sz w:val="20"/>
                      <w:szCs w:val="20"/>
                    </w:rPr>
                  </w:pPr>
                  <w:r w:rsidRPr="00B123E7">
                    <w:rPr>
                      <w:color w:val="000000" w:themeColor="text1"/>
                      <w:sz w:val="20"/>
                      <w:szCs w:val="20"/>
                    </w:rPr>
                    <w:t>BA, English</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University of Maine</w:t>
                  </w:r>
                </w:p>
                <w:p w:rsidR="00A816A1" w:rsidRPr="00B123E7" w:rsidRDefault="00A816A1" w:rsidP="005C49C1">
                  <w:pPr>
                    <w:rPr>
                      <w:color w:val="000000" w:themeColor="text1"/>
                      <w:sz w:val="20"/>
                      <w:szCs w:val="20"/>
                    </w:rPr>
                  </w:pPr>
                  <w:r w:rsidRPr="00B123E7">
                    <w:rPr>
                      <w:color w:val="000000" w:themeColor="text1"/>
                      <w:sz w:val="20"/>
                      <w:szCs w:val="20"/>
                    </w:rPr>
                    <w:t>St. Joseph College, Maine</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Recana, Cirilo</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MA/Teaching</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Marikina Institute of Science &amp; Technology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Rice, Howard</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BA/Communications</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MSU</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Roby, Joycelyn</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AS/HTM</w:t>
                  </w:r>
                </w:p>
                <w:p w:rsidR="00A816A1" w:rsidRPr="00B123E7" w:rsidRDefault="00A816A1" w:rsidP="005C49C1">
                  <w:pPr>
                    <w:rPr>
                      <w:color w:val="000000" w:themeColor="text1"/>
                      <w:sz w:val="20"/>
                      <w:szCs w:val="20"/>
                    </w:rPr>
                  </w:pPr>
                  <w:r w:rsidRPr="00B123E7">
                    <w:rPr>
                      <w:color w:val="000000" w:themeColor="text1"/>
                      <w:sz w:val="20"/>
                      <w:szCs w:val="20"/>
                    </w:rPr>
                    <w:t>BS/HTM (in progress)</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COM-FSM</w:t>
                  </w:r>
                </w:p>
                <w:p w:rsidR="00A816A1" w:rsidRPr="00B123E7" w:rsidRDefault="00A816A1" w:rsidP="005C49C1">
                  <w:pPr>
                    <w:rPr>
                      <w:color w:val="000000" w:themeColor="text1"/>
                      <w:sz w:val="20"/>
                      <w:szCs w:val="20"/>
                    </w:rPr>
                  </w:pPr>
                  <w:r w:rsidRPr="00B123E7">
                    <w:rPr>
                      <w:color w:val="000000" w:themeColor="text1"/>
                      <w:sz w:val="20"/>
                      <w:szCs w:val="20"/>
                    </w:rPr>
                    <w:t>MSU</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Silbanuz, Phyllis</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MS/CIS</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University of Phoenix</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Silbanuz, Salba</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COA/CM</w:t>
                  </w:r>
                </w:p>
                <w:p w:rsidR="00A816A1" w:rsidRPr="00B123E7" w:rsidRDefault="00A816A1" w:rsidP="005C49C1">
                  <w:pPr>
                    <w:rPr>
                      <w:color w:val="000000" w:themeColor="text1"/>
                      <w:sz w:val="20"/>
                      <w:szCs w:val="20"/>
                    </w:rPr>
                  </w:pPr>
                  <w:r w:rsidRPr="00B123E7">
                    <w:rPr>
                      <w:color w:val="000000" w:themeColor="text1"/>
                      <w:sz w:val="20"/>
                      <w:szCs w:val="20"/>
                    </w:rPr>
                    <w:t>Journeyman Certificate (in progress)</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COM-FSM</w:t>
                  </w:r>
                </w:p>
                <w:p w:rsidR="00A816A1" w:rsidRPr="00B123E7" w:rsidRDefault="00A816A1" w:rsidP="005C49C1">
                  <w:pPr>
                    <w:rPr>
                      <w:color w:val="000000" w:themeColor="text1"/>
                      <w:sz w:val="20"/>
                      <w:szCs w:val="20"/>
                    </w:rPr>
                  </w:pPr>
                  <w:r w:rsidRPr="00B123E7">
                    <w:rPr>
                      <w:color w:val="000000" w:themeColor="text1"/>
                      <w:sz w:val="20"/>
                      <w:szCs w:val="20"/>
                    </w:rPr>
                    <w:t>US Dept. of Labor</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Victor, Romino</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AAS/BT in Electrical</w:t>
                  </w:r>
                </w:p>
                <w:p w:rsidR="00A816A1" w:rsidRPr="00B123E7" w:rsidRDefault="00A816A1" w:rsidP="005C49C1">
                  <w:pPr>
                    <w:rPr>
                      <w:color w:val="000000" w:themeColor="text1"/>
                      <w:sz w:val="20"/>
                      <w:szCs w:val="20"/>
                    </w:rPr>
                  </w:pPr>
                  <w:r w:rsidRPr="00B123E7">
                    <w:rPr>
                      <w:color w:val="000000" w:themeColor="text1"/>
                      <w:sz w:val="20"/>
                      <w:szCs w:val="20"/>
                    </w:rPr>
                    <w:t>Journeyman Certificate</w:t>
                  </w:r>
                </w:p>
                <w:p w:rsidR="00A816A1" w:rsidRPr="00B123E7" w:rsidRDefault="00A816A1" w:rsidP="005C49C1">
                  <w:pPr>
                    <w:rPr>
                      <w:color w:val="000000" w:themeColor="text1"/>
                      <w:sz w:val="20"/>
                      <w:szCs w:val="20"/>
                    </w:rPr>
                  </w:pPr>
                  <w:r w:rsidRPr="00B123E7">
                    <w:rPr>
                      <w:color w:val="000000" w:themeColor="text1"/>
                      <w:sz w:val="20"/>
                      <w:szCs w:val="20"/>
                    </w:rPr>
                    <w:t>BA/V. Ed. (in progress)</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COM-FSM</w:t>
                  </w:r>
                </w:p>
                <w:p w:rsidR="00A816A1" w:rsidRPr="00B123E7" w:rsidRDefault="00A816A1" w:rsidP="005C49C1">
                  <w:pPr>
                    <w:rPr>
                      <w:color w:val="000000" w:themeColor="text1"/>
                      <w:sz w:val="20"/>
                      <w:szCs w:val="20"/>
                    </w:rPr>
                  </w:pPr>
                  <w:r w:rsidRPr="00B123E7">
                    <w:rPr>
                      <w:color w:val="000000" w:themeColor="text1"/>
                      <w:sz w:val="20"/>
                      <w:szCs w:val="20"/>
                    </w:rPr>
                    <w:t>US Dept. of Labor</w:t>
                  </w:r>
                </w:p>
                <w:p w:rsidR="00A816A1" w:rsidRPr="00B123E7" w:rsidRDefault="00A816A1" w:rsidP="005C49C1">
                  <w:pPr>
                    <w:rPr>
                      <w:color w:val="000000" w:themeColor="text1"/>
                      <w:sz w:val="20"/>
                      <w:szCs w:val="20"/>
                    </w:rPr>
                  </w:pP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Edgar, Gardner</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BS/Technology</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Texas State University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Macaraig-Santos, Sheila</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MS/HTM</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Adventist University</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Yarofmal, Xavier</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BA/Elementary Ed.</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UOG</w:t>
                  </w:r>
                </w:p>
              </w:tc>
            </w:tr>
            <w:tr w:rsidR="00A816A1" w:rsidRPr="00B123E7" w:rsidTr="005C49C1">
              <w:tc>
                <w:tcPr>
                  <w:tcW w:w="180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Tadena, Evelyn</w:t>
                  </w:r>
                </w:p>
              </w:tc>
              <w:tc>
                <w:tcPr>
                  <w:tcW w:w="16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Ph.D/Ed;</w:t>
                  </w:r>
                </w:p>
                <w:p w:rsidR="00A816A1" w:rsidRPr="00B123E7" w:rsidRDefault="00A816A1" w:rsidP="005C49C1">
                  <w:pPr>
                    <w:rPr>
                      <w:color w:val="000000" w:themeColor="text1"/>
                      <w:sz w:val="20"/>
                      <w:szCs w:val="20"/>
                    </w:rPr>
                  </w:pPr>
                  <w:r w:rsidRPr="00B123E7">
                    <w:rPr>
                      <w:color w:val="000000" w:themeColor="text1"/>
                      <w:sz w:val="20"/>
                      <w:szCs w:val="20"/>
                    </w:rPr>
                    <w:t>MA/Math</w:t>
                  </w:r>
                </w:p>
              </w:tc>
              <w:tc>
                <w:tcPr>
                  <w:tcW w:w="1980" w:type="dxa"/>
                  <w:tcBorders>
                    <w:top w:val="single" w:sz="4" w:space="0" w:color="auto"/>
                    <w:left w:val="single" w:sz="4" w:space="0" w:color="auto"/>
                    <w:bottom w:val="single" w:sz="4" w:space="0" w:color="auto"/>
                    <w:right w:val="single" w:sz="4" w:space="0" w:color="auto"/>
                  </w:tcBorders>
                </w:tcPr>
                <w:p w:rsidR="00A816A1" w:rsidRPr="00B123E7" w:rsidRDefault="00A816A1" w:rsidP="005C49C1">
                  <w:pPr>
                    <w:rPr>
                      <w:color w:val="000000" w:themeColor="text1"/>
                      <w:sz w:val="20"/>
                      <w:szCs w:val="20"/>
                    </w:rPr>
                  </w:pPr>
                  <w:r w:rsidRPr="00B123E7">
                    <w:rPr>
                      <w:color w:val="000000" w:themeColor="text1"/>
                      <w:sz w:val="20"/>
                      <w:szCs w:val="20"/>
                    </w:rPr>
                    <w:t>De La Salle University</w:t>
                  </w:r>
                </w:p>
              </w:tc>
            </w:tr>
          </w:tbl>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[Chuuk Campus]</w:t>
            </w:r>
          </w:p>
          <w:p w:rsidR="00A816A1" w:rsidRPr="00B123E7" w:rsidRDefault="00A816A1" w:rsidP="005C49C1">
            <w:pPr>
              <w:rPr>
                <w:color w:val="000000" w:themeColor="text1"/>
                <w:sz w:val="20"/>
                <w:szCs w:val="20"/>
              </w:rPr>
            </w:pPr>
            <w:r w:rsidRPr="00B123E7">
              <w:rPr>
                <w:color w:val="000000" w:themeColor="text1"/>
                <w:sz w:val="20"/>
                <w:szCs w:val="20"/>
              </w:rPr>
              <w:t>5B1. (20) Special contracts for Summer 2009 faculty completed. Out of (20), 15 are certified and returned.</w:t>
            </w:r>
          </w:p>
          <w:p w:rsidR="00A816A1" w:rsidRPr="00B123E7" w:rsidRDefault="00A816A1" w:rsidP="005C49C1">
            <w:pPr>
              <w:rPr>
                <w:color w:val="000000" w:themeColor="text1"/>
                <w:sz w:val="20"/>
                <w:szCs w:val="20"/>
              </w:rPr>
            </w:pPr>
            <w:r w:rsidRPr="00B123E7">
              <w:rPr>
                <w:color w:val="000000" w:themeColor="text1"/>
                <w:sz w:val="20"/>
                <w:szCs w:val="20"/>
              </w:rPr>
              <w:t>5B2.Ad hoc committee’s task for recommendation of Math instructor position done.</w:t>
            </w:r>
          </w:p>
          <w:p w:rsidR="00A816A1" w:rsidRPr="00B123E7" w:rsidRDefault="00A816A1" w:rsidP="005C49C1">
            <w:pPr>
              <w:rPr>
                <w:color w:val="000000" w:themeColor="text1"/>
                <w:sz w:val="20"/>
                <w:szCs w:val="20"/>
              </w:rPr>
            </w:pPr>
            <w:r w:rsidRPr="00B123E7">
              <w:rPr>
                <w:color w:val="000000" w:themeColor="text1"/>
                <w:sz w:val="20"/>
                <w:szCs w:val="20"/>
              </w:rPr>
              <w:lastRenderedPageBreak/>
              <w:t>5B3.Ad hoc committee’s task for recommendation of System Specialist position done.</w:t>
            </w:r>
          </w:p>
          <w:p w:rsidR="00890E37" w:rsidRPr="00B123E7" w:rsidRDefault="00890E37"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[FSM FMI]</w:t>
            </w: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Full Time FMI Faculty</w:t>
            </w:r>
          </w:p>
          <w:p w:rsidR="00A816A1" w:rsidRPr="00B123E7" w:rsidRDefault="00A816A1" w:rsidP="005C49C1">
            <w:pPr>
              <w:rPr>
                <w:color w:val="000000" w:themeColor="text1"/>
                <w:sz w:val="20"/>
                <w:szCs w:val="20"/>
              </w:rPr>
            </w:pPr>
            <w:r w:rsidRPr="00B123E7">
              <w:rPr>
                <w:color w:val="000000" w:themeColor="text1"/>
                <w:sz w:val="20"/>
                <w:szCs w:val="20"/>
              </w:rPr>
              <w:t>Benjamin James</w:t>
            </w:r>
          </w:p>
          <w:p w:rsidR="00A816A1" w:rsidRPr="00B123E7" w:rsidRDefault="00A816A1" w:rsidP="005C49C1">
            <w:pPr>
              <w:rPr>
                <w:color w:val="000000" w:themeColor="text1"/>
                <w:sz w:val="20"/>
                <w:szCs w:val="20"/>
              </w:rPr>
            </w:pPr>
            <w:r w:rsidRPr="00B123E7">
              <w:rPr>
                <w:color w:val="000000" w:themeColor="text1"/>
                <w:sz w:val="20"/>
                <w:szCs w:val="20"/>
              </w:rPr>
              <w:t>Master, Class 3 Certificate of Competency</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Penijamini Nailati</w:t>
            </w:r>
          </w:p>
          <w:p w:rsidR="00A816A1" w:rsidRPr="00B123E7" w:rsidRDefault="00A816A1" w:rsidP="005C49C1">
            <w:pPr>
              <w:rPr>
                <w:color w:val="000000" w:themeColor="text1"/>
                <w:sz w:val="20"/>
                <w:szCs w:val="20"/>
              </w:rPr>
            </w:pPr>
            <w:r w:rsidRPr="00B123E7">
              <w:rPr>
                <w:color w:val="000000" w:themeColor="text1"/>
                <w:sz w:val="20"/>
                <w:szCs w:val="20"/>
              </w:rPr>
              <w:t>Master, Class 3 Certificate of Competency</w:t>
            </w:r>
          </w:p>
          <w:p w:rsidR="00A816A1" w:rsidRPr="00B123E7" w:rsidRDefault="00A816A1" w:rsidP="005C49C1">
            <w:pPr>
              <w:rPr>
                <w:color w:val="000000" w:themeColor="text1"/>
                <w:sz w:val="20"/>
                <w:szCs w:val="20"/>
              </w:rPr>
            </w:pPr>
            <w:r w:rsidRPr="00B123E7">
              <w:rPr>
                <w:color w:val="000000" w:themeColor="text1"/>
                <w:sz w:val="20"/>
                <w:szCs w:val="20"/>
              </w:rPr>
              <w:t>FIT School of Maritime Studies</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Alvin Sinem</w:t>
            </w:r>
          </w:p>
          <w:p w:rsidR="00A816A1" w:rsidRPr="00B123E7" w:rsidRDefault="00A816A1" w:rsidP="005C49C1">
            <w:pPr>
              <w:rPr>
                <w:color w:val="000000" w:themeColor="text1"/>
                <w:sz w:val="20"/>
                <w:szCs w:val="20"/>
              </w:rPr>
            </w:pPr>
            <w:r w:rsidRPr="00B123E7">
              <w:rPr>
                <w:color w:val="000000" w:themeColor="text1"/>
                <w:sz w:val="20"/>
                <w:szCs w:val="20"/>
              </w:rPr>
              <w:t>Master, Class 5 Certificate of Competency</w:t>
            </w:r>
          </w:p>
          <w:p w:rsidR="00A816A1" w:rsidRPr="00B123E7" w:rsidRDefault="00A816A1" w:rsidP="005C49C1">
            <w:pPr>
              <w:rPr>
                <w:color w:val="000000" w:themeColor="text1"/>
                <w:sz w:val="20"/>
                <w:szCs w:val="20"/>
              </w:rPr>
            </w:pPr>
            <w:r w:rsidRPr="00B123E7">
              <w:rPr>
                <w:color w:val="000000" w:themeColor="text1"/>
                <w:sz w:val="20"/>
                <w:szCs w:val="20"/>
              </w:rPr>
              <w:t>FSM Fisheries and  Maritime Institute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Alex M. Raiuklur</w:t>
            </w:r>
          </w:p>
          <w:p w:rsidR="00A816A1" w:rsidRPr="00B123E7" w:rsidRDefault="00A816A1" w:rsidP="005C49C1">
            <w:pPr>
              <w:rPr>
                <w:color w:val="000000" w:themeColor="text1"/>
                <w:sz w:val="20"/>
                <w:szCs w:val="20"/>
              </w:rPr>
            </w:pPr>
            <w:r w:rsidRPr="00B123E7">
              <w:rPr>
                <w:color w:val="000000" w:themeColor="text1"/>
                <w:sz w:val="20"/>
                <w:szCs w:val="20"/>
              </w:rPr>
              <w:t>Marine Engineer, Class 3 Certificate of Competency</w:t>
            </w:r>
          </w:p>
          <w:p w:rsidR="00A816A1" w:rsidRPr="00B123E7" w:rsidRDefault="00A816A1" w:rsidP="005C49C1">
            <w:pPr>
              <w:rPr>
                <w:color w:val="000000" w:themeColor="text1"/>
                <w:sz w:val="20"/>
                <w:szCs w:val="20"/>
              </w:rPr>
            </w:pPr>
            <w:r w:rsidRPr="00B123E7">
              <w:rPr>
                <w:color w:val="000000" w:themeColor="text1"/>
                <w:sz w:val="20"/>
                <w:szCs w:val="20"/>
              </w:rPr>
              <w:t>AS, Oklahoma State Tech.</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Joseph D. Falmed</w:t>
            </w:r>
          </w:p>
          <w:p w:rsidR="00A816A1" w:rsidRPr="00B123E7" w:rsidRDefault="00A816A1" w:rsidP="005C49C1">
            <w:pPr>
              <w:rPr>
                <w:color w:val="000000" w:themeColor="text1"/>
                <w:sz w:val="20"/>
                <w:szCs w:val="20"/>
              </w:rPr>
            </w:pPr>
            <w:r w:rsidRPr="00B123E7">
              <w:rPr>
                <w:color w:val="000000" w:themeColor="text1"/>
                <w:sz w:val="20"/>
                <w:szCs w:val="20"/>
              </w:rPr>
              <w:t>Marine Engineer, Class 4 Certificate of Competency</w:t>
            </w:r>
          </w:p>
          <w:p w:rsidR="00A816A1" w:rsidRPr="00B123E7" w:rsidRDefault="00A816A1" w:rsidP="005C49C1">
            <w:pPr>
              <w:rPr>
                <w:color w:val="000000" w:themeColor="text1"/>
                <w:sz w:val="20"/>
                <w:szCs w:val="20"/>
              </w:rPr>
            </w:pPr>
            <w:r w:rsidRPr="00B123E7">
              <w:rPr>
                <w:color w:val="000000" w:themeColor="text1"/>
                <w:sz w:val="20"/>
                <w:szCs w:val="20"/>
              </w:rPr>
              <w:t>AS, Central Texas College</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Part-Time FMI Faculty</w:t>
            </w:r>
          </w:p>
          <w:p w:rsidR="00A816A1" w:rsidRPr="00B123E7" w:rsidRDefault="00A816A1" w:rsidP="005C49C1">
            <w:pPr>
              <w:rPr>
                <w:color w:val="000000" w:themeColor="text1"/>
                <w:sz w:val="20"/>
                <w:szCs w:val="20"/>
              </w:rPr>
            </w:pPr>
            <w:r w:rsidRPr="00B123E7">
              <w:rPr>
                <w:color w:val="000000" w:themeColor="text1"/>
                <w:sz w:val="20"/>
                <w:szCs w:val="20"/>
              </w:rPr>
              <w:t>Patrick Wichilmel</w:t>
            </w:r>
          </w:p>
          <w:p w:rsidR="00A816A1" w:rsidRPr="00B123E7" w:rsidRDefault="00A816A1" w:rsidP="005C49C1">
            <w:pPr>
              <w:rPr>
                <w:color w:val="000000" w:themeColor="text1"/>
                <w:sz w:val="20"/>
                <w:szCs w:val="20"/>
              </w:rPr>
            </w:pPr>
            <w:r w:rsidRPr="00B123E7">
              <w:rPr>
                <w:color w:val="000000" w:themeColor="text1"/>
                <w:sz w:val="20"/>
                <w:szCs w:val="20"/>
              </w:rPr>
              <w:t xml:space="preserve"> AS, School of Nursing</w:t>
            </w:r>
          </w:p>
          <w:p w:rsidR="00A816A1" w:rsidRPr="00B123E7" w:rsidRDefault="00A816A1" w:rsidP="005C49C1">
            <w:pPr>
              <w:rPr>
                <w:color w:val="000000" w:themeColor="text1"/>
                <w:sz w:val="20"/>
                <w:szCs w:val="20"/>
              </w:rPr>
            </w:pPr>
            <w:r w:rsidRPr="00B123E7">
              <w:rPr>
                <w:color w:val="000000" w:themeColor="text1"/>
                <w:sz w:val="20"/>
                <w:szCs w:val="20"/>
              </w:rPr>
              <w:t>Community College of Micronesia</w:t>
            </w:r>
          </w:p>
          <w:p w:rsidR="00890E37" w:rsidRPr="00B123E7" w:rsidRDefault="00890E37"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5C49C1">
            <w:pPr>
              <w:rPr>
                <w:b/>
                <w:color w:val="000000" w:themeColor="text1"/>
                <w:sz w:val="20"/>
                <w:szCs w:val="20"/>
              </w:rPr>
            </w:pPr>
            <w:r w:rsidRPr="00B123E7">
              <w:rPr>
                <w:b/>
                <w:color w:val="000000" w:themeColor="text1"/>
                <w:sz w:val="20"/>
                <w:szCs w:val="20"/>
              </w:rPr>
              <w:t>Profile College Faculty by Degree and Origin Spring 2009</w:t>
            </w:r>
          </w:p>
          <w:p w:rsidR="00A816A1" w:rsidRPr="00B123E7" w:rsidRDefault="00A816A1" w:rsidP="005C49C1">
            <w:pPr>
              <w:ind w:left="5"/>
              <w:rPr>
                <w:color w:val="000000" w:themeColor="text1"/>
                <w:sz w:val="20"/>
                <w:szCs w:val="20"/>
              </w:rPr>
            </w:pPr>
            <w:r w:rsidRPr="00B123E7">
              <w:rPr>
                <w:color w:val="000000" w:themeColor="text1"/>
                <w:sz w:val="20"/>
                <w:szCs w:val="20"/>
              </w:rPr>
              <w:t>7 US                            Masters – 5;   MD – 1;  AS - 1</w:t>
            </w:r>
          </w:p>
          <w:p w:rsidR="00303172" w:rsidRPr="00B123E7" w:rsidRDefault="00303172" w:rsidP="00303172">
            <w:pPr>
              <w:ind w:left="5"/>
              <w:rPr>
                <w:color w:val="000000" w:themeColor="text1"/>
                <w:sz w:val="20"/>
                <w:szCs w:val="20"/>
              </w:rPr>
            </w:pPr>
            <w:r w:rsidRPr="00B123E7">
              <w:rPr>
                <w:color w:val="000000" w:themeColor="text1"/>
                <w:sz w:val="20"/>
                <w:szCs w:val="20"/>
              </w:rPr>
              <w:t xml:space="preserve"> </w:t>
            </w:r>
            <w:r w:rsidR="00A816A1" w:rsidRPr="00B123E7">
              <w:rPr>
                <w:color w:val="000000" w:themeColor="text1"/>
                <w:sz w:val="20"/>
                <w:szCs w:val="20"/>
              </w:rPr>
              <w:t xml:space="preserve">3 Philippine Islands   PhD – 1;    Masters </w:t>
            </w:r>
            <w:r w:rsidRPr="00B123E7">
              <w:rPr>
                <w:color w:val="000000" w:themeColor="text1"/>
                <w:sz w:val="20"/>
                <w:szCs w:val="20"/>
              </w:rPr>
              <w:t>–</w:t>
            </w:r>
            <w:r w:rsidR="00A816A1" w:rsidRPr="00B123E7">
              <w:rPr>
                <w:color w:val="000000" w:themeColor="text1"/>
                <w:sz w:val="20"/>
                <w:szCs w:val="20"/>
              </w:rPr>
              <w:t xml:space="preserve"> 2</w:t>
            </w:r>
          </w:p>
          <w:p w:rsidR="00A816A1" w:rsidRPr="00B123E7" w:rsidRDefault="00A816A1" w:rsidP="00303172">
            <w:pPr>
              <w:ind w:left="5"/>
              <w:rPr>
                <w:color w:val="000000" w:themeColor="text1"/>
                <w:sz w:val="20"/>
                <w:szCs w:val="20"/>
              </w:rPr>
            </w:pPr>
            <w:r w:rsidRPr="00B123E7">
              <w:rPr>
                <w:color w:val="000000" w:themeColor="text1"/>
                <w:sz w:val="20"/>
                <w:szCs w:val="20"/>
              </w:rPr>
              <w:t xml:space="preserve"> 9 FSM                         Bachelors + graduate credits  - 3</w:t>
            </w:r>
          </w:p>
          <w:p w:rsidR="00A816A1" w:rsidRPr="00B123E7" w:rsidRDefault="00A816A1" w:rsidP="005C49C1">
            <w:pPr>
              <w:rPr>
                <w:color w:val="000000" w:themeColor="text1"/>
                <w:sz w:val="20"/>
                <w:szCs w:val="20"/>
              </w:rPr>
            </w:pPr>
            <w:r w:rsidRPr="00B123E7">
              <w:rPr>
                <w:color w:val="000000" w:themeColor="text1"/>
                <w:sz w:val="20"/>
                <w:szCs w:val="20"/>
              </w:rPr>
              <w:t xml:space="preserve">           </w:t>
            </w:r>
            <w:r w:rsidR="00303172" w:rsidRPr="00B123E7">
              <w:rPr>
                <w:color w:val="000000" w:themeColor="text1"/>
                <w:sz w:val="20"/>
                <w:szCs w:val="20"/>
              </w:rPr>
              <w:t xml:space="preserve">                         </w:t>
            </w:r>
            <w:r w:rsidRPr="00B123E7">
              <w:rPr>
                <w:color w:val="000000" w:themeColor="text1"/>
                <w:sz w:val="20"/>
                <w:szCs w:val="20"/>
              </w:rPr>
              <w:t xml:space="preserve"> Master’s – 1</w:t>
            </w:r>
          </w:p>
          <w:p w:rsidR="00A816A1" w:rsidRPr="00B123E7" w:rsidRDefault="00A816A1" w:rsidP="005C49C1">
            <w:pPr>
              <w:rPr>
                <w:color w:val="000000" w:themeColor="text1"/>
                <w:sz w:val="20"/>
                <w:szCs w:val="20"/>
              </w:rPr>
            </w:pPr>
            <w:r w:rsidRPr="00B123E7">
              <w:rPr>
                <w:color w:val="000000" w:themeColor="text1"/>
                <w:sz w:val="20"/>
                <w:szCs w:val="20"/>
              </w:rPr>
              <w:t xml:space="preserve">          </w:t>
            </w:r>
            <w:r w:rsidR="00303172" w:rsidRPr="00B123E7">
              <w:rPr>
                <w:color w:val="000000" w:themeColor="text1"/>
                <w:sz w:val="20"/>
                <w:szCs w:val="20"/>
              </w:rPr>
              <w:t xml:space="preserve">                          </w:t>
            </w:r>
            <w:r w:rsidRPr="00B123E7">
              <w:rPr>
                <w:color w:val="000000" w:themeColor="text1"/>
                <w:sz w:val="20"/>
                <w:szCs w:val="20"/>
              </w:rPr>
              <w:t xml:space="preserve"> Medical Officer – 1; Dental Officer – 1</w:t>
            </w:r>
          </w:p>
          <w:p w:rsidR="00A816A1" w:rsidRPr="00B123E7" w:rsidRDefault="00A816A1" w:rsidP="005C49C1">
            <w:pPr>
              <w:rPr>
                <w:color w:val="000000" w:themeColor="text1"/>
                <w:sz w:val="20"/>
                <w:szCs w:val="20"/>
              </w:rPr>
            </w:pPr>
            <w:r w:rsidRPr="00B123E7">
              <w:rPr>
                <w:color w:val="000000" w:themeColor="text1"/>
                <w:sz w:val="20"/>
                <w:szCs w:val="20"/>
              </w:rPr>
              <w:t xml:space="preserve">         </w:t>
            </w:r>
            <w:r w:rsidR="00303172" w:rsidRPr="00B123E7">
              <w:rPr>
                <w:color w:val="000000" w:themeColor="text1"/>
                <w:sz w:val="20"/>
                <w:szCs w:val="20"/>
              </w:rPr>
              <w:t xml:space="preserve">                           </w:t>
            </w:r>
            <w:r w:rsidRPr="00B123E7">
              <w:rPr>
                <w:color w:val="000000" w:themeColor="text1"/>
                <w:sz w:val="20"/>
                <w:szCs w:val="20"/>
              </w:rPr>
              <w:t xml:space="preserve"> Bachelors - 1</w:t>
            </w:r>
          </w:p>
          <w:p w:rsidR="00A816A1" w:rsidRPr="00B123E7" w:rsidRDefault="00A816A1" w:rsidP="005C49C1">
            <w:pPr>
              <w:rPr>
                <w:color w:val="000000" w:themeColor="text1"/>
                <w:sz w:val="20"/>
                <w:szCs w:val="20"/>
              </w:rPr>
            </w:pPr>
            <w:r w:rsidRPr="00B123E7">
              <w:rPr>
                <w:color w:val="000000" w:themeColor="text1"/>
                <w:sz w:val="20"/>
                <w:szCs w:val="20"/>
              </w:rPr>
              <w:t xml:space="preserve">                     </w:t>
            </w:r>
            <w:r w:rsidR="00303172" w:rsidRPr="00B123E7">
              <w:rPr>
                <w:color w:val="000000" w:themeColor="text1"/>
                <w:sz w:val="20"/>
                <w:szCs w:val="20"/>
              </w:rPr>
              <w:t xml:space="preserve">              </w:t>
            </w:r>
            <w:r w:rsidRPr="00B123E7">
              <w:rPr>
                <w:color w:val="000000" w:themeColor="text1"/>
                <w:sz w:val="20"/>
                <w:szCs w:val="20"/>
              </w:rPr>
              <w:t xml:space="preserve"> Associate / Journeymen Cert. – 1</w:t>
            </w:r>
          </w:p>
          <w:p w:rsidR="00A816A1" w:rsidRPr="00B123E7" w:rsidRDefault="00A816A1" w:rsidP="005C49C1">
            <w:pPr>
              <w:rPr>
                <w:color w:val="000000" w:themeColor="text1"/>
                <w:sz w:val="20"/>
                <w:szCs w:val="20"/>
              </w:rPr>
            </w:pPr>
            <w:r w:rsidRPr="00B123E7">
              <w:rPr>
                <w:color w:val="000000" w:themeColor="text1"/>
                <w:sz w:val="20"/>
                <w:szCs w:val="20"/>
              </w:rPr>
              <w:t xml:space="preserve">            </w:t>
            </w:r>
            <w:r w:rsidR="00303172" w:rsidRPr="00B123E7">
              <w:rPr>
                <w:color w:val="000000" w:themeColor="text1"/>
                <w:sz w:val="20"/>
                <w:szCs w:val="20"/>
              </w:rPr>
              <w:t xml:space="preserve">                        </w:t>
            </w:r>
            <w:r w:rsidRPr="00B123E7">
              <w:rPr>
                <w:color w:val="000000" w:themeColor="text1"/>
                <w:sz w:val="20"/>
                <w:szCs w:val="20"/>
              </w:rPr>
              <w:t>Certificate – 1</w:t>
            </w:r>
          </w:p>
          <w:p w:rsidR="00A816A1" w:rsidRPr="00B123E7" w:rsidRDefault="00A816A1" w:rsidP="005C49C1">
            <w:pPr>
              <w:rPr>
                <w:color w:val="000000" w:themeColor="text1"/>
                <w:sz w:val="20"/>
                <w:szCs w:val="20"/>
              </w:rPr>
            </w:pPr>
          </w:p>
          <w:p w:rsidR="00A816A1" w:rsidRPr="00B123E7" w:rsidRDefault="00A816A1" w:rsidP="00BA7999">
            <w:pPr>
              <w:numPr>
                <w:ilvl w:val="0"/>
                <w:numId w:val="96"/>
              </w:numPr>
              <w:ind w:left="335"/>
              <w:rPr>
                <w:color w:val="000000" w:themeColor="text1"/>
                <w:sz w:val="20"/>
                <w:szCs w:val="20"/>
              </w:rPr>
            </w:pPr>
            <w:r w:rsidRPr="00B123E7">
              <w:rPr>
                <w:color w:val="000000" w:themeColor="text1"/>
                <w:sz w:val="20"/>
                <w:szCs w:val="20"/>
              </w:rPr>
              <w:lastRenderedPageBreak/>
              <w:t xml:space="preserve">Vacant positions now are:  </w:t>
            </w:r>
          </w:p>
          <w:p w:rsidR="00A816A1" w:rsidRPr="00B123E7" w:rsidRDefault="00A816A1" w:rsidP="005C49C1">
            <w:pPr>
              <w:rPr>
                <w:color w:val="000000" w:themeColor="text1"/>
                <w:sz w:val="20"/>
                <w:szCs w:val="20"/>
              </w:rPr>
            </w:pPr>
            <w:r w:rsidRPr="00B123E7">
              <w:rPr>
                <w:color w:val="000000" w:themeColor="text1"/>
                <w:sz w:val="20"/>
                <w:szCs w:val="20"/>
              </w:rPr>
              <w:t xml:space="preserve">1.  Lang. / Lit. Instructor                  2.  Voc. Ed. Instructor                        3.  Peer Counseling Ctr. Mgr           4.  CES Extension Agent      </w:t>
            </w:r>
          </w:p>
          <w:p w:rsidR="00890E37" w:rsidRPr="00B123E7" w:rsidRDefault="00890E37"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[Kosrae Campus]</w:t>
            </w:r>
          </w:p>
          <w:p w:rsidR="00A816A1" w:rsidRPr="00B123E7" w:rsidRDefault="00A816A1" w:rsidP="005C49C1">
            <w:pPr>
              <w:rPr>
                <w:color w:val="000000" w:themeColor="text1"/>
                <w:sz w:val="20"/>
                <w:szCs w:val="20"/>
                <w:u w:val="single"/>
              </w:rPr>
            </w:pPr>
            <w:r w:rsidRPr="00B123E7">
              <w:rPr>
                <w:color w:val="000000" w:themeColor="text1"/>
                <w:sz w:val="20"/>
                <w:szCs w:val="20"/>
                <w:u w:val="single"/>
              </w:rPr>
              <w:t>Full-time instructional faculty Degree Profile:</w:t>
            </w:r>
          </w:p>
          <w:p w:rsidR="00A816A1" w:rsidRPr="00B123E7" w:rsidRDefault="00A816A1" w:rsidP="005C49C1">
            <w:pPr>
              <w:numPr>
                <w:ilvl w:val="1"/>
                <w:numId w:val="2"/>
              </w:numPr>
              <w:rPr>
                <w:color w:val="000000" w:themeColor="text1"/>
                <w:sz w:val="20"/>
                <w:szCs w:val="20"/>
              </w:rPr>
            </w:pPr>
            <w:r w:rsidRPr="00B123E7">
              <w:rPr>
                <w:color w:val="000000" w:themeColor="text1"/>
                <w:sz w:val="20"/>
                <w:szCs w:val="20"/>
              </w:rPr>
              <w:t>R. Bueno-B.S; MA</w:t>
            </w:r>
          </w:p>
          <w:p w:rsidR="00A816A1" w:rsidRPr="00B123E7" w:rsidRDefault="00A816A1" w:rsidP="005C49C1">
            <w:pPr>
              <w:numPr>
                <w:ilvl w:val="1"/>
                <w:numId w:val="2"/>
              </w:numPr>
              <w:rPr>
                <w:color w:val="000000" w:themeColor="text1"/>
                <w:sz w:val="20"/>
                <w:szCs w:val="20"/>
              </w:rPr>
            </w:pPr>
            <w:r w:rsidRPr="00B123E7">
              <w:rPr>
                <w:color w:val="000000" w:themeColor="text1"/>
                <w:sz w:val="20"/>
                <w:szCs w:val="20"/>
              </w:rPr>
              <w:t>L. Baconguis-B.S; M.S</w:t>
            </w:r>
          </w:p>
          <w:p w:rsidR="00A816A1" w:rsidRPr="00B123E7" w:rsidRDefault="00A816A1" w:rsidP="005C49C1">
            <w:pPr>
              <w:numPr>
                <w:ilvl w:val="1"/>
                <w:numId w:val="2"/>
              </w:numPr>
              <w:rPr>
                <w:color w:val="000000" w:themeColor="text1"/>
                <w:sz w:val="20"/>
                <w:szCs w:val="20"/>
              </w:rPr>
            </w:pPr>
            <w:r w:rsidRPr="00B123E7">
              <w:rPr>
                <w:color w:val="000000" w:themeColor="text1"/>
                <w:sz w:val="20"/>
                <w:szCs w:val="20"/>
              </w:rPr>
              <w:t>E. Damayon-B.S; M.A</w:t>
            </w:r>
          </w:p>
          <w:p w:rsidR="00A816A1" w:rsidRPr="00B123E7" w:rsidRDefault="00A816A1" w:rsidP="005C49C1">
            <w:pPr>
              <w:numPr>
                <w:ilvl w:val="1"/>
                <w:numId w:val="2"/>
              </w:numPr>
              <w:rPr>
                <w:color w:val="000000" w:themeColor="text1"/>
                <w:sz w:val="20"/>
                <w:szCs w:val="20"/>
              </w:rPr>
            </w:pPr>
            <w:r w:rsidRPr="00B123E7">
              <w:rPr>
                <w:color w:val="000000" w:themeColor="text1"/>
                <w:sz w:val="20"/>
                <w:szCs w:val="20"/>
              </w:rPr>
              <w:t>S. Ittu- B.S; M.A</w:t>
            </w:r>
          </w:p>
          <w:p w:rsidR="00A816A1" w:rsidRPr="00B123E7" w:rsidRDefault="00A816A1" w:rsidP="005C49C1">
            <w:pPr>
              <w:numPr>
                <w:ilvl w:val="1"/>
                <w:numId w:val="2"/>
              </w:numPr>
              <w:rPr>
                <w:color w:val="000000" w:themeColor="text1"/>
                <w:sz w:val="20"/>
                <w:szCs w:val="20"/>
              </w:rPr>
            </w:pPr>
            <w:r w:rsidRPr="00B123E7">
              <w:rPr>
                <w:color w:val="000000" w:themeColor="text1"/>
                <w:sz w:val="20"/>
                <w:szCs w:val="20"/>
              </w:rPr>
              <w:t>M. Ribauw- N.Z.C.E. New Zealand Qualification Authority; B.S.</w:t>
            </w:r>
          </w:p>
          <w:p w:rsidR="00A816A1" w:rsidRPr="00B123E7" w:rsidRDefault="00A816A1" w:rsidP="005C49C1">
            <w:pPr>
              <w:numPr>
                <w:ilvl w:val="1"/>
                <w:numId w:val="2"/>
              </w:numPr>
              <w:rPr>
                <w:color w:val="000000" w:themeColor="text1"/>
                <w:sz w:val="20"/>
                <w:szCs w:val="20"/>
              </w:rPr>
            </w:pPr>
            <w:r w:rsidRPr="00B123E7">
              <w:rPr>
                <w:color w:val="000000" w:themeColor="text1"/>
                <w:sz w:val="20"/>
                <w:szCs w:val="20"/>
              </w:rPr>
              <w:t>M. Filipowski-B.A; MA</w:t>
            </w:r>
          </w:p>
          <w:p w:rsidR="00A816A1" w:rsidRPr="00B123E7" w:rsidRDefault="00A816A1" w:rsidP="005C49C1">
            <w:pPr>
              <w:numPr>
                <w:ilvl w:val="1"/>
                <w:numId w:val="2"/>
              </w:numPr>
              <w:rPr>
                <w:color w:val="000000" w:themeColor="text1"/>
                <w:sz w:val="20"/>
                <w:szCs w:val="20"/>
              </w:rPr>
            </w:pPr>
            <w:r w:rsidRPr="00B123E7">
              <w:rPr>
                <w:color w:val="000000" w:themeColor="text1"/>
                <w:sz w:val="20"/>
                <w:szCs w:val="20"/>
              </w:rPr>
              <w:t>N. Mike-B.A; M.Ed.</w:t>
            </w:r>
          </w:p>
          <w:p w:rsidR="00A816A1" w:rsidRPr="00B123E7" w:rsidRDefault="00A816A1" w:rsidP="005C49C1">
            <w:pPr>
              <w:rPr>
                <w:color w:val="000000" w:themeColor="text1"/>
                <w:sz w:val="20"/>
                <w:szCs w:val="20"/>
              </w:rPr>
            </w:pPr>
          </w:p>
        </w:tc>
        <w:tc>
          <w:tcPr>
            <w:tcW w:w="4608" w:type="dxa"/>
          </w:tcPr>
          <w:p w:rsidR="002A71FD" w:rsidRPr="00B123E7" w:rsidRDefault="002A71FD" w:rsidP="005C49C1">
            <w:pPr>
              <w:rPr>
                <w:b/>
                <w:color w:val="000000" w:themeColor="text1"/>
                <w:sz w:val="20"/>
                <w:szCs w:val="20"/>
              </w:rPr>
            </w:pPr>
          </w:p>
          <w:p w:rsidR="002A71FD" w:rsidRPr="00B123E7" w:rsidRDefault="002A71FD" w:rsidP="005C49C1">
            <w:pPr>
              <w:rPr>
                <w:b/>
                <w:color w:val="000000" w:themeColor="text1"/>
                <w:sz w:val="20"/>
                <w:szCs w:val="20"/>
              </w:rPr>
            </w:pPr>
          </w:p>
          <w:p w:rsidR="002A71FD" w:rsidRPr="00B123E7" w:rsidRDefault="002A71FD" w:rsidP="005C49C1">
            <w:pPr>
              <w:rPr>
                <w:b/>
                <w:color w:val="000000" w:themeColor="text1"/>
                <w:sz w:val="20"/>
                <w:szCs w:val="20"/>
              </w:rPr>
            </w:pPr>
          </w:p>
          <w:p w:rsidR="00141CF6" w:rsidRPr="00B123E7" w:rsidRDefault="002A71FD" w:rsidP="005C49C1">
            <w:pPr>
              <w:rPr>
                <w:b/>
                <w:color w:val="000000" w:themeColor="text1"/>
                <w:sz w:val="20"/>
                <w:szCs w:val="20"/>
              </w:rPr>
            </w:pPr>
            <w:r w:rsidRPr="00B123E7">
              <w:rPr>
                <w:b/>
                <w:color w:val="000000" w:themeColor="text1"/>
                <w:sz w:val="20"/>
                <w:szCs w:val="20"/>
              </w:rPr>
              <w:t xml:space="preserve"> </w:t>
            </w:r>
          </w:p>
          <w:p w:rsidR="00141CF6" w:rsidRPr="00B123E7" w:rsidRDefault="00141CF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[VP</w:t>
            </w:r>
            <w:r w:rsidR="002A71FD" w:rsidRPr="00B123E7">
              <w:rPr>
                <w:b/>
                <w:color w:val="000000" w:themeColor="text1"/>
                <w:sz w:val="20"/>
                <w:szCs w:val="20"/>
              </w:rPr>
              <w:t xml:space="preserve"> </w:t>
            </w:r>
            <w:r w:rsidRPr="00B123E7">
              <w:rPr>
                <w:b/>
                <w:color w:val="000000" w:themeColor="text1"/>
                <w:sz w:val="20"/>
                <w:szCs w:val="20"/>
              </w:rPr>
              <w:t>A</w:t>
            </w:r>
            <w:r w:rsidR="002A71FD" w:rsidRPr="00B123E7">
              <w:rPr>
                <w:b/>
                <w:color w:val="000000" w:themeColor="text1"/>
                <w:sz w:val="20"/>
                <w:szCs w:val="20"/>
              </w:rPr>
              <w:t>dministrative Services</w:t>
            </w:r>
            <w:r w:rsidRPr="00B123E7">
              <w:rPr>
                <w:b/>
                <w:color w:val="000000" w:themeColor="text1"/>
                <w:sz w:val="20"/>
                <w:szCs w:val="20"/>
              </w:rPr>
              <w:t>]</w:t>
            </w:r>
          </w:p>
          <w:p w:rsidR="00A816A1" w:rsidRPr="00B123E7" w:rsidRDefault="00A816A1" w:rsidP="005C49C1">
            <w:pPr>
              <w:rPr>
                <w:color w:val="000000" w:themeColor="text1"/>
                <w:sz w:val="20"/>
                <w:szCs w:val="20"/>
              </w:rPr>
            </w:pPr>
            <w:r w:rsidRPr="00B123E7">
              <w:rPr>
                <w:color w:val="000000" w:themeColor="text1"/>
                <w:sz w:val="20"/>
                <w:szCs w:val="20"/>
              </w:rPr>
              <w:t>Annual evaluations of faculty signature by the VPA.</w:t>
            </w:r>
          </w:p>
          <w:p w:rsidR="00A816A1" w:rsidRPr="00B123E7" w:rsidRDefault="00A816A1" w:rsidP="005C49C1">
            <w:pPr>
              <w:rPr>
                <w:color w:val="000000" w:themeColor="text1"/>
                <w:sz w:val="20"/>
                <w:szCs w:val="20"/>
              </w:rPr>
            </w:pPr>
          </w:p>
          <w:p w:rsidR="00141CF6" w:rsidRPr="00B123E7" w:rsidRDefault="00141CF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[Peer Counseling]</w:t>
            </w:r>
          </w:p>
          <w:p w:rsidR="00A816A1" w:rsidRPr="00B123E7" w:rsidRDefault="00A816A1" w:rsidP="005C49C1">
            <w:pPr>
              <w:rPr>
                <w:color w:val="000000" w:themeColor="text1"/>
                <w:sz w:val="20"/>
                <w:szCs w:val="20"/>
              </w:rPr>
            </w:pPr>
            <w:r w:rsidRPr="00B123E7">
              <w:rPr>
                <w:color w:val="000000" w:themeColor="text1"/>
                <w:sz w:val="20"/>
                <w:szCs w:val="20"/>
              </w:rPr>
              <w:t>Hope the hire a new Site Manager before fall 2009.</w:t>
            </w:r>
          </w:p>
          <w:p w:rsidR="005A195B" w:rsidRPr="00B123E7" w:rsidRDefault="005A195B" w:rsidP="005C49C1">
            <w:pPr>
              <w:rPr>
                <w:b/>
                <w:color w:val="000000" w:themeColor="text1"/>
                <w:sz w:val="20"/>
                <w:szCs w:val="20"/>
              </w:rPr>
            </w:pPr>
          </w:p>
          <w:p w:rsidR="00141CF6" w:rsidRPr="00B123E7" w:rsidRDefault="00141CF6" w:rsidP="005C49C1">
            <w:pPr>
              <w:rPr>
                <w:b/>
                <w:color w:val="000000" w:themeColor="text1"/>
                <w:sz w:val="20"/>
                <w:szCs w:val="20"/>
              </w:rPr>
            </w:pPr>
          </w:p>
          <w:p w:rsidR="00141CF6" w:rsidRPr="00B123E7" w:rsidRDefault="00141CF6" w:rsidP="005C49C1">
            <w:pPr>
              <w:rPr>
                <w:b/>
                <w:color w:val="000000" w:themeColor="text1"/>
                <w:sz w:val="20"/>
                <w:szCs w:val="20"/>
              </w:rPr>
            </w:pPr>
          </w:p>
          <w:p w:rsidR="00141CF6" w:rsidRPr="00B123E7" w:rsidRDefault="00141CF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30"/>
              </w:numPr>
              <w:rPr>
                <w:b/>
                <w:color w:val="000000" w:themeColor="text1"/>
                <w:sz w:val="20"/>
                <w:szCs w:val="20"/>
              </w:rPr>
            </w:pPr>
            <w:r w:rsidRPr="00B123E7">
              <w:rPr>
                <w:color w:val="000000" w:themeColor="text1"/>
                <w:sz w:val="20"/>
                <w:szCs w:val="20"/>
              </w:rPr>
              <w:t>Three vacant positions were filled. Kenson Santos was hired (5/4) as the ETSP Administrative Specialist, Joan Amor filled the OAR Clerk position (5/13), and Cooper Etse was hired (5/25) as the new Information System Specialist.</w:t>
            </w:r>
          </w:p>
          <w:p w:rsidR="00A816A1" w:rsidRPr="00B123E7" w:rsidRDefault="00A816A1" w:rsidP="00BA7999">
            <w:pPr>
              <w:numPr>
                <w:ilvl w:val="0"/>
                <w:numId w:val="30"/>
              </w:numPr>
              <w:rPr>
                <w:b/>
                <w:color w:val="000000" w:themeColor="text1"/>
                <w:sz w:val="20"/>
                <w:szCs w:val="20"/>
              </w:rPr>
            </w:pPr>
            <w:r w:rsidRPr="00B123E7">
              <w:rPr>
                <w:color w:val="000000" w:themeColor="text1"/>
                <w:sz w:val="20"/>
                <w:szCs w:val="20"/>
              </w:rPr>
              <w:t xml:space="preserve">Special Contract for Landscape Technician, Mr. Benjamin Ioanis was extended for </w:t>
            </w:r>
            <w:r w:rsidRPr="00B123E7">
              <w:rPr>
                <w:color w:val="000000" w:themeColor="text1"/>
                <w:sz w:val="20"/>
                <w:szCs w:val="20"/>
              </w:rPr>
              <w:lastRenderedPageBreak/>
              <w:t>another six months.</w:t>
            </w:r>
          </w:p>
          <w:p w:rsidR="00A816A1" w:rsidRPr="00B123E7" w:rsidRDefault="00A816A1" w:rsidP="00BA7999">
            <w:pPr>
              <w:numPr>
                <w:ilvl w:val="0"/>
                <w:numId w:val="30"/>
              </w:numPr>
              <w:rPr>
                <w:b/>
                <w:color w:val="000000" w:themeColor="text1"/>
                <w:sz w:val="20"/>
                <w:szCs w:val="20"/>
              </w:rPr>
            </w:pPr>
            <w:r w:rsidRPr="00B123E7">
              <w:rPr>
                <w:color w:val="000000" w:themeColor="text1"/>
                <w:sz w:val="20"/>
                <w:szCs w:val="20"/>
              </w:rPr>
              <w:t>Special Contract for IT Assistant, Hank Stephen was extended for one more month.</w:t>
            </w:r>
          </w:p>
          <w:p w:rsidR="00A816A1" w:rsidRPr="00B123E7" w:rsidRDefault="00A816A1" w:rsidP="00BA7999">
            <w:pPr>
              <w:numPr>
                <w:ilvl w:val="0"/>
                <w:numId w:val="30"/>
              </w:numPr>
              <w:rPr>
                <w:b/>
                <w:color w:val="000000" w:themeColor="text1"/>
                <w:sz w:val="20"/>
                <w:szCs w:val="20"/>
              </w:rPr>
            </w:pPr>
            <w:r w:rsidRPr="00B123E7">
              <w:rPr>
                <w:color w:val="000000" w:themeColor="text1"/>
                <w:sz w:val="20"/>
                <w:szCs w:val="20"/>
              </w:rPr>
              <w:t>Mrs. Evelyn Tadena submitted her resignation to be effective August 2, 2009 and position is now in the process of advertising.</w:t>
            </w:r>
          </w:p>
          <w:p w:rsidR="00A816A1" w:rsidRPr="00B123E7" w:rsidRDefault="00A816A1" w:rsidP="00BA7999">
            <w:pPr>
              <w:numPr>
                <w:ilvl w:val="0"/>
                <w:numId w:val="30"/>
              </w:numPr>
              <w:rPr>
                <w:b/>
                <w:color w:val="000000" w:themeColor="text1"/>
                <w:sz w:val="20"/>
                <w:szCs w:val="20"/>
              </w:rPr>
            </w:pPr>
            <w:r w:rsidRPr="00B123E7">
              <w:rPr>
                <w:color w:val="000000" w:themeColor="text1"/>
                <w:sz w:val="20"/>
                <w:szCs w:val="20"/>
              </w:rPr>
              <w:t xml:space="preserve"> Recommended applicants for the security position and janitorial position were forwarded to HRO for further processing.</w:t>
            </w:r>
          </w:p>
          <w:p w:rsidR="00A816A1" w:rsidRPr="00B123E7" w:rsidRDefault="00A816A1" w:rsidP="00BA7999">
            <w:pPr>
              <w:numPr>
                <w:ilvl w:val="0"/>
                <w:numId w:val="30"/>
              </w:numPr>
              <w:rPr>
                <w:b/>
                <w:color w:val="000000" w:themeColor="text1"/>
                <w:sz w:val="20"/>
                <w:szCs w:val="20"/>
              </w:rPr>
            </w:pPr>
            <w:r w:rsidRPr="00B123E7">
              <w:rPr>
                <w:color w:val="000000" w:themeColor="text1"/>
                <w:sz w:val="20"/>
                <w:szCs w:val="20"/>
              </w:rPr>
              <w:t>Ad hoc hiring committee interviewed the three qualified applicants for the Researcher position on 6/16 and recommendation was forwarded to the President.</w:t>
            </w:r>
          </w:p>
          <w:p w:rsidR="00A816A1" w:rsidRPr="00B123E7" w:rsidRDefault="00A816A1" w:rsidP="00BA7999">
            <w:pPr>
              <w:numPr>
                <w:ilvl w:val="0"/>
                <w:numId w:val="30"/>
              </w:numPr>
              <w:rPr>
                <w:b/>
                <w:color w:val="000000" w:themeColor="text1"/>
                <w:sz w:val="20"/>
                <w:szCs w:val="20"/>
              </w:rPr>
            </w:pPr>
            <w:r w:rsidRPr="00B123E7">
              <w:rPr>
                <w:color w:val="000000" w:themeColor="text1"/>
                <w:sz w:val="20"/>
                <w:szCs w:val="20"/>
              </w:rPr>
              <w:t xml:space="preserve">Recruited 5 volunteer instructors from World Teach Inc. for fall 2009 and </w:t>
            </w:r>
            <w:proofErr w:type="gramStart"/>
            <w:r w:rsidRPr="00B123E7">
              <w:rPr>
                <w:color w:val="000000" w:themeColor="text1"/>
                <w:sz w:val="20"/>
                <w:szCs w:val="20"/>
              </w:rPr>
              <w:t>Spring</w:t>
            </w:r>
            <w:proofErr w:type="gramEnd"/>
            <w:r w:rsidRPr="00B123E7">
              <w:rPr>
                <w:color w:val="000000" w:themeColor="text1"/>
                <w:sz w:val="20"/>
                <w:szCs w:val="20"/>
              </w:rPr>
              <w:t xml:space="preserve"> 2010.</w:t>
            </w:r>
          </w:p>
          <w:p w:rsidR="00A816A1" w:rsidRPr="00B123E7" w:rsidRDefault="00A816A1" w:rsidP="00BA7999">
            <w:pPr>
              <w:numPr>
                <w:ilvl w:val="0"/>
                <w:numId w:val="30"/>
              </w:numPr>
              <w:rPr>
                <w:b/>
                <w:color w:val="000000" w:themeColor="text1"/>
                <w:sz w:val="20"/>
                <w:szCs w:val="20"/>
              </w:rPr>
            </w:pPr>
            <w:r w:rsidRPr="00B123E7">
              <w:rPr>
                <w:color w:val="000000" w:themeColor="text1"/>
                <w:sz w:val="20"/>
                <w:szCs w:val="20"/>
              </w:rPr>
              <w:t>Recommended 5 part time instructors for T &amp; T courses to increase the division’s pool of qualified instructors and relief overload of full time faculty.</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Resources]</w:t>
            </w:r>
          </w:p>
          <w:p w:rsidR="00A816A1" w:rsidRPr="00B123E7" w:rsidRDefault="00A816A1" w:rsidP="005C49C1">
            <w:pPr>
              <w:rPr>
                <w:color w:val="000000" w:themeColor="text1"/>
                <w:sz w:val="20"/>
                <w:szCs w:val="20"/>
              </w:rPr>
            </w:pPr>
            <w:r w:rsidRPr="00B123E7">
              <w:rPr>
                <w:color w:val="000000" w:themeColor="text1"/>
                <w:sz w:val="20"/>
                <w:szCs w:val="20"/>
              </w:rPr>
              <w:t>Seven [7] resignations were receive during the reporting period.</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5C49C1">
            <w:pPr>
              <w:rPr>
                <w:b/>
                <w:color w:val="000000" w:themeColor="text1"/>
                <w:sz w:val="20"/>
                <w:szCs w:val="20"/>
              </w:rPr>
            </w:pPr>
            <w:r w:rsidRPr="00B123E7">
              <w:rPr>
                <w:color w:val="000000" w:themeColor="text1"/>
                <w:sz w:val="20"/>
                <w:szCs w:val="20"/>
              </w:rPr>
              <w:t>There are 8 full time faculties on board, however, only 5 are teaching during the summer while 3 are on vacation.  2 faculties resigned in spring semester and the positions are currently being announced.</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w:t>
            </w:r>
            <w:proofErr w:type="spellStart"/>
            <w:r w:rsidRPr="00B123E7">
              <w:rPr>
                <w:b/>
                <w:color w:val="000000" w:themeColor="text1"/>
                <w:sz w:val="20"/>
                <w:szCs w:val="20"/>
              </w:rPr>
              <w:t>Chuuk</w:t>
            </w:r>
            <w:proofErr w:type="spellEnd"/>
            <w:r w:rsidRPr="00B123E7">
              <w:rPr>
                <w:b/>
                <w:color w:val="000000" w:themeColor="text1"/>
                <w:sz w:val="20"/>
                <w:szCs w:val="20"/>
              </w:rPr>
              <w:t xml:space="preserve"> Campus]</w:t>
            </w:r>
          </w:p>
          <w:p w:rsidR="00A816A1" w:rsidRPr="00B123E7" w:rsidRDefault="00A816A1" w:rsidP="005C49C1">
            <w:pPr>
              <w:rPr>
                <w:color w:val="000000" w:themeColor="text1"/>
                <w:sz w:val="20"/>
                <w:szCs w:val="20"/>
              </w:rPr>
            </w:pPr>
            <w:r w:rsidRPr="00B123E7">
              <w:rPr>
                <w:color w:val="000000" w:themeColor="text1"/>
                <w:sz w:val="20"/>
                <w:szCs w:val="20"/>
              </w:rPr>
              <w:t>5B2. Final Approval pending.</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color w:val="000000" w:themeColor="text1"/>
                <w:sz w:val="20"/>
                <w:szCs w:val="20"/>
              </w:rPr>
              <w:lastRenderedPageBreak/>
              <w:t>5B3. Final Approval done.</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 xml:space="preserve">5C: Update personnel policies and procedures  to meet on-going human resources needs </w:t>
            </w:r>
          </w:p>
        </w:tc>
        <w:tc>
          <w:tcPr>
            <w:tcW w:w="5760" w:type="dxa"/>
          </w:tcPr>
          <w:p w:rsidR="00A816A1" w:rsidRPr="00B123E7" w:rsidRDefault="00B65F9A" w:rsidP="005C49C1">
            <w:pPr>
              <w:rPr>
                <w:b/>
                <w:color w:val="000000" w:themeColor="text1"/>
              </w:rPr>
            </w:pPr>
            <w:r w:rsidRPr="00B123E7">
              <w:rPr>
                <w:b/>
                <w:color w:val="000000" w:themeColor="text1"/>
              </w:rPr>
              <w:t xml:space="preserve"> </w:t>
            </w:r>
            <w:r w:rsidR="00A816A1"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Implemented the recently BOR approved policy/procedures on faculty compensation on March 23, 2009.</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w:t>
            </w:r>
          </w:p>
          <w:p w:rsidR="00A816A1" w:rsidRPr="00B123E7" w:rsidRDefault="00A816A1" w:rsidP="005C49C1">
            <w:pPr>
              <w:rPr>
                <w:b/>
                <w:color w:val="000000" w:themeColor="text1"/>
                <w:sz w:val="20"/>
                <w:szCs w:val="20"/>
              </w:rPr>
            </w:pPr>
            <w:r w:rsidRPr="00B123E7">
              <w:rPr>
                <w:b/>
                <w:color w:val="000000" w:themeColor="text1"/>
                <w:sz w:val="20"/>
                <w:szCs w:val="20"/>
              </w:rPr>
              <w:t>Policy Development:</w:t>
            </w:r>
          </w:p>
          <w:p w:rsidR="00A816A1" w:rsidRPr="00B123E7" w:rsidRDefault="00A816A1" w:rsidP="005C49C1">
            <w:pPr>
              <w:rPr>
                <w:b/>
                <w:color w:val="000000" w:themeColor="text1"/>
                <w:sz w:val="20"/>
                <w:szCs w:val="20"/>
              </w:rPr>
            </w:pPr>
          </w:p>
          <w:p w:rsidR="00A816A1" w:rsidRPr="00B123E7" w:rsidRDefault="00A816A1" w:rsidP="005C49C1">
            <w:pPr>
              <w:rPr>
                <w:color w:val="000000" w:themeColor="text1"/>
                <w:sz w:val="20"/>
                <w:szCs w:val="20"/>
              </w:rPr>
            </w:pPr>
            <w:r w:rsidRPr="00B123E7">
              <w:rPr>
                <w:b/>
                <w:color w:val="000000" w:themeColor="text1"/>
                <w:sz w:val="20"/>
                <w:szCs w:val="20"/>
              </w:rPr>
              <w:t>Personnel</w:t>
            </w:r>
            <w:r w:rsidRPr="00B123E7">
              <w:rPr>
                <w:color w:val="000000" w:themeColor="text1"/>
                <w:sz w:val="20"/>
                <w:szCs w:val="20"/>
              </w:rPr>
              <w:t xml:space="preserve"> </w:t>
            </w:r>
            <w:r w:rsidRPr="00B123E7">
              <w:rPr>
                <w:b/>
                <w:color w:val="000000" w:themeColor="text1"/>
                <w:sz w:val="20"/>
                <w:szCs w:val="20"/>
              </w:rPr>
              <w:t>Committee</w:t>
            </w:r>
            <w:r w:rsidRPr="00B123E7">
              <w:rPr>
                <w:color w:val="000000" w:themeColor="text1"/>
                <w:sz w:val="20"/>
                <w:szCs w:val="20"/>
              </w:rPr>
              <w:t xml:space="preserve"> completed the review and revisions to Policy 004 Extended Benefits.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31"/>
              </w:numPr>
              <w:tabs>
                <w:tab w:val="clear" w:pos="1080"/>
                <w:tab w:val="num" w:pos="485"/>
              </w:tabs>
              <w:ind w:left="485" w:hanging="480"/>
              <w:jc w:val="both"/>
              <w:rPr>
                <w:color w:val="000000" w:themeColor="text1"/>
                <w:sz w:val="20"/>
                <w:szCs w:val="20"/>
              </w:rPr>
            </w:pPr>
            <w:r w:rsidRPr="00B123E7">
              <w:rPr>
                <w:color w:val="000000" w:themeColor="text1"/>
                <w:sz w:val="20"/>
                <w:szCs w:val="20"/>
              </w:rPr>
              <w:t>CD and Campus Secretary, who functions as Campus Personnel Officer attended the presentation by MiCare on 6/24 at MITC to gather information regarding policy change, if any, to share with the Campus staff.</w:t>
            </w:r>
          </w:p>
          <w:p w:rsidR="00A816A1" w:rsidRPr="00B123E7" w:rsidRDefault="00A816A1" w:rsidP="00BA7999">
            <w:pPr>
              <w:numPr>
                <w:ilvl w:val="0"/>
                <w:numId w:val="31"/>
              </w:numPr>
              <w:tabs>
                <w:tab w:val="clear" w:pos="1080"/>
                <w:tab w:val="num" w:pos="485"/>
              </w:tabs>
              <w:ind w:left="485" w:hanging="480"/>
              <w:jc w:val="both"/>
              <w:rPr>
                <w:color w:val="000000" w:themeColor="text1"/>
                <w:sz w:val="20"/>
                <w:szCs w:val="20"/>
              </w:rPr>
            </w:pPr>
            <w:r w:rsidRPr="00B123E7">
              <w:rPr>
                <w:color w:val="000000" w:themeColor="text1"/>
                <w:sz w:val="20"/>
                <w:szCs w:val="20"/>
              </w:rPr>
              <w:t>CD and a few key staff attended the presentation by Alan Searle, Director of Alan Searle &amp; Associates Limited Management Consultants on their compensation methodology on 6/29 at MITC.</w:t>
            </w:r>
          </w:p>
          <w:p w:rsidR="00E278FE" w:rsidRPr="00B123E7" w:rsidRDefault="00E278FE" w:rsidP="005C49C1">
            <w:pPr>
              <w:jc w:val="both"/>
              <w:rPr>
                <w:b/>
                <w:color w:val="000000" w:themeColor="text1"/>
                <w:sz w:val="20"/>
                <w:szCs w:val="20"/>
              </w:rPr>
            </w:pPr>
          </w:p>
          <w:p w:rsidR="00A816A1" w:rsidRPr="00B123E7" w:rsidRDefault="00A816A1" w:rsidP="005C49C1">
            <w:pPr>
              <w:jc w:val="both"/>
              <w:rPr>
                <w:b/>
                <w:color w:val="000000" w:themeColor="text1"/>
                <w:sz w:val="20"/>
                <w:szCs w:val="20"/>
              </w:rPr>
            </w:pPr>
            <w:r w:rsidRPr="00B123E7">
              <w:rPr>
                <w:b/>
                <w:color w:val="000000" w:themeColor="text1"/>
                <w:sz w:val="20"/>
                <w:szCs w:val="20"/>
              </w:rPr>
              <w:t>[Chuuk Campus]</w:t>
            </w:r>
          </w:p>
          <w:p w:rsidR="00A816A1" w:rsidRPr="00B123E7" w:rsidRDefault="00A816A1" w:rsidP="005C49C1">
            <w:pPr>
              <w:jc w:val="both"/>
              <w:rPr>
                <w:color w:val="000000" w:themeColor="text1"/>
                <w:sz w:val="20"/>
                <w:szCs w:val="20"/>
              </w:rPr>
            </w:pPr>
            <w:r w:rsidRPr="00B123E7">
              <w:rPr>
                <w:color w:val="000000" w:themeColor="text1"/>
                <w:sz w:val="20"/>
                <w:szCs w:val="20"/>
              </w:rPr>
              <w:t>Participated in the system-wide teleconference Personnel Committee.</w:t>
            </w:r>
          </w:p>
        </w:tc>
        <w:tc>
          <w:tcPr>
            <w:tcW w:w="4608" w:type="dxa"/>
          </w:tcPr>
          <w:p w:rsidR="00A816A1" w:rsidRPr="00B123E7" w:rsidRDefault="00A816A1" w:rsidP="00890E37">
            <w:pPr>
              <w:tabs>
                <w:tab w:val="left" w:pos="180"/>
              </w:tabs>
              <w:ind w:left="360"/>
              <w:rPr>
                <w:color w:val="000000" w:themeColor="text1"/>
                <w:sz w:val="20"/>
                <w:szCs w:val="20"/>
              </w:rPr>
            </w:pPr>
          </w:p>
        </w:tc>
      </w:tr>
    </w:tbl>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r w:rsidRPr="00B123E7">
        <w:rPr>
          <w:b/>
          <w:color w:val="000000" w:themeColor="text1"/>
          <w:sz w:val="20"/>
          <w:szCs w:val="20"/>
        </w:rPr>
        <w:t xml:space="preserve">Strategic goal 6: </w:t>
      </w:r>
      <w:r w:rsidRPr="00B123E7">
        <w:rPr>
          <w:color w:val="000000" w:themeColor="text1"/>
          <w:sz w:val="20"/>
          <w:szCs w:val="20"/>
        </w:rPr>
        <w:t xml:space="preserve">Ensure sufficient and well-managed fiscal resources that maintain financial stability </w:t>
      </w:r>
    </w:p>
    <w:p w:rsidR="00A816A1" w:rsidRPr="00B123E7" w:rsidRDefault="00A816A1" w:rsidP="00A816A1">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5760"/>
        <w:gridCol w:w="4608"/>
      </w:tblGrid>
      <w:tr w:rsidR="00A816A1" w:rsidRPr="00B123E7" w:rsidTr="005C49C1">
        <w:tc>
          <w:tcPr>
            <w:tcW w:w="263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5760"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4608"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6A: Enhance new and existing revenue resources to promote growth and increase cost effectiveness</w:t>
            </w:r>
          </w:p>
        </w:tc>
        <w:tc>
          <w:tcPr>
            <w:tcW w:w="5760" w:type="dxa"/>
          </w:tcPr>
          <w:p w:rsidR="00A816A1" w:rsidRPr="00B123E7" w:rsidRDefault="00A816A1" w:rsidP="005C49C1">
            <w:pPr>
              <w:rPr>
                <w:b/>
                <w:color w:val="000000" w:themeColor="text1"/>
              </w:rPr>
            </w:pPr>
            <w:r w:rsidRPr="00B123E7">
              <w:rPr>
                <w:b/>
                <w:color w:val="000000" w:themeColor="text1"/>
              </w:rPr>
              <w:t xml:space="preserve">[President] </w:t>
            </w:r>
          </w:p>
          <w:p w:rsidR="00A816A1" w:rsidRPr="00B123E7" w:rsidRDefault="00A816A1" w:rsidP="005C49C1">
            <w:pPr>
              <w:rPr>
                <w:color w:val="000000" w:themeColor="text1"/>
                <w:sz w:val="20"/>
                <w:szCs w:val="20"/>
              </w:rPr>
            </w:pPr>
            <w:r w:rsidRPr="00B123E7">
              <w:rPr>
                <w:color w:val="000000" w:themeColor="text1"/>
                <w:sz w:val="20"/>
                <w:szCs w:val="20"/>
              </w:rPr>
              <w:t>1. Continue to enforce a freeze on reprogramming requests on FY 2009 budgets. The freeze does not include the federal programs and or project grants.</w:t>
            </w:r>
          </w:p>
          <w:p w:rsidR="00A816A1" w:rsidRPr="00B123E7" w:rsidRDefault="00A816A1" w:rsidP="005C49C1">
            <w:pPr>
              <w:rPr>
                <w:color w:val="000000" w:themeColor="text1"/>
              </w:rPr>
            </w:pPr>
            <w:r w:rsidRPr="00B123E7">
              <w:rPr>
                <w:color w:val="000000" w:themeColor="text1"/>
                <w:sz w:val="20"/>
                <w:szCs w:val="20"/>
              </w:rPr>
              <w:t xml:space="preserve">2. Continue to collect outstanding dues from students.  For example, Chuuk Campus recently collected $66,000 </w:t>
            </w:r>
            <w:r w:rsidRPr="00B123E7">
              <w:rPr>
                <w:color w:val="000000" w:themeColor="text1"/>
              </w:rPr>
              <w:t>from Chuuk Education Department on past dues.</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890E37" w:rsidRPr="00B123E7">
              <w:rPr>
                <w:b/>
                <w:color w:val="000000" w:themeColor="text1"/>
              </w:rPr>
              <w:t xml:space="preserve"> </w:t>
            </w:r>
            <w:r w:rsidRPr="00B123E7">
              <w:rPr>
                <w:b/>
                <w:color w:val="000000" w:themeColor="text1"/>
              </w:rPr>
              <w:t>A</w:t>
            </w:r>
            <w:r w:rsidR="00890E37" w:rsidRPr="00B123E7">
              <w:rPr>
                <w:b/>
                <w:color w:val="000000" w:themeColor="text1"/>
              </w:rPr>
              <w:t>dministrative Services</w:t>
            </w:r>
            <w:r w:rsidRPr="00B123E7">
              <w:rPr>
                <w:b/>
                <w:color w:val="000000" w:themeColor="text1"/>
              </w:rPr>
              <w:t>]</w:t>
            </w:r>
          </w:p>
          <w:p w:rsidR="00A816A1" w:rsidRPr="00B123E7" w:rsidRDefault="00A816A1" w:rsidP="005C49C1">
            <w:pPr>
              <w:rPr>
                <w:color w:val="000000" w:themeColor="text1"/>
              </w:rPr>
            </w:pPr>
            <w:r w:rsidRPr="00B123E7">
              <w:rPr>
                <w:color w:val="000000" w:themeColor="text1"/>
                <w:sz w:val="20"/>
                <w:szCs w:val="20"/>
              </w:rPr>
              <w:t>Continue with the promotion of energy conservation. The college has now realized sufficient fund to pay for the utility bill for the next two more months before next fiscal year 2010.</w:t>
            </w:r>
          </w:p>
          <w:p w:rsidR="00A816A1" w:rsidRPr="00B123E7" w:rsidRDefault="00A816A1" w:rsidP="005C49C1">
            <w:pPr>
              <w:rPr>
                <w:color w:val="000000" w:themeColor="text1"/>
              </w:rPr>
            </w:pPr>
          </w:p>
          <w:p w:rsidR="00A816A1" w:rsidRPr="00B123E7" w:rsidRDefault="00A816A1" w:rsidP="005C49C1">
            <w:pPr>
              <w:rPr>
                <w:b/>
                <w:color w:val="000000" w:themeColor="text1"/>
              </w:rPr>
            </w:pPr>
            <w:r w:rsidRPr="00B123E7">
              <w:rPr>
                <w:b/>
                <w:color w:val="000000" w:themeColor="text1"/>
              </w:rPr>
              <w:t>[VP</w:t>
            </w:r>
            <w:r w:rsidR="00890E37" w:rsidRPr="00B123E7">
              <w:rPr>
                <w:b/>
                <w:color w:val="000000" w:themeColor="text1"/>
              </w:rPr>
              <w:t xml:space="preserve"> </w:t>
            </w:r>
            <w:r w:rsidRPr="00B123E7">
              <w:rPr>
                <w:b/>
                <w:color w:val="000000" w:themeColor="text1"/>
              </w:rPr>
              <w:t>C</w:t>
            </w:r>
            <w:r w:rsidR="00890E37" w:rsidRPr="00B123E7">
              <w:rPr>
                <w:b/>
                <w:color w:val="000000" w:themeColor="text1"/>
              </w:rPr>
              <w:t xml:space="preserve">ooperative </w:t>
            </w:r>
            <w:r w:rsidRPr="00B123E7">
              <w:rPr>
                <w:b/>
                <w:color w:val="000000" w:themeColor="text1"/>
              </w:rPr>
              <w:t>R</w:t>
            </w:r>
            <w:r w:rsidR="00890E37" w:rsidRPr="00B123E7">
              <w:rPr>
                <w:b/>
                <w:color w:val="000000" w:themeColor="text1"/>
              </w:rPr>
              <w:t xml:space="preserve">esearch </w:t>
            </w:r>
            <w:r w:rsidRPr="00B123E7">
              <w:rPr>
                <w:b/>
                <w:color w:val="000000" w:themeColor="text1"/>
              </w:rPr>
              <w:t>E</w:t>
            </w:r>
            <w:r w:rsidR="00890E37" w:rsidRPr="00B123E7">
              <w:rPr>
                <w:b/>
                <w:color w:val="000000" w:themeColor="text1"/>
              </w:rPr>
              <w:t>xtension</w:t>
            </w:r>
            <w:r w:rsidRPr="00B123E7">
              <w:rPr>
                <w:b/>
                <w:color w:val="000000" w:themeColor="text1"/>
              </w:rPr>
              <w:t>]</w:t>
            </w:r>
          </w:p>
          <w:p w:rsidR="00A816A1" w:rsidRPr="00B123E7" w:rsidRDefault="00A816A1" w:rsidP="00BA7999">
            <w:pPr>
              <w:numPr>
                <w:ilvl w:val="0"/>
                <w:numId w:val="45"/>
              </w:numPr>
              <w:rPr>
                <w:color w:val="000000" w:themeColor="text1"/>
                <w:sz w:val="20"/>
                <w:szCs w:val="20"/>
              </w:rPr>
            </w:pPr>
            <w:r w:rsidRPr="00B123E7">
              <w:rPr>
                <w:color w:val="000000" w:themeColor="text1"/>
                <w:sz w:val="20"/>
                <w:szCs w:val="20"/>
              </w:rPr>
              <w:t>COM-LGP announced matching funds of $35,000 per state.  Only Chuuk state was able to provide local match in time.  Pohnpei State may get matching funds but at risk due to the delay in State providing funds.</w:t>
            </w:r>
          </w:p>
          <w:p w:rsidR="00A816A1" w:rsidRPr="00B123E7" w:rsidRDefault="00A816A1" w:rsidP="00BA7999">
            <w:pPr>
              <w:numPr>
                <w:ilvl w:val="0"/>
                <w:numId w:val="45"/>
              </w:numPr>
              <w:rPr>
                <w:color w:val="000000" w:themeColor="text1"/>
                <w:sz w:val="20"/>
                <w:szCs w:val="20"/>
              </w:rPr>
            </w:pPr>
            <w:r w:rsidRPr="00B123E7">
              <w:rPr>
                <w:color w:val="000000" w:themeColor="text1"/>
                <w:sz w:val="20"/>
                <w:szCs w:val="20"/>
              </w:rPr>
              <w:t>COM-LGP BOR offered a further $5000 of Hatch matching funds to VP-CRE office for FY’09</w:t>
            </w:r>
          </w:p>
          <w:p w:rsidR="00A816A1" w:rsidRPr="00B123E7" w:rsidRDefault="00A816A1" w:rsidP="00BA7999">
            <w:pPr>
              <w:numPr>
                <w:ilvl w:val="0"/>
                <w:numId w:val="45"/>
              </w:numPr>
              <w:rPr>
                <w:color w:val="000000" w:themeColor="text1"/>
                <w:sz w:val="20"/>
                <w:szCs w:val="20"/>
              </w:rPr>
            </w:pPr>
            <w:r w:rsidRPr="00B123E7">
              <w:rPr>
                <w:color w:val="000000" w:themeColor="text1"/>
                <w:sz w:val="20"/>
                <w:szCs w:val="20"/>
              </w:rPr>
              <w:t>COM-LGP BOR offered $3000 to Administration Office for equipment, materials and supplies through the VP-CRE office.</w:t>
            </w:r>
          </w:p>
          <w:p w:rsidR="00A816A1" w:rsidRPr="00B123E7" w:rsidRDefault="00A816A1" w:rsidP="00BA7999">
            <w:pPr>
              <w:numPr>
                <w:ilvl w:val="0"/>
                <w:numId w:val="45"/>
              </w:numPr>
              <w:rPr>
                <w:color w:val="000000" w:themeColor="text1"/>
              </w:rPr>
            </w:pPr>
            <w:r w:rsidRPr="00B123E7">
              <w:rPr>
                <w:color w:val="000000" w:themeColor="text1"/>
                <w:sz w:val="20"/>
                <w:szCs w:val="20"/>
              </w:rPr>
              <w:t>COM-LGP BOR is offering and extra $10,000 for program support to all CRE Sites that are fully staffed in FY’10.</w:t>
            </w:r>
          </w:p>
          <w:p w:rsidR="00B65F9A" w:rsidRPr="00B123E7" w:rsidRDefault="00B65F9A"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tbl>
            <w:tblPr>
              <w:tblW w:w="4325" w:type="dxa"/>
              <w:tblLayout w:type="fixed"/>
              <w:tblLook w:val="0000"/>
            </w:tblPr>
            <w:tblGrid>
              <w:gridCol w:w="2140"/>
              <w:gridCol w:w="2185"/>
            </w:tblGrid>
            <w:tr w:rsidR="00A816A1" w:rsidRPr="00B123E7" w:rsidTr="005C49C1">
              <w:trPr>
                <w:trHeight w:val="300"/>
              </w:trPr>
              <w:tc>
                <w:tcPr>
                  <w:tcW w:w="2140" w:type="dxa"/>
                  <w:tcBorders>
                    <w:top w:val="nil"/>
                    <w:left w:val="nil"/>
                    <w:bottom w:val="nil"/>
                    <w:right w:val="nil"/>
                  </w:tcBorders>
                  <w:shd w:val="clear" w:color="auto" w:fill="auto"/>
                  <w:noWrap/>
                  <w:vAlign w:val="bottom"/>
                </w:tcPr>
                <w:p w:rsidR="00A816A1" w:rsidRPr="00B123E7" w:rsidRDefault="00A816A1" w:rsidP="005C49C1">
                  <w:pPr>
                    <w:rPr>
                      <w:b/>
                      <w:bCs/>
                      <w:color w:val="000000" w:themeColor="text1"/>
                      <w:sz w:val="20"/>
                      <w:szCs w:val="20"/>
                    </w:rPr>
                  </w:pPr>
                  <w:r w:rsidRPr="00B123E7">
                    <w:rPr>
                      <w:b/>
                      <w:bCs/>
                      <w:color w:val="000000" w:themeColor="text1"/>
                      <w:sz w:val="20"/>
                      <w:szCs w:val="20"/>
                    </w:rPr>
                    <w:t>Categories</w:t>
                  </w:r>
                </w:p>
              </w:tc>
              <w:tc>
                <w:tcPr>
                  <w:tcW w:w="2185" w:type="dxa"/>
                  <w:tcBorders>
                    <w:top w:val="nil"/>
                    <w:left w:val="nil"/>
                    <w:bottom w:val="nil"/>
                    <w:right w:val="nil"/>
                  </w:tcBorders>
                  <w:shd w:val="clear" w:color="auto" w:fill="auto"/>
                  <w:noWrap/>
                  <w:vAlign w:val="bottom"/>
                </w:tcPr>
                <w:p w:rsidR="00A816A1" w:rsidRPr="00B123E7" w:rsidRDefault="00A816A1" w:rsidP="005C49C1">
                  <w:pPr>
                    <w:jc w:val="center"/>
                    <w:rPr>
                      <w:b/>
                      <w:bCs/>
                      <w:color w:val="000000" w:themeColor="text1"/>
                      <w:sz w:val="20"/>
                      <w:szCs w:val="20"/>
                    </w:rPr>
                  </w:pPr>
                  <w:r w:rsidRPr="00B123E7">
                    <w:rPr>
                      <w:b/>
                      <w:bCs/>
                      <w:color w:val="000000" w:themeColor="text1"/>
                      <w:sz w:val="20"/>
                      <w:szCs w:val="20"/>
                    </w:rPr>
                    <w:t>Amount</w:t>
                  </w:r>
                </w:p>
              </w:tc>
            </w:tr>
            <w:tr w:rsidR="00A816A1" w:rsidRPr="00B123E7" w:rsidTr="005C49C1">
              <w:trPr>
                <w:trHeight w:val="300"/>
              </w:trPr>
              <w:tc>
                <w:tcPr>
                  <w:tcW w:w="2140" w:type="dxa"/>
                  <w:tcBorders>
                    <w:top w:val="nil"/>
                    <w:left w:val="nil"/>
                    <w:bottom w:val="nil"/>
                    <w:right w:val="nil"/>
                  </w:tcBorders>
                  <w:shd w:val="clear" w:color="auto" w:fill="auto"/>
                  <w:noWrap/>
                  <w:vAlign w:val="bottom"/>
                </w:tcPr>
                <w:p w:rsidR="00A816A1" w:rsidRPr="00B123E7" w:rsidRDefault="00A816A1" w:rsidP="005C49C1">
                  <w:pPr>
                    <w:rPr>
                      <w:color w:val="000000" w:themeColor="text1"/>
                      <w:sz w:val="20"/>
                      <w:szCs w:val="20"/>
                    </w:rPr>
                  </w:pPr>
                  <w:r w:rsidRPr="00B123E7">
                    <w:rPr>
                      <w:color w:val="000000" w:themeColor="text1"/>
                      <w:sz w:val="20"/>
                      <w:szCs w:val="20"/>
                    </w:rPr>
                    <w:t>Total Tuition</w:t>
                  </w:r>
                </w:p>
              </w:tc>
              <w:tc>
                <w:tcPr>
                  <w:tcW w:w="2185" w:type="dxa"/>
                  <w:tcBorders>
                    <w:top w:val="nil"/>
                    <w:left w:val="nil"/>
                    <w:bottom w:val="nil"/>
                    <w:right w:val="nil"/>
                  </w:tcBorders>
                  <w:shd w:val="clear" w:color="auto" w:fill="auto"/>
                  <w:noWrap/>
                  <w:vAlign w:val="bottom"/>
                </w:tcPr>
                <w:p w:rsidR="00A816A1" w:rsidRPr="00B123E7" w:rsidRDefault="00A816A1" w:rsidP="005C49C1">
                  <w:pPr>
                    <w:jc w:val="center"/>
                    <w:rPr>
                      <w:color w:val="000000" w:themeColor="text1"/>
                      <w:sz w:val="20"/>
                      <w:szCs w:val="20"/>
                    </w:rPr>
                  </w:pPr>
                  <w:r w:rsidRPr="00B123E7">
                    <w:rPr>
                      <w:color w:val="000000" w:themeColor="text1"/>
                      <w:sz w:val="20"/>
                      <w:szCs w:val="20"/>
                    </w:rPr>
                    <w:t xml:space="preserve"> $       192,412.50 </w:t>
                  </w:r>
                </w:p>
              </w:tc>
            </w:tr>
            <w:tr w:rsidR="00A816A1" w:rsidRPr="00B123E7" w:rsidTr="005C49C1">
              <w:trPr>
                <w:trHeight w:val="300"/>
              </w:trPr>
              <w:tc>
                <w:tcPr>
                  <w:tcW w:w="2140" w:type="dxa"/>
                  <w:tcBorders>
                    <w:top w:val="nil"/>
                    <w:left w:val="nil"/>
                    <w:bottom w:val="nil"/>
                    <w:right w:val="nil"/>
                  </w:tcBorders>
                  <w:shd w:val="clear" w:color="auto" w:fill="auto"/>
                  <w:noWrap/>
                  <w:vAlign w:val="bottom"/>
                </w:tcPr>
                <w:p w:rsidR="00A816A1" w:rsidRPr="00B123E7" w:rsidRDefault="00A816A1" w:rsidP="005C49C1">
                  <w:pPr>
                    <w:rPr>
                      <w:color w:val="000000" w:themeColor="text1"/>
                      <w:sz w:val="20"/>
                      <w:szCs w:val="20"/>
                    </w:rPr>
                  </w:pPr>
                  <w:r w:rsidRPr="00B123E7">
                    <w:rPr>
                      <w:color w:val="000000" w:themeColor="text1"/>
                      <w:sz w:val="20"/>
                      <w:szCs w:val="20"/>
                    </w:rPr>
                    <w:t>Total Registration Fee</w:t>
                  </w:r>
                </w:p>
              </w:tc>
              <w:tc>
                <w:tcPr>
                  <w:tcW w:w="2185" w:type="dxa"/>
                  <w:tcBorders>
                    <w:top w:val="nil"/>
                    <w:left w:val="nil"/>
                    <w:bottom w:val="nil"/>
                    <w:right w:val="nil"/>
                  </w:tcBorders>
                  <w:shd w:val="clear" w:color="auto" w:fill="auto"/>
                  <w:noWrap/>
                  <w:vAlign w:val="bottom"/>
                </w:tcPr>
                <w:p w:rsidR="00A816A1" w:rsidRPr="00B123E7" w:rsidRDefault="00A816A1" w:rsidP="005C49C1">
                  <w:pPr>
                    <w:jc w:val="center"/>
                    <w:rPr>
                      <w:color w:val="000000" w:themeColor="text1"/>
                      <w:sz w:val="20"/>
                      <w:szCs w:val="20"/>
                    </w:rPr>
                  </w:pPr>
                  <w:r w:rsidRPr="00B123E7">
                    <w:rPr>
                      <w:color w:val="000000" w:themeColor="text1"/>
                      <w:sz w:val="20"/>
                      <w:szCs w:val="20"/>
                    </w:rPr>
                    <w:t xml:space="preserve"> $            6,655.00 </w:t>
                  </w:r>
                </w:p>
              </w:tc>
            </w:tr>
            <w:tr w:rsidR="00A816A1" w:rsidRPr="00B123E7" w:rsidTr="005C49C1">
              <w:trPr>
                <w:trHeight w:val="300"/>
              </w:trPr>
              <w:tc>
                <w:tcPr>
                  <w:tcW w:w="2140" w:type="dxa"/>
                  <w:tcBorders>
                    <w:top w:val="nil"/>
                    <w:left w:val="nil"/>
                    <w:bottom w:val="nil"/>
                    <w:right w:val="nil"/>
                  </w:tcBorders>
                  <w:shd w:val="clear" w:color="auto" w:fill="auto"/>
                  <w:noWrap/>
                  <w:vAlign w:val="bottom"/>
                </w:tcPr>
                <w:p w:rsidR="00A816A1" w:rsidRPr="00B123E7" w:rsidRDefault="00A816A1" w:rsidP="005C49C1">
                  <w:pPr>
                    <w:rPr>
                      <w:color w:val="000000" w:themeColor="text1"/>
                      <w:sz w:val="20"/>
                      <w:szCs w:val="20"/>
                    </w:rPr>
                  </w:pPr>
                  <w:r w:rsidRPr="00B123E7">
                    <w:rPr>
                      <w:color w:val="000000" w:themeColor="text1"/>
                      <w:sz w:val="20"/>
                      <w:szCs w:val="20"/>
                    </w:rPr>
                    <w:t>Total Health Fee</w:t>
                  </w:r>
                </w:p>
              </w:tc>
              <w:tc>
                <w:tcPr>
                  <w:tcW w:w="2185" w:type="dxa"/>
                  <w:tcBorders>
                    <w:top w:val="nil"/>
                    <w:left w:val="nil"/>
                    <w:bottom w:val="nil"/>
                    <w:right w:val="nil"/>
                  </w:tcBorders>
                  <w:shd w:val="clear" w:color="auto" w:fill="auto"/>
                  <w:noWrap/>
                  <w:vAlign w:val="bottom"/>
                </w:tcPr>
                <w:p w:rsidR="00A816A1" w:rsidRPr="00B123E7" w:rsidRDefault="00A816A1" w:rsidP="005C49C1">
                  <w:pPr>
                    <w:jc w:val="center"/>
                    <w:rPr>
                      <w:color w:val="000000" w:themeColor="text1"/>
                      <w:sz w:val="20"/>
                      <w:szCs w:val="20"/>
                    </w:rPr>
                  </w:pPr>
                  <w:r w:rsidRPr="00B123E7">
                    <w:rPr>
                      <w:color w:val="000000" w:themeColor="text1"/>
                      <w:sz w:val="20"/>
                      <w:szCs w:val="20"/>
                    </w:rPr>
                    <w:t xml:space="preserve"> $            6,330.00 </w:t>
                  </w:r>
                </w:p>
              </w:tc>
            </w:tr>
            <w:tr w:rsidR="00A816A1" w:rsidRPr="00B123E7" w:rsidTr="005C49C1">
              <w:trPr>
                <w:trHeight w:val="300"/>
              </w:trPr>
              <w:tc>
                <w:tcPr>
                  <w:tcW w:w="2140" w:type="dxa"/>
                  <w:tcBorders>
                    <w:top w:val="nil"/>
                    <w:left w:val="nil"/>
                    <w:bottom w:val="nil"/>
                    <w:right w:val="nil"/>
                  </w:tcBorders>
                  <w:shd w:val="clear" w:color="auto" w:fill="auto"/>
                  <w:noWrap/>
                  <w:vAlign w:val="bottom"/>
                </w:tcPr>
                <w:p w:rsidR="00A816A1" w:rsidRPr="00B123E7" w:rsidRDefault="00A816A1" w:rsidP="005C49C1">
                  <w:pPr>
                    <w:rPr>
                      <w:color w:val="000000" w:themeColor="text1"/>
                      <w:sz w:val="20"/>
                      <w:szCs w:val="20"/>
                    </w:rPr>
                  </w:pPr>
                  <w:r w:rsidRPr="00B123E7">
                    <w:rPr>
                      <w:color w:val="000000" w:themeColor="text1"/>
                      <w:sz w:val="20"/>
                      <w:szCs w:val="20"/>
                    </w:rPr>
                    <w:t>Total Student Act.</w:t>
                  </w:r>
                </w:p>
              </w:tc>
              <w:tc>
                <w:tcPr>
                  <w:tcW w:w="2185" w:type="dxa"/>
                  <w:tcBorders>
                    <w:top w:val="nil"/>
                    <w:left w:val="nil"/>
                    <w:bottom w:val="nil"/>
                    <w:right w:val="nil"/>
                  </w:tcBorders>
                  <w:shd w:val="clear" w:color="auto" w:fill="auto"/>
                  <w:noWrap/>
                  <w:vAlign w:val="bottom"/>
                </w:tcPr>
                <w:p w:rsidR="00A816A1" w:rsidRPr="00B123E7" w:rsidRDefault="00A816A1" w:rsidP="005C49C1">
                  <w:pPr>
                    <w:jc w:val="center"/>
                    <w:rPr>
                      <w:color w:val="000000" w:themeColor="text1"/>
                      <w:sz w:val="20"/>
                      <w:szCs w:val="20"/>
                    </w:rPr>
                  </w:pPr>
                  <w:r w:rsidRPr="00B123E7">
                    <w:rPr>
                      <w:color w:val="000000" w:themeColor="text1"/>
                      <w:sz w:val="20"/>
                      <w:szCs w:val="20"/>
                    </w:rPr>
                    <w:t xml:space="preserve"> $            8,440.00 </w:t>
                  </w:r>
                </w:p>
              </w:tc>
            </w:tr>
            <w:tr w:rsidR="00A816A1" w:rsidRPr="00B123E7" w:rsidTr="005C49C1">
              <w:trPr>
                <w:trHeight w:val="300"/>
              </w:trPr>
              <w:tc>
                <w:tcPr>
                  <w:tcW w:w="2140" w:type="dxa"/>
                  <w:tcBorders>
                    <w:top w:val="nil"/>
                    <w:left w:val="nil"/>
                    <w:bottom w:val="nil"/>
                    <w:right w:val="nil"/>
                  </w:tcBorders>
                  <w:shd w:val="clear" w:color="auto" w:fill="auto"/>
                  <w:noWrap/>
                  <w:vAlign w:val="bottom"/>
                </w:tcPr>
                <w:p w:rsidR="00A816A1" w:rsidRPr="00B123E7" w:rsidRDefault="00A816A1" w:rsidP="005C49C1">
                  <w:pPr>
                    <w:rPr>
                      <w:color w:val="000000" w:themeColor="text1"/>
                      <w:sz w:val="20"/>
                      <w:szCs w:val="20"/>
                    </w:rPr>
                  </w:pPr>
                  <w:r w:rsidRPr="00B123E7">
                    <w:rPr>
                      <w:color w:val="000000" w:themeColor="text1"/>
                      <w:sz w:val="20"/>
                      <w:szCs w:val="20"/>
                    </w:rPr>
                    <w:t>Total Tech. Fee</w:t>
                  </w:r>
                </w:p>
              </w:tc>
              <w:tc>
                <w:tcPr>
                  <w:tcW w:w="2185" w:type="dxa"/>
                  <w:tcBorders>
                    <w:top w:val="nil"/>
                    <w:left w:val="nil"/>
                    <w:bottom w:val="nil"/>
                    <w:right w:val="nil"/>
                  </w:tcBorders>
                  <w:shd w:val="clear" w:color="auto" w:fill="auto"/>
                  <w:noWrap/>
                  <w:vAlign w:val="bottom"/>
                </w:tcPr>
                <w:p w:rsidR="00A816A1" w:rsidRPr="00B123E7" w:rsidRDefault="00A816A1" w:rsidP="005C49C1">
                  <w:pPr>
                    <w:jc w:val="center"/>
                    <w:rPr>
                      <w:color w:val="000000" w:themeColor="text1"/>
                      <w:sz w:val="20"/>
                      <w:szCs w:val="20"/>
                    </w:rPr>
                  </w:pPr>
                  <w:r w:rsidRPr="00B123E7">
                    <w:rPr>
                      <w:color w:val="000000" w:themeColor="text1"/>
                      <w:sz w:val="20"/>
                      <w:szCs w:val="20"/>
                    </w:rPr>
                    <w:t xml:space="preserve"> $         21,100.00 </w:t>
                  </w:r>
                </w:p>
              </w:tc>
            </w:tr>
            <w:tr w:rsidR="00A816A1" w:rsidRPr="00B123E7" w:rsidTr="005C49C1">
              <w:trPr>
                <w:trHeight w:val="300"/>
              </w:trPr>
              <w:tc>
                <w:tcPr>
                  <w:tcW w:w="2140" w:type="dxa"/>
                  <w:tcBorders>
                    <w:top w:val="nil"/>
                    <w:left w:val="nil"/>
                    <w:bottom w:val="nil"/>
                    <w:right w:val="nil"/>
                  </w:tcBorders>
                  <w:shd w:val="clear" w:color="auto" w:fill="auto"/>
                  <w:noWrap/>
                  <w:vAlign w:val="bottom"/>
                </w:tcPr>
                <w:p w:rsidR="00A816A1" w:rsidRPr="00B123E7" w:rsidRDefault="00A816A1" w:rsidP="005C49C1">
                  <w:pPr>
                    <w:rPr>
                      <w:color w:val="000000" w:themeColor="text1"/>
                      <w:sz w:val="20"/>
                      <w:szCs w:val="20"/>
                    </w:rPr>
                  </w:pPr>
                  <w:r w:rsidRPr="00B123E7">
                    <w:rPr>
                      <w:color w:val="000000" w:themeColor="text1"/>
                      <w:sz w:val="20"/>
                      <w:szCs w:val="20"/>
                    </w:rPr>
                    <w:lastRenderedPageBreak/>
                    <w:t>Total Lab. Fee</w:t>
                  </w:r>
                </w:p>
              </w:tc>
              <w:tc>
                <w:tcPr>
                  <w:tcW w:w="2185" w:type="dxa"/>
                  <w:tcBorders>
                    <w:top w:val="nil"/>
                    <w:left w:val="nil"/>
                    <w:bottom w:val="nil"/>
                    <w:right w:val="nil"/>
                  </w:tcBorders>
                  <w:shd w:val="clear" w:color="auto" w:fill="auto"/>
                  <w:noWrap/>
                  <w:vAlign w:val="bottom"/>
                </w:tcPr>
                <w:p w:rsidR="00A816A1" w:rsidRPr="00B123E7" w:rsidRDefault="00A816A1" w:rsidP="005C49C1">
                  <w:pPr>
                    <w:jc w:val="center"/>
                    <w:rPr>
                      <w:color w:val="000000" w:themeColor="text1"/>
                      <w:sz w:val="20"/>
                      <w:szCs w:val="20"/>
                    </w:rPr>
                  </w:pPr>
                  <w:r w:rsidRPr="00B123E7">
                    <w:rPr>
                      <w:color w:val="000000" w:themeColor="text1"/>
                      <w:sz w:val="20"/>
                      <w:szCs w:val="20"/>
                    </w:rPr>
                    <w:t xml:space="preserve"> $               400.00 </w:t>
                  </w:r>
                </w:p>
              </w:tc>
            </w:tr>
            <w:tr w:rsidR="00A816A1" w:rsidRPr="00B123E7" w:rsidTr="005C49C1">
              <w:trPr>
                <w:trHeight w:val="300"/>
              </w:trPr>
              <w:tc>
                <w:tcPr>
                  <w:tcW w:w="2140" w:type="dxa"/>
                  <w:tcBorders>
                    <w:top w:val="nil"/>
                    <w:left w:val="nil"/>
                    <w:bottom w:val="nil"/>
                    <w:right w:val="nil"/>
                  </w:tcBorders>
                  <w:shd w:val="clear" w:color="auto" w:fill="auto"/>
                  <w:noWrap/>
                  <w:vAlign w:val="bottom"/>
                </w:tcPr>
                <w:p w:rsidR="00A816A1" w:rsidRPr="00B123E7" w:rsidRDefault="00A816A1" w:rsidP="005C49C1">
                  <w:pPr>
                    <w:rPr>
                      <w:color w:val="000000" w:themeColor="text1"/>
                      <w:sz w:val="20"/>
                      <w:szCs w:val="20"/>
                    </w:rPr>
                  </w:pPr>
                  <w:r w:rsidRPr="00B123E7">
                    <w:rPr>
                      <w:color w:val="000000" w:themeColor="text1"/>
                      <w:sz w:val="20"/>
                      <w:szCs w:val="20"/>
                    </w:rPr>
                    <w:t>Total Text Books</w:t>
                  </w:r>
                </w:p>
              </w:tc>
              <w:tc>
                <w:tcPr>
                  <w:tcW w:w="2185" w:type="dxa"/>
                  <w:tcBorders>
                    <w:top w:val="nil"/>
                    <w:left w:val="nil"/>
                    <w:bottom w:val="nil"/>
                    <w:right w:val="nil"/>
                  </w:tcBorders>
                  <w:shd w:val="clear" w:color="auto" w:fill="auto"/>
                  <w:noWrap/>
                  <w:vAlign w:val="bottom"/>
                </w:tcPr>
                <w:p w:rsidR="00A816A1" w:rsidRPr="00B123E7" w:rsidRDefault="00A816A1" w:rsidP="005C49C1">
                  <w:pPr>
                    <w:jc w:val="center"/>
                    <w:rPr>
                      <w:color w:val="000000" w:themeColor="text1"/>
                      <w:sz w:val="20"/>
                      <w:szCs w:val="20"/>
                    </w:rPr>
                  </w:pPr>
                  <w:r w:rsidRPr="00B123E7">
                    <w:rPr>
                      <w:color w:val="000000" w:themeColor="text1"/>
                      <w:sz w:val="20"/>
                      <w:szCs w:val="20"/>
                    </w:rPr>
                    <w:t xml:space="preserve"> $         12,889.00 </w:t>
                  </w:r>
                </w:p>
              </w:tc>
            </w:tr>
            <w:tr w:rsidR="00A816A1" w:rsidRPr="00B123E7" w:rsidTr="005C49C1">
              <w:trPr>
                <w:trHeight w:val="315"/>
              </w:trPr>
              <w:tc>
                <w:tcPr>
                  <w:tcW w:w="2140" w:type="dxa"/>
                  <w:tcBorders>
                    <w:top w:val="nil"/>
                    <w:left w:val="nil"/>
                    <w:bottom w:val="nil"/>
                    <w:right w:val="nil"/>
                  </w:tcBorders>
                  <w:shd w:val="clear" w:color="auto" w:fill="auto"/>
                  <w:noWrap/>
                  <w:vAlign w:val="bottom"/>
                </w:tcPr>
                <w:p w:rsidR="00A816A1" w:rsidRPr="00B123E7" w:rsidRDefault="00A816A1" w:rsidP="005C49C1">
                  <w:pPr>
                    <w:rPr>
                      <w:rFonts w:ascii="Calibri" w:hAnsi="Calibri"/>
                      <w:b/>
                      <w:bCs/>
                      <w:color w:val="000000" w:themeColor="text1"/>
                    </w:rPr>
                  </w:pPr>
                  <w:r w:rsidRPr="00B123E7">
                    <w:rPr>
                      <w:rFonts w:ascii="Calibri" w:hAnsi="Calibri"/>
                      <w:b/>
                      <w:bCs/>
                      <w:color w:val="000000" w:themeColor="text1"/>
                      <w:sz w:val="22"/>
                      <w:szCs w:val="22"/>
                    </w:rPr>
                    <w:t>Total</w:t>
                  </w:r>
                </w:p>
              </w:tc>
              <w:tc>
                <w:tcPr>
                  <w:tcW w:w="2185" w:type="dxa"/>
                  <w:tcBorders>
                    <w:top w:val="single" w:sz="4" w:space="0" w:color="auto"/>
                    <w:left w:val="nil"/>
                    <w:bottom w:val="double" w:sz="6" w:space="0" w:color="auto"/>
                    <w:right w:val="nil"/>
                  </w:tcBorders>
                  <w:shd w:val="clear" w:color="auto" w:fill="auto"/>
                  <w:noWrap/>
                  <w:vAlign w:val="bottom"/>
                </w:tcPr>
                <w:p w:rsidR="00A816A1" w:rsidRPr="00B123E7" w:rsidRDefault="00A816A1" w:rsidP="005C49C1">
                  <w:pPr>
                    <w:jc w:val="center"/>
                    <w:rPr>
                      <w:rFonts w:ascii="Calibri" w:hAnsi="Calibri"/>
                      <w:b/>
                      <w:bCs/>
                      <w:color w:val="000000" w:themeColor="text1"/>
                    </w:rPr>
                  </w:pPr>
                  <w:r w:rsidRPr="00B123E7">
                    <w:rPr>
                      <w:rFonts w:ascii="Calibri" w:hAnsi="Calibri"/>
                      <w:b/>
                      <w:bCs/>
                      <w:color w:val="000000" w:themeColor="text1"/>
                      <w:sz w:val="22"/>
                      <w:szCs w:val="22"/>
                    </w:rPr>
                    <w:t xml:space="preserve"> $       248,226.50 </w:t>
                  </w:r>
                </w:p>
              </w:tc>
            </w:tr>
          </w:tbl>
          <w:p w:rsidR="00A816A1" w:rsidRPr="00B123E7" w:rsidRDefault="00A816A1" w:rsidP="005C49C1">
            <w:pPr>
              <w:rPr>
                <w:color w:val="000000" w:themeColor="text1"/>
                <w:sz w:val="20"/>
                <w:szCs w:val="20"/>
              </w:rPr>
            </w:pPr>
          </w:p>
          <w:p w:rsidR="00A816A1" w:rsidRPr="00B123E7" w:rsidRDefault="00A816A1" w:rsidP="00BA7999">
            <w:pPr>
              <w:numPr>
                <w:ilvl w:val="0"/>
                <w:numId w:val="32"/>
              </w:numPr>
              <w:rPr>
                <w:color w:val="000000" w:themeColor="text1"/>
                <w:sz w:val="20"/>
                <w:szCs w:val="20"/>
              </w:rPr>
            </w:pPr>
            <w:r w:rsidRPr="00B123E7">
              <w:rPr>
                <w:color w:val="000000" w:themeColor="text1"/>
                <w:sz w:val="20"/>
                <w:szCs w:val="20"/>
              </w:rPr>
              <w:t>T&amp;T Division Chair submitted descriptive status report on the OMIP grant to CD in preparation for another grant proposal.</w:t>
            </w:r>
          </w:p>
          <w:p w:rsidR="00B65F9A" w:rsidRPr="00B123E7" w:rsidRDefault="00B65F9A"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[Chuuk Campus]</w:t>
            </w:r>
          </w:p>
          <w:p w:rsidR="00A816A1" w:rsidRPr="00B123E7" w:rsidRDefault="00A816A1" w:rsidP="005C49C1">
            <w:pPr>
              <w:rPr>
                <w:color w:val="000000" w:themeColor="text1"/>
                <w:sz w:val="20"/>
                <w:szCs w:val="20"/>
              </w:rPr>
            </w:pPr>
            <w:r w:rsidRPr="00B123E7">
              <w:rPr>
                <w:color w:val="000000" w:themeColor="text1"/>
                <w:sz w:val="20"/>
                <w:szCs w:val="20"/>
              </w:rPr>
              <w:t>A contract with CDOE was signed to deliver outreach training to uncertified teachers in the Faichuuk region. $221,540.00</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Summer contracts for regular teacher training with CDOE is     $82,335.15</w:t>
            </w:r>
          </w:p>
          <w:p w:rsidR="00A816A1" w:rsidRPr="00B123E7" w:rsidRDefault="00A816A1" w:rsidP="005C49C1">
            <w:pPr>
              <w:rPr>
                <w:b/>
                <w:color w:val="000000" w:themeColor="text1"/>
                <w:sz w:val="20"/>
                <w:szCs w:val="20"/>
              </w:rPr>
            </w:pPr>
          </w:p>
        </w:tc>
        <w:tc>
          <w:tcPr>
            <w:tcW w:w="4608" w:type="dxa"/>
          </w:tcPr>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0"/>
              <w:rPr>
                <w:rFonts w:ascii="Arial Narrow" w:hAnsi="Arial Narrow" w:cs="Arial"/>
                <w:color w:val="000000" w:themeColor="text1"/>
                <w:sz w:val="20"/>
                <w:szCs w:val="20"/>
              </w:rPr>
            </w:pPr>
          </w:p>
          <w:p w:rsidR="00A816A1" w:rsidRPr="00B123E7" w:rsidRDefault="00A816A1" w:rsidP="005C49C1">
            <w:pPr>
              <w:pStyle w:val="ListParagraph"/>
              <w:ind w:left="0"/>
              <w:rPr>
                <w:rFonts w:ascii="Arial Narrow" w:hAnsi="Arial Narrow" w:cs="Arial"/>
                <w:color w:val="000000" w:themeColor="text1"/>
                <w:sz w:val="20"/>
                <w:szCs w:val="20"/>
              </w:rPr>
            </w:pPr>
          </w:p>
          <w:p w:rsidR="00A816A1" w:rsidRPr="00B123E7" w:rsidRDefault="00A816A1" w:rsidP="005C49C1">
            <w:pPr>
              <w:pStyle w:val="ListParagraph"/>
              <w:ind w:left="0"/>
              <w:rPr>
                <w:b/>
                <w:color w:val="000000" w:themeColor="text1"/>
                <w:sz w:val="20"/>
                <w:szCs w:val="20"/>
              </w:rPr>
            </w:pPr>
            <w:r w:rsidRPr="00B123E7">
              <w:rPr>
                <w:b/>
                <w:color w:val="000000" w:themeColor="text1"/>
                <w:sz w:val="20"/>
                <w:szCs w:val="20"/>
              </w:rPr>
              <w:t>[Chuuk Campus]</w:t>
            </w:r>
          </w:p>
          <w:p w:rsidR="00A816A1" w:rsidRPr="00B123E7" w:rsidRDefault="00A816A1" w:rsidP="005C49C1">
            <w:pPr>
              <w:pStyle w:val="ListParagraph"/>
              <w:ind w:left="0"/>
              <w:rPr>
                <w:rFonts w:ascii="Arial Narrow" w:hAnsi="Arial Narrow" w:cs="Arial"/>
                <w:color w:val="000000" w:themeColor="text1"/>
                <w:sz w:val="20"/>
                <w:szCs w:val="20"/>
              </w:rPr>
            </w:pPr>
            <w:r w:rsidRPr="00B123E7">
              <w:rPr>
                <w:color w:val="000000" w:themeColor="text1"/>
                <w:sz w:val="20"/>
                <w:szCs w:val="20"/>
              </w:rPr>
              <w:t xml:space="preserve">The Faichuuk Teacher Training Project (FTTP) is a projected to run for 3-4 years.  </w:t>
            </w:r>
          </w:p>
          <w:p w:rsidR="00A816A1" w:rsidRPr="00B123E7" w:rsidRDefault="00A816A1" w:rsidP="005C49C1">
            <w:pPr>
              <w:pStyle w:val="ListParagraph"/>
              <w:ind w:left="0"/>
              <w:rPr>
                <w:rFonts w:ascii="Arial Narrow" w:hAnsi="Arial Narrow" w:cs="Arial"/>
                <w:color w:val="000000" w:themeColor="text1"/>
                <w:sz w:val="20"/>
                <w:szCs w:val="20"/>
              </w:rPr>
            </w:pPr>
          </w:p>
          <w:p w:rsidR="00A816A1" w:rsidRPr="00B123E7" w:rsidRDefault="00A816A1" w:rsidP="005C49C1">
            <w:pPr>
              <w:pStyle w:val="ListParagraph"/>
              <w:ind w:left="360"/>
              <w:rPr>
                <w:rFonts w:ascii="Arial Narrow" w:hAnsi="Arial Narrow" w:cs="Arial"/>
                <w:color w:val="000000" w:themeColor="text1"/>
                <w:sz w:val="20"/>
                <w:szCs w:val="20"/>
              </w:rPr>
            </w:pPr>
          </w:p>
          <w:p w:rsidR="00A816A1" w:rsidRPr="00B123E7" w:rsidRDefault="00A816A1" w:rsidP="005C49C1">
            <w:pPr>
              <w:pStyle w:val="ListParagraph"/>
              <w:ind w:left="360"/>
              <w:rPr>
                <w:color w:val="000000" w:themeColor="text1"/>
                <w:sz w:val="20"/>
                <w:szCs w:val="20"/>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6B: Diversify resources of the College</w:t>
            </w:r>
          </w:p>
        </w:tc>
        <w:tc>
          <w:tcPr>
            <w:tcW w:w="576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 xml:space="preserve">1. The college continues to college indirect funds from new grants.  </w:t>
            </w:r>
          </w:p>
          <w:p w:rsidR="00A816A1" w:rsidRPr="00B123E7" w:rsidRDefault="00A816A1" w:rsidP="005C49C1">
            <w:pPr>
              <w:rPr>
                <w:color w:val="000000" w:themeColor="text1"/>
                <w:sz w:val="20"/>
                <w:szCs w:val="20"/>
              </w:rPr>
            </w:pPr>
            <w:r w:rsidRPr="00B123E7">
              <w:rPr>
                <w:color w:val="000000" w:themeColor="text1"/>
                <w:sz w:val="20"/>
                <w:szCs w:val="20"/>
              </w:rPr>
              <w:t>2. College continues to get funding supports from Pacific Postsecondary Education Council for staff development, development of its Fact Book, and leadership training.</w:t>
            </w:r>
          </w:p>
          <w:p w:rsidR="00A816A1" w:rsidRPr="00B123E7" w:rsidRDefault="00A816A1" w:rsidP="005C49C1">
            <w:pPr>
              <w:rPr>
                <w:color w:val="000000" w:themeColor="text1"/>
                <w:sz w:val="20"/>
                <w:szCs w:val="20"/>
              </w:rPr>
            </w:pPr>
            <w:r w:rsidRPr="00B123E7">
              <w:rPr>
                <w:color w:val="000000" w:themeColor="text1"/>
                <w:sz w:val="20"/>
                <w:szCs w:val="20"/>
              </w:rPr>
              <w:t>3. The funding for LSAMP and the National Science Foundation Grants that have supported the Marine Science Programs were renewed.</w:t>
            </w:r>
          </w:p>
          <w:p w:rsidR="00A816A1" w:rsidRPr="00B123E7" w:rsidRDefault="00A816A1" w:rsidP="005C49C1">
            <w:pPr>
              <w:rPr>
                <w:color w:val="000000" w:themeColor="text1"/>
                <w:sz w:val="20"/>
                <w:szCs w:val="20"/>
              </w:rPr>
            </w:pPr>
            <w:r w:rsidRPr="00B123E7">
              <w:rPr>
                <w:color w:val="000000" w:themeColor="text1"/>
                <w:sz w:val="20"/>
                <w:szCs w:val="20"/>
              </w:rPr>
              <w:t>4. The AHEC grant that will provides seed money for the AS degree programs in Nursing and Public Health has been approved for funding for five years.</w:t>
            </w:r>
          </w:p>
          <w:p w:rsidR="00B65F9A" w:rsidRPr="00B123E7" w:rsidRDefault="00B65F9A"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890E37" w:rsidRPr="00B123E7">
              <w:rPr>
                <w:b/>
                <w:color w:val="000000" w:themeColor="text1"/>
              </w:rPr>
              <w:t xml:space="preserve"> </w:t>
            </w:r>
            <w:r w:rsidRPr="00B123E7">
              <w:rPr>
                <w:b/>
                <w:color w:val="000000" w:themeColor="text1"/>
              </w:rPr>
              <w:t>C</w:t>
            </w:r>
            <w:r w:rsidR="00890E37" w:rsidRPr="00B123E7">
              <w:rPr>
                <w:b/>
                <w:color w:val="000000" w:themeColor="text1"/>
              </w:rPr>
              <w:t xml:space="preserve">ooperative </w:t>
            </w:r>
            <w:r w:rsidRPr="00B123E7">
              <w:rPr>
                <w:b/>
                <w:color w:val="000000" w:themeColor="text1"/>
              </w:rPr>
              <w:t>R</w:t>
            </w:r>
            <w:r w:rsidR="00890E37" w:rsidRPr="00B123E7">
              <w:rPr>
                <w:b/>
                <w:color w:val="000000" w:themeColor="text1"/>
              </w:rPr>
              <w:t xml:space="preserve">esearch </w:t>
            </w:r>
            <w:r w:rsidRPr="00B123E7">
              <w:rPr>
                <w:b/>
                <w:color w:val="000000" w:themeColor="text1"/>
              </w:rPr>
              <w:t>E</w:t>
            </w:r>
            <w:r w:rsidR="00890E37" w:rsidRPr="00B123E7">
              <w:rPr>
                <w:b/>
                <w:color w:val="000000" w:themeColor="text1"/>
              </w:rPr>
              <w:t>xtension</w:t>
            </w:r>
            <w:r w:rsidRPr="00B123E7">
              <w:rPr>
                <w:b/>
                <w:color w:val="000000" w:themeColor="text1"/>
              </w:rPr>
              <w:t>]</w:t>
            </w:r>
          </w:p>
          <w:p w:rsidR="00A816A1" w:rsidRPr="00B123E7" w:rsidRDefault="00A816A1" w:rsidP="00BA7999">
            <w:pPr>
              <w:numPr>
                <w:ilvl w:val="0"/>
                <w:numId w:val="46"/>
              </w:numPr>
              <w:rPr>
                <w:color w:val="000000" w:themeColor="text1"/>
                <w:sz w:val="20"/>
                <w:szCs w:val="20"/>
              </w:rPr>
            </w:pPr>
            <w:r w:rsidRPr="00B123E7">
              <w:rPr>
                <w:color w:val="000000" w:themeColor="text1"/>
                <w:sz w:val="20"/>
                <w:szCs w:val="20"/>
              </w:rPr>
              <w:t xml:space="preserve">VP-CRE </w:t>
            </w:r>
            <w:r w:rsidR="00890E37" w:rsidRPr="00B123E7">
              <w:rPr>
                <w:color w:val="000000" w:themeColor="text1"/>
                <w:sz w:val="20"/>
                <w:szCs w:val="20"/>
              </w:rPr>
              <w:t>received an on-going MOU with UO</w:t>
            </w:r>
            <w:r w:rsidRPr="00B123E7">
              <w:rPr>
                <w:color w:val="000000" w:themeColor="text1"/>
                <w:sz w:val="20"/>
                <w:szCs w:val="20"/>
              </w:rPr>
              <w:t xml:space="preserve">G for RIIA (CariPac) phase IV funds total $80,500 </w:t>
            </w:r>
          </w:p>
          <w:p w:rsidR="00A816A1" w:rsidRPr="00B123E7" w:rsidRDefault="00A816A1" w:rsidP="00BA7999">
            <w:pPr>
              <w:numPr>
                <w:ilvl w:val="0"/>
                <w:numId w:val="46"/>
              </w:numPr>
              <w:rPr>
                <w:color w:val="000000" w:themeColor="text1"/>
                <w:sz w:val="20"/>
                <w:szCs w:val="20"/>
              </w:rPr>
            </w:pPr>
            <w:r w:rsidRPr="00B123E7">
              <w:rPr>
                <w:color w:val="000000" w:themeColor="text1"/>
                <w:sz w:val="20"/>
                <w:szCs w:val="20"/>
              </w:rPr>
              <w:t>VP-CRE received $6000from FAO to administer MOU with FAO/ FSM R&amp;D for project: Response to Soaring Food Prices, to organize and provide planting materials for distribution to needy.</w:t>
            </w:r>
          </w:p>
          <w:p w:rsidR="00A816A1" w:rsidRPr="00B123E7" w:rsidRDefault="00A816A1" w:rsidP="00BA7999">
            <w:pPr>
              <w:numPr>
                <w:ilvl w:val="0"/>
                <w:numId w:val="46"/>
              </w:numPr>
              <w:rPr>
                <w:color w:val="000000" w:themeColor="text1"/>
                <w:sz w:val="20"/>
                <w:szCs w:val="20"/>
              </w:rPr>
            </w:pPr>
            <w:r w:rsidRPr="00B123E7">
              <w:rPr>
                <w:color w:val="000000" w:themeColor="text1"/>
                <w:sz w:val="20"/>
                <w:szCs w:val="20"/>
              </w:rPr>
              <w:t>VP-CRE received SunGrant award for study of Coconut Oil quality for fuel – total $11,240</w:t>
            </w:r>
          </w:p>
          <w:p w:rsidR="00A816A1" w:rsidRPr="00B123E7" w:rsidRDefault="00A816A1" w:rsidP="00BA7999">
            <w:pPr>
              <w:numPr>
                <w:ilvl w:val="0"/>
                <w:numId w:val="46"/>
              </w:numPr>
              <w:rPr>
                <w:color w:val="000000" w:themeColor="text1"/>
                <w:sz w:val="20"/>
                <w:szCs w:val="20"/>
              </w:rPr>
            </w:pPr>
            <w:r w:rsidRPr="00B123E7">
              <w:rPr>
                <w:color w:val="000000" w:themeColor="text1"/>
                <w:sz w:val="20"/>
                <w:szCs w:val="20"/>
              </w:rPr>
              <w:t>VP-CRE submitted grant proposal for RIIA-CariPac Phase V total of $84,500</w:t>
            </w:r>
          </w:p>
          <w:p w:rsidR="00A816A1" w:rsidRPr="00B123E7" w:rsidRDefault="00A816A1" w:rsidP="00BA7999">
            <w:pPr>
              <w:numPr>
                <w:ilvl w:val="0"/>
                <w:numId w:val="46"/>
              </w:numPr>
              <w:rPr>
                <w:color w:val="000000" w:themeColor="text1"/>
                <w:sz w:val="20"/>
                <w:szCs w:val="20"/>
              </w:rPr>
            </w:pPr>
            <w:r w:rsidRPr="00B123E7">
              <w:rPr>
                <w:color w:val="000000" w:themeColor="text1"/>
                <w:sz w:val="20"/>
                <w:szCs w:val="20"/>
              </w:rPr>
              <w:t>VP-CRE submitted H</w:t>
            </w:r>
            <w:r w:rsidRPr="00B123E7">
              <w:rPr>
                <w:color w:val="000000" w:themeColor="text1"/>
                <w:sz w:val="20"/>
                <w:szCs w:val="20"/>
                <w:vertAlign w:val="subscript"/>
              </w:rPr>
              <w:t>2</w:t>
            </w:r>
            <w:r w:rsidRPr="00B123E7">
              <w:rPr>
                <w:color w:val="000000" w:themeColor="text1"/>
                <w:sz w:val="20"/>
                <w:szCs w:val="20"/>
              </w:rPr>
              <w:t xml:space="preserve">O Quality grant proposal for Region </w:t>
            </w:r>
            <w:r w:rsidRPr="00B123E7">
              <w:rPr>
                <w:color w:val="000000" w:themeColor="text1"/>
                <w:sz w:val="20"/>
                <w:szCs w:val="20"/>
              </w:rPr>
              <w:lastRenderedPageBreak/>
              <w:t>9 total $27,400</w:t>
            </w:r>
          </w:p>
          <w:p w:rsidR="00A816A1" w:rsidRPr="00B123E7" w:rsidRDefault="00A816A1" w:rsidP="00BA7999">
            <w:pPr>
              <w:numPr>
                <w:ilvl w:val="0"/>
                <w:numId w:val="46"/>
              </w:numPr>
              <w:rPr>
                <w:color w:val="000000" w:themeColor="text1"/>
                <w:sz w:val="20"/>
                <w:szCs w:val="20"/>
              </w:rPr>
            </w:pPr>
            <w:r w:rsidRPr="00B123E7">
              <w:rPr>
                <w:color w:val="000000" w:themeColor="text1"/>
                <w:sz w:val="20"/>
                <w:szCs w:val="20"/>
              </w:rPr>
              <w:t>VP-CRE submitted OIA grant proposal for 5 years @ $60,000 per year for Apprenticeship Program</w:t>
            </w:r>
          </w:p>
          <w:p w:rsidR="00A816A1" w:rsidRPr="00B123E7" w:rsidRDefault="00A816A1" w:rsidP="00BA7999">
            <w:pPr>
              <w:numPr>
                <w:ilvl w:val="0"/>
                <w:numId w:val="46"/>
              </w:numPr>
              <w:rPr>
                <w:color w:val="000000" w:themeColor="text1"/>
                <w:sz w:val="20"/>
                <w:szCs w:val="20"/>
              </w:rPr>
            </w:pPr>
            <w:r w:rsidRPr="00B123E7">
              <w:rPr>
                <w:color w:val="000000" w:themeColor="text1"/>
                <w:sz w:val="20"/>
                <w:szCs w:val="20"/>
              </w:rPr>
              <w:t>Yap CES Aquaculture Agent Steven Young Uhk received $29,892 from WSARE to study tilapia fish as a low cost protein supplement for chicken feeds</w:t>
            </w:r>
          </w:p>
          <w:p w:rsidR="00A816A1" w:rsidRPr="00B123E7" w:rsidRDefault="00A816A1" w:rsidP="00BA7999">
            <w:pPr>
              <w:numPr>
                <w:ilvl w:val="0"/>
                <w:numId w:val="46"/>
              </w:numPr>
              <w:rPr>
                <w:b/>
                <w:color w:val="000000" w:themeColor="text1"/>
                <w:sz w:val="20"/>
                <w:szCs w:val="20"/>
              </w:rPr>
            </w:pPr>
            <w:r w:rsidRPr="00B123E7">
              <w:rPr>
                <w:color w:val="000000" w:themeColor="text1"/>
                <w:sz w:val="20"/>
                <w:szCs w:val="20"/>
              </w:rPr>
              <w:t>Dr. Virenda Mohan Verma CRE Kosrae received $38,220 to study Sustainable Farming Systems in Kosrae</w:t>
            </w:r>
          </w:p>
          <w:p w:rsidR="00E77565" w:rsidRPr="00B123E7" w:rsidRDefault="00E77565"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890E37" w:rsidRPr="00B123E7">
              <w:rPr>
                <w:b/>
                <w:color w:val="000000" w:themeColor="text1"/>
              </w:rPr>
              <w:t xml:space="preserve"> </w:t>
            </w:r>
            <w:r w:rsidRPr="00B123E7">
              <w:rPr>
                <w:b/>
                <w:color w:val="000000" w:themeColor="text1"/>
              </w:rPr>
              <w:t>A</w:t>
            </w:r>
            <w:r w:rsidR="00890E37" w:rsidRPr="00B123E7">
              <w:rPr>
                <w:b/>
                <w:color w:val="000000" w:themeColor="text1"/>
              </w:rPr>
              <w:t>dministrative Services</w:t>
            </w:r>
            <w:r w:rsidRPr="00B123E7">
              <w:rPr>
                <w:b/>
                <w:color w:val="000000" w:themeColor="text1"/>
              </w:rPr>
              <w:t>]</w:t>
            </w:r>
          </w:p>
          <w:p w:rsidR="00A816A1" w:rsidRPr="00B123E7" w:rsidRDefault="00A816A1" w:rsidP="005C49C1">
            <w:pPr>
              <w:rPr>
                <w:b/>
                <w:color w:val="000000" w:themeColor="text1"/>
                <w:sz w:val="20"/>
                <w:szCs w:val="20"/>
              </w:rPr>
            </w:pPr>
            <w:r w:rsidRPr="00B123E7">
              <w:rPr>
                <w:color w:val="000000" w:themeColor="text1"/>
                <w:sz w:val="20"/>
                <w:szCs w:val="20"/>
              </w:rPr>
              <w:t>Support venture into various grant opportunities by encouraging staff to attend meetings with Rural Development Programs and other overseas funding sources.</w:t>
            </w:r>
          </w:p>
          <w:p w:rsidR="00E77565" w:rsidRPr="00B123E7" w:rsidRDefault="00E77565" w:rsidP="005C49C1">
            <w:pPr>
              <w:rPr>
                <w:b/>
                <w:color w:val="000000" w:themeColor="text1"/>
              </w:rPr>
            </w:pPr>
          </w:p>
          <w:p w:rsidR="00A816A1" w:rsidRPr="00B123E7" w:rsidRDefault="00A816A1" w:rsidP="005C49C1">
            <w:pPr>
              <w:rPr>
                <w:b/>
                <w:color w:val="000000" w:themeColor="text1"/>
              </w:rPr>
            </w:pPr>
            <w:r w:rsidRPr="00B123E7">
              <w:rPr>
                <w:b/>
                <w:color w:val="000000" w:themeColor="text1"/>
              </w:rPr>
              <w:t>[D</w:t>
            </w:r>
            <w:r w:rsidR="00890E37" w:rsidRPr="00B123E7">
              <w:rPr>
                <w:b/>
                <w:color w:val="000000" w:themeColor="text1"/>
              </w:rPr>
              <w:t xml:space="preserve">evelopment &amp; </w:t>
            </w:r>
            <w:r w:rsidRPr="00B123E7">
              <w:rPr>
                <w:b/>
                <w:color w:val="000000" w:themeColor="text1"/>
              </w:rPr>
              <w:t>C</w:t>
            </w:r>
            <w:r w:rsidR="00890E37" w:rsidRPr="00B123E7">
              <w:rPr>
                <w:b/>
                <w:color w:val="000000" w:themeColor="text1"/>
              </w:rPr>
              <w:t xml:space="preserve">ommunity </w:t>
            </w:r>
            <w:r w:rsidRPr="00B123E7">
              <w:rPr>
                <w:b/>
                <w:color w:val="000000" w:themeColor="text1"/>
              </w:rPr>
              <w:t>R</w:t>
            </w:r>
            <w:r w:rsidR="00890E37" w:rsidRPr="00B123E7">
              <w:rPr>
                <w:b/>
                <w:color w:val="000000" w:themeColor="text1"/>
              </w:rPr>
              <w:t>elations</w:t>
            </w:r>
            <w:r w:rsidRPr="00B123E7">
              <w:rPr>
                <w:b/>
                <w:color w:val="000000" w:themeColor="text1"/>
              </w:rPr>
              <w:t>]</w:t>
            </w:r>
          </w:p>
          <w:p w:rsidR="00A816A1" w:rsidRPr="00B123E7" w:rsidRDefault="00A816A1" w:rsidP="00BA7999">
            <w:pPr>
              <w:numPr>
                <w:ilvl w:val="0"/>
                <w:numId w:val="67"/>
              </w:numPr>
              <w:ind w:left="360"/>
              <w:rPr>
                <w:color w:val="000000" w:themeColor="text1"/>
                <w:sz w:val="20"/>
                <w:szCs w:val="20"/>
              </w:rPr>
            </w:pPr>
            <w:r w:rsidRPr="00B123E7">
              <w:rPr>
                <w:color w:val="000000" w:themeColor="text1"/>
                <w:sz w:val="20"/>
                <w:szCs w:val="20"/>
              </w:rPr>
              <w:t>Putting the framework for maintaining the college’s endowment fund by organizing the first alumni association, created an executive community, and requested the alumni association to create an alumni subcommittee of the endowment fundraising steering committee. The alumni subcommittee is requested to be created by July 2009. The creation of the committee will result with the representative of the committee to send a representative to the endowment fundraising steering committee. This group will accomplish the following as its first act toward finalizing the comprehensive endowment fundraising plan:</w:t>
            </w:r>
          </w:p>
          <w:p w:rsidR="00A816A1" w:rsidRPr="00B123E7" w:rsidRDefault="00A816A1" w:rsidP="005A195B">
            <w:pPr>
              <w:numPr>
                <w:ilvl w:val="0"/>
                <w:numId w:val="118"/>
              </w:numPr>
              <w:rPr>
                <w:color w:val="000000" w:themeColor="text1"/>
                <w:sz w:val="20"/>
                <w:szCs w:val="20"/>
              </w:rPr>
            </w:pPr>
            <w:r w:rsidRPr="00B123E7">
              <w:rPr>
                <w:color w:val="000000" w:themeColor="text1"/>
                <w:sz w:val="20"/>
                <w:szCs w:val="20"/>
              </w:rPr>
              <w:t>Conduct SWAT analysis</w:t>
            </w:r>
          </w:p>
          <w:p w:rsidR="00A816A1" w:rsidRPr="00B123E7" w:rsidRDefault="00A816A1" w:rsidP="005A195B">
            <w:pPr>
              <w:numPr>
                <w:ilvl w:val="0"/>
                <w:numId w:val="118"/>
              </w:numPr>
              <w:rPr>
                <w:b/>
                <w:color w:val="000000" w:themeColor="text1"/>
                <w:sz w:val="20"/>
                <w:szCs w:val="20"/>
              </w:rPr>
            </w:pPr>
            <w:r w:rsidRPr="00B123E7">
              <w:rPr>
                <w:color w:val="000000" w:themeColor="text1"/>
                <w:sz w:val="20"/>
                <w:szCs w:val="20"/>
              </w:rPr>
              <w:t>Get together in working groups to write out the plan and implementation strategies, as well as leading the implementation.</w:t>
            </w:r>
          </w:p>
          <w:p w:rsidR="00B65F9A" w:rsidRPr="00B123E7" w:rsidRDefault="00B65F9A"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[Chuuk Campus]</w:t>
            </w:r>
          </w:p>
          <w:p w:rsidR="00A816A1" w:rsidRPr="00B123E7" w:rsidRDefault="00A816A1" w:rsidP="005C49C1">
            <w:pPr>
              <w:rPr>
                <w:color w:val="000000" w:themeColor="text1"/>
                <w:sz w:val="20"/>
                <w:szCs w:val="20"/>
              </w:rPr>
            </w:pPr>
            <w:r w:rsidRPr="00B123E7">
              <w:rPr>
                <w:color w:val="000000" w:themeColor="text1"/>
                <w:sz w:val="20"/>
                <w:szCs w:val="20"/>
              </w:rPr>
              <w:t xml:space="preserve">6D1. Out of 50 employees on employment contract, (39) employees to date, are now allotting to the College’s Endowment Fund, and (1) employee on special contract. </w:t>
            </w:r>
          </w:p>
          <w:p w:rsidR="00A816A1" w:rsidRPr="00B123E7" w:rsidRDefault="00A816A1" w:rsidP="005C49C1">
            <w:pPr>
              <w:rPr>
                <w:color w:val="000000" w:themeColor="text1"/>
                <w:sz w:val="20"/>
                <w:szCs w:val="20"/>
              </w:rPr>
            </w:pPr>
            <w:r w:rsidRPr="00B123E7">
              <w:rPr>
                <w:color w:val="000000" w:themeColor="text1"/>
                <w:sz w:val="20"/>
                <w:szCs w:val="20"/>
              </w:rPr>
              <w:t>6D2. Bake Sale to support the Endowment Fund was held.</w:t>
            </w:r>
          </w:p>
          <w:p w:rsidR="00A816A1" w:rsidRPr="00B123E7" w:rsidRDefault="00A816A1" w:rsidP="005C49C1">
            <w:pPr>
              <w:rPr>
                <w:color w:val="000000" w:themeColor="text1"/>
                <w:sz w:val="20"/>
                <w:szCs w:val="20"/>
              </w:rPr>
            </w:pPr>
            <w:r w:rsidRPr="00B123E7">
              <w:rPr>
                <w:color w:val="000000" w:themeColor="text1"/>
                <w:sz w:val="20"/>
                <w:szCs w:val="20"/>
              </w:rPr>
              <w:t>6D3. Raffle tickets were sold in support of the Endowment Fund</w:t>
            </w:r>
          </w:p>
          <w:p w:rsidR="00890E37" w:rsidRPr="00B123E7" w:rsidRDefault="00890E37"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[Kosrae Campus]</w:t>
            </w:r>
          </w:p>
          <w:p w:rsidR="00A816A1" w:rsidRPr="00B123E7" w:rsidRDefault="00A816A1" w:rsidP="005C49C1">
            <w:pPr>
              <w:rPr>
                <w:color w:val="000000" w:themeColor="text1"/>
                <w:sz w:val="20"/>
                <w:szCs w:val="20"/>
              </w:rPr>
            </w:pPr>
            <w:r w:rsidRPr="00B123E7">
              <w:rPr>
                <w:color w:val="000000" w:themeColor="text1"/>
                <w:sz w:val="20"/>
                <w:szCs w:val="20"/>
              </w:rPr>
              <w:t xml:space="preserve">Kosrae campus has been unsuccessful in meeting the $5.5k annual </w:t>
            </w:r>
            <w:r w:rsidRPr="00B123E7">
              <w:rPr>
                <w:color w:val="000000" w:themeColor="text1"/>
                <w:sz w:val="20"/>
                <w:szCs w:val="20"/>
              </w:rPr>
              <w:lastRenderedPageBreak/>
              <w:t>target for the endowment fund. In the middle of June an auction was conducted at the pig pen and netted a little over $4k. Local farmers as well as consumers were welcomed by an aggressive team of auctioneers. It was fun.</w:t>
            </w:r>
          </w:p>
          <w:p w:rsidR="00A816A1" w:rsidRPr="00B123E7" w:rsidRDefault="00A816A1" w:rsidP="005C49C1">
            <w:pPr>
              <w:rPr>
                <w:b/>
                <w:color w:val="000000" w:themeColor="text1"/>
                <w:sz w:val="20"/>
                <w:szCs w:val="20"/>
              </w:rPr>
            </w:pPr>
          </w:p>
        </w:tc>
        <w:tc>
          <w:tcPr>
            <w:tcW w:w="4608" w:type="dxa"/>
          </w:tcPr>
          <w:p w:rsidR="005A195B" w:rsidRPr="00B123E7" w:rsidRDefault="00890E37" w:rsidP="005C49C1">
            <w:pPr>
              <w:pStyle w:val="ListParagraph"/>
              <w:ind w:left="0"/>
              <w:rPr>
                <w:b/>
                <w:color w:val="000000" w:themeColor="text1"/>
                <w:sz w:val="20"/>
                <w:szCs w:val="20"/>
              </w:rPr>
            </w:pPr>
            <w:r w:rsidRPr="00B123E7">
              <w:rPr>
                <w:b/>
                <w:color w:val="000000" w:themeColor="text1"/>
                <w:sz w:val="20"/>
                <w:szCs w:val="20"/>
              </w:rPr>
              <w:lastRenderedPageBreak/>
              <w:t xml:space="preserve"> </w:t>
            </w: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5A195B" w:rsidRPr="00B123E7" w:rsidRDefault="005A195B" w:rsidP="005C49C1">
            <w:pPr>
              <w:pStyle w:val="ListParagraph"/>
              <w:ind w:left="0"/>
              <w:rPr>
                <w:b/>
                <w:color w:val="000000" w:themeColor="text1"/>
                <w:sz w:val="20"/>
                <w:szCs w:val="20"/>
              </w:rPr>
            </w:pPr>
          </w:p>
          <w:p w:rsidR="00A816A1" w:rsidRPr="00B123E7" w:rsidRDefault="00A816A1" w:rsidP="005C49C1">
            <w:pPr>
              <w:pStyle w:val="ListParagraph"/>
              <w:ind w:left="0"/>
              <w:rPr>
                <w:b/>
                <w:color w:val="000000" w:themeColor="text1"/>
                <w:sz w:val="20"/>
                <w:szCs w:val="20"/>
              </w:rPr>
            </w:pPr>
            <w:r w:rsidRPr="00B123E7">
              <w:rPr>
                <w:b/>
                <w:color w:val="000000" w:themeColor="text1"/>
                <w:sz w:val="20"/>
                <w:szCs w:val="20"/>
              </w:rPr>
              <w:t>[VP</w:t>
            </w:r>
            <w:r w:rsidR="00890E37" w:rsidRPr="00B123E7">
              <w:rPr>
                <w:b/>
                <w:color w:val="000000" w:themeColor="text1"/>
                <w:sz w:val="20"/>
                <w:szCs w:val="20"/>
              </w:rPr>
              <w:t xml:space="preserve"> </w:t>
            </w:r>
            <w:r w:rsidRPr="00B123E7">
              <w:rPr>
                <w:b/>
                <w:color w:val="000000" w:themeColor="text1"/>
                <w:sz w:val="20"/>
                <w:szCs w:val="20"/>
              </w:rPr>
              <w:t>A</w:t>
            </w:r>
            <w:r w:rsidR="00890E37" w:rsidRPr="00B123E7">
              <w:rPr>
                <w:b/>
                <w:color w:val="000000" w:themeColor="text1"/>
                <w:sz w:val="20"/>
                <w:szCs w:val="20"/>
              </w:rPr>
              <w:t>dministrative Services</w:t>
            </w:r>
            <w:r w:rsidRPr="00B123E7">
              <w:rPr>
                <w:b/>
                <w:color w:val="000000" w:themeColor="text1"/>
                <w:sz w:val="20"/>
                <w:szCs w:val="20"/>
              </w:rPr>
              <w:t>]</w:t>
            </w:r>
          </w:p>
          <w:p w:rsidR="00A816A1" w:rsidRPr="00B123E7" w:rsidRDefault="00A816A1" w:rsidP="005C49C1">
            <w:pPr>
              <w:pStyle w:val="ListParagraph"/>
              <w:ind w:left="0"/>
              <w:rPr>
                <w:color w:val="000000" w:themeColor="text1"/>
                <w:sz w:val="20"/>
                <w:szCs w:val="20"/>
              </w:rPr>
            </w:pPr>
            <w:r w:rsidRPr="00B123E7">
              <w:rPr>
                <w:color w:val="000000" w:themeColor="text1"/>
                <w:sz w:val="20"/>
                <w:szCs w:val="20"/>
              </w:rPr>
              <w:t xml:space="preserve">Grant Writer position still not filled.   </w:t>
            </w: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A816A1" w:rsidRPr="00B123E7" w:rsidRDefault="00A816A1" w:rsidP="005C49C1">
            <w:pPr>
              <w:pStyle w:val="ListParagraph"/>
              <w:rPr>
                <w:rFonts w:ascii="Arial Narrow" w:hAnsi="Arial Narrow" w:cs="Arial"/>
                <w:color w:val="000000" w:themeColor="text1"/>
                <w:sz w:val="20"/>
                <w:szCs w:val="20"/>
              </w:rPr>
            </w:pPr>
          </w:p>
          <w:p w:rsidR="00F51592" w:rsidRDefault="00F51592" w:rsidP="005C49C1">
            <w:pPr>
              <w:pStyle w:val="ListParagraph"/>
              <w:ind w:left="0"/>
              <w:rPr>
                <w:rFonts w:ascii="Arial Narrow" w:hAnsi="Arial Narrow" w:cs="Arial"/>
                <w:color w:val="000000" w:themeColor="text1"/>
                <w:sz w:val="20"/>
                <w:szCs w:val="20"/>
              </w:rPr>
            </w:pPr>
          </w:p>
          <w:p w:rsidR="00F51592" w:rsidRDefault="00F51592" w:rsidP="005C49C1">
            <w:pPr>
              <w:pStyle w:val="ListParagraph"/>
              <w:ind w:left="0"/>
              <w:rPr>
                <w:rFonts w:ascii="Arial Narrow" w:hAnsi="Arial Narrow" w:cs="Arial"/>
                <w:color w:val="000000" w:themeColor="text1"/>
                <w:sz w:val="20"/>
                <w:szCs w:val="20"/>
              </w:rPr>
            </w:pPr>
          </w:p>
          <w:p w:rsidR="00A816A1" w:rsidRPr="00B123E7" w:rsidRDefault="00A816A1" w:rsidP="005C49C1">
            <w:pPr>
              <w:pStyle w:val="ListParagraph"/>
              <w:ind w:left="0"/>
              <w:rPr>
                <w:b/>
                <w:color w:val="000000" w:themeColor="text1"/>
                <w:sz w:val="20"/>
                <w:szCs w:val="20"/>
              </w:rPr>
            </w:pPr>
            <w:r w:rsidRPr="00B123E7">
              <w:rPr>
                <w:b/>
                <w:color w:val="000000" w:themeColor="text1"/>
                <w:sz w:val="20"/>
                <w:szCs w:val="20"/>
              </w:rPr>
              <w:t>[Chuuk Campus]</w:t>
            </w:r>
          </w:p>
          <w:p w:rsidR="00A816A1" w:rsidRPr="00B123E7" w:rsidRDefault="00A816A1" w:rsidP="005C49C1">
            <w:pPr>
              <w:rPr>
                <w:b/>
                <w:color w:val="000000" w:themeColor="text1"/>
                <w:sz w:val="20"/>
                <w:szCs w:val="20"/>
              </w:rPr>
            </w:pPr>
            <w:r w:rsidRPr="00B123E7">
              <w:rPr>
                <w:color w:val="000000" w:themeColor="text1"/>
                <w:sz w:val="20"/>
                <w:szCs w:val="20"/>
              </w:rPr>
              <w:t xml:space="preserve">6D1. </w:t>
            </w:r>
            <w:r w:rsidRPr="00B123E7">
              <w:rPr>
                <w:b/>
                <w:color w:val="000000" w:themeColor="text1"/>
                <w:sz w:val="20"/>
                <w:szCs w:val="20"/>
              </w:rPr>
              <w:t>Increase of 6% to 72%.</w:t>
            </w:r>
          </w:p>
          <w:p w:rsidR="00A816A1" w:rsidRPr="00B123E7" w:rsidRDefault="00A816A1" w:rsidP="005C49C1">
            <w:pPr>
              <w:rPr>
                <w:color w:val="000000" w:themeColor="text1"/>
                <w:sz w:val="20"/>
                <w:szCs w:val="20"/>
              </w:rPr>
            </w:pPr>
            <w:r w:rsidRPr="00B123E7">
              <w:rPr>
                <w:b/>
                <w:color w:val="000000" w:themeColor="text1"/>
                <w:sz w:val="20"/>
                <w:szCs w:val="20"/>
              </w:rPr>
              <w:t xml:space="preserve">    </w:t>
            </w:r>
            <w:r w:rsidRPr="00B123E7">
              <w:rPr>
                <w:color w:val="000000" w:themeColor="text1"/>
                <w:sz w:val="20"/>
                <w:szCs w:val="20"/>
              </w:rPr>
              <w:t>6% (3 out of 50)</w:t>
            </w:r>
          </w:p>
          <w:p w:rsidR="00A816A1" w:rsidRPr="00B123E7" w:rsidRDefault="00A816A1" w:rsidP="005C49C1">
            <w:pPr>
              <w:rPr>
                <w:color w:val="000000" w:themeColor="text1"/>
                <w:sz w:val="20"/>
                <w:szCs w:val="20"/>
              </w:rPr>
            </w:pPr>
            <w:r w:rsidRPr="00B123E7">
              <w:rPr>
                <w:color w:val="000000" w:themeColor="text1"/>
                <w:sz w:val="20"/>
                <w:szCs w:val="20"/>
              </w:rPr>
              <w:t xml:space="preserve">   72 % ( 36 out of 50)</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6D2. All food items were sold out.</w:t>
            </w:r>
          </w:p>
          <w:p w:rsidR="00A816A1" w:rsidRPr="00B123E7" w:rsidRDefault="00A816A1" w:rsidP="005C49C1">
            <w:pPr>
              <w:pStyle w:val="ListParagraph"/>
              <w:ind w:left="0"/>
              <w:rPr>
                <w:b/>
                <w:color w:val="000000" w:themeColor="text1"/>
              </w:rPr>
            </w:pPr>
            <w:r w:rsidRPr="00B123E7">
              <w:rPr>
                <w:color w:val="000000" w:themeColor="text1"/>
                <w:sz w:val="20"/>
                <w:szCs w:val="20"/>
              </w:rPr>
              <w:t>6D3. Tickets were sold to staff and students</w:t>
            </w: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6C: Budgeting and resource allocation</w:t>
            </w:r>
          </w:p>
        </w:tc>
        <w:tc>
          <w:tcPr>
            <w:tcW w:w="576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Development of annual budgets and resource allocations are based on priorities and approved budget guidelines for FY 2011.</w:t>
            </w:r>
          </w:p>
          <w:p w:rsidR="00A816A1" w:rsidRPr="00B123E7" w:rsidRDefault="00A816A1" w:rsidP="005C49C1">
            <w:pPr>
              <w:rPr>
                <w:color w:val="000000" w:themeColor="text1"/>
                <w:sz w:val="20"/>
                <w:szCs w:val="20"/>
              </w:rPr>
            </w:pPr>
            <w:r w:rsidRPr="00B123E7">
              <w:rPr>
                <w:color w:val="000000" w:themeColor="text1"/>
                <w:sz w:val="20"/>
                <w:szCs w:val="20"/>
              </w:rPr>
              <w:t>2. Implementation of a freeze on reprogramming on FY 2009 budgets is due to sectors of the college not following the established guidelines on use of their budgets.</w:t>
            </w:r>
          </w:p>
          <w:p w:rsidR="00A816A1" w:rsidRPr="00B123E7" w:rsidRDefault="00A816A1" w:rsidP="005C49C1">
            <w:pPr>
              <w:rPr>
                <w:color w:val="000000" w:themeColor="text1"/>
                <w:sz w:val="20"/>
                <w:szCs w:val="20"/>
              </w:rPr>
            </w:pPr>
            <w:r w:rsidRPr="00B123E7">
              <w:rPr>
                <w:color w:val="000000" w:themeColor="text1"/>
                <w:sz w:val="20"/>
                <w:szCs w:val="20"/>
              </w:rPr>
              <w:t>3. Lobbied FSM Congress to increase the FY 2010 budget ceiling from FSM President’s recommendation of $3.67 to $3.8.  Congress appropriated $3.8 for the College FY 2010 budget.</w:t>
            </w: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890E37" w:rsidRPr="00B123E7">
              <w:rPr>
                <w:b/>
                <w:color w:val="000000" w:themeColor="text1"/>
              </w:rPr>
              <w:t xml:space="preserve"> </w:t>
            </w:r>
            <w:r w:rsidRPr="00B123E7">
              <w:rPr>
                <w:b/>
                <w:color w:val="000000" w:themeColor="text1"/>
              </w:rPr>
              <w:t>A</w:t>
            </w:r>
            <w:r w:rsidR="00890E37" w:rsidRPr="00B123E7">
              <w:rPr>
                <w:b/>
                <w:color w:val="000000" w:themeColor="text1"/>
              </w:rPr>
              <w:t>dministrative Services</w:t>
            </w:r>
            <w:r w:rsidRPr="00B123E7">
              <w:rPr>
                <w:b/>
                <w:color w:val="000000" w:themeColor="text1"/>
              </w:rPr>
              <w:t>]</w:t>
            </w:r>
          </w:p>
          <w:p w:rsidR="00A816A1" w:rsidRPr="00B123E7" w:rsidRDefault="00A816A1" w:rsidP="005C49C1">
            <w:pPr>
              <w:rPr>
                <w:color w:val="000000" w:themeColor="text1"/>
                <w:sz w:val="20"/>
                <w:szCs w:val="20"/>
              </w:rPr>
            </w:pPr>
            <w:r w:rsidRPr="00B123E7">
              <w:rPr>
                <w:color w:val="000000" w:themeColor="text1"/>
                <w:sz w:val="20"/>
                <w:szCs w:val="20"/>
              </w:rPr>
              <w:t xml:space="preserve">Lobbied for FSM Congress to reinstate at least up to 3.8 million of the college’s 2010 budget which was recommended for reduction to 2.68 million.  </w:t>
            </w:r>
          </w:p>
          <w:p w:rsidR="00E77565" w:rsidRPr="00B123E7" w:rsidRDefault="00E77565" w:rsidP="005C49C1">
            <w:pPr>
              <w:rPr>
                <w:b/>
                <w:color w:val="000000" w:themeColor="text1"/>
              </w:rPr>
            </w:pPr>
          </w:p>
          <w:p w:rsidR="00A816A1" w:rsidRPr="00B123E7" w:rsidRDefault="00A816A1" w:rsidP="005C49C1">
            <w:pPr>
              <w:rPr>
                <w:b/>
                <w:color w:val="000000" w:themeColor="text1"/>
              </w:rPr>
            </w:pPr>
            <w:r w:rsidRPr="00B123E7">
              <w:rPr>
                <w:b/>
                <w:color w:val="000000" w:themeColor="text1"/>
                <w:sz w:val="22"/>
                <w:szCs w:val="22"/>
              </w:rPr>
              <w:t>[Business Office]</w:t>
            </w:r>
          </w:p>
          <w:p w:rsidR="00A816A1" w:rsidRPr="00B123E7" w:rsidRDefault="00A816A1" w:rsidP="005C49C1">
            <w:pPr>
              <w:rPr>
                <w:color w:val="000000" w:themeColor="text1"/>
                <w:sz w:val="20"/>
                <w:szCs w:val="20"/>
              </w:rPr>
            </w:pPr>
            <w:r w:rsidRPr="00B123E7">
              <w:rPr>
                <w:color w:val="000000" w:themeColor="text1"/>
                <w:sz w:val="20"/>
                <w:szCs w:val="20"/>
              </w:rPr>
              <w:t>6C1 The Board of Regents approved the budget guidelines for developing FY 2011 budgets for the college.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6C2 The FY 2010 budget is being reviewed by Planning and Resources Committee to consider actual trend of enrollment.</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6C3 Finance Committee is reviewing FY 2009 budget to find means and ways of how to reduce the deficit of $872k due to revenue shortfall from tuition fee.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rPr>
            </w:pPr>
            <w:r w:rsidRPr="00B123E7">
              <w:rPr>
                <w:b/>
                <w:color w:val="000000" w:themeColor="text1"/>
              </w:rPr>
              <w:t>[VP</w:t>
            </w:r>
            <w:r w:rsidR="00890E37" w:rsidRPr="00B123E7">
              <w:rPr>
                <w:b/>
                <w:color w:val="000000" w:themeColor="text1"/>
              </w:rPr>
              <w:t xml:space="preserve"> </w:t>
            </w:r>
            <w:r w:rsidRPr="00B123E7">
              <w:rPr>
                <w:b/>
                <w:color w:val="000000" w:themeColor="text1"/>
              </w:rPr>
              <w:t>C</w:t>
            </w:r>
            <w:r w:rsidR="00890E37" w:rsidRPr="00B123E7">
              <w:rPr>
                <w:b/>
                <w:color w:val="000000" w:themeColor="text1"/>
              </w:rPr>
              <w:t xml:space="preserve">ooperative </w:t>
            </w:r>
            <w:r w:rsidRPr="00B123E7">
              <w:rPr>
                <w:b/>
                <w:color w:val="000000" w:themeColor="text1"/>
              </w:rPr>
              <w:t>R</w:t>
            </w:r>
            <w:r w:rsidR="00890E37" w:rsidRPr="00B123E7">
              <w:rPr>
                <w:b/>
                <w:color w:val="000000" w:themeColor="text1"/>
              </w:rPr>
              <w:t xml:space="preserve">esearch </w:t>
            </w:r>
            <w:r w:rsidRPr="00B123E7">
              <w:rPr>
                <w:b/>
                <w:color w:val="000000" w:themeColor="text1"/>
              </w:rPr>
              <w:t>E</w:t>
            </w:r>
            <w:r w:rsidR="00890E37" w:rsidRPr="00B123E7">
              <w:rPr>
                <w:b/>
                <w:color w:val="000000" w:themeColor="text1"/>
              </w:rPr>
              <w:t>xtension</w:t>
            </w:r>
            <w:r w:rsidRPr="00B123E7">
              <w:rPr>
                <w:b/>
                <w:color w:val="000000" w:themeColor="text1"/>
              </w:rPr>
              <w:t>]</w:t>
            </w:r>
          </w:p>
          <w:p w:rsidR="00A816A1" w:rsidRPr="00B123E7" w:rsidRDefault="00A816A1" w:rsidP="00BA7999">
            <w:pPr>
              <w:numPr>
                <w:ilvl w:val="0"/>
                <w:numId w:val="47"/>
              </w:numPr>
              <w:rPr>
                <w:color w:val="000000" w:themeColor="text1"/>
                <w:sz w:val="20"/>
                <w:szCs w:val="20"/>
              </w:rPr>
            </w:pPr>
            <w:r w:rsidRPr="00B123E7">
              <w:rPr>
                <w:color w:val="000000" w:themeColor="text1"/>
                <w:sz w:val="20"/>
                <w:szCs w:val="20"/>
              </w:rPr>
              <w:t>Balance the FY’09 and FY’10 budgets.</w:t>
            </w:r>
          </w:p>
          <w:p w:rsidR="00A816A1" w:rsidRPr="00B123E7" w:rsidRDefault="00A816A1" w:rsidP="00BA7999">
            <w:pPr>
              <w:numPr>
                <w:ilvl w:val="0"/>
                <w:numId w:val="47"/>
              </w:numPr>
              <w:rPr>
                <w:color w:val="000000" w:themeColor="text1"/>
                <w:sz w:val="20"/>
                <w:szCs w:val="20"/>
              </w:rPr>
            </w:pPr>
            <w:r w:rsidRPr="00B123E7">
              <w:rPr>
                <w:color w:val="000000" w:themeColor="text1"/>
                <w:sz w:val="20"/>
                <w:szCs w:val="20"/>
              </w:rPr>
              <w:t>PNI CRE coordinator presented budgets for Carry-over of CES Program funds accepted by Pohnpei State</w:t>
            </w:r>
          </w:p>
          <w:p w:rsidR="00A816A1" w:rsidRPr="00B123E7" w:rsidRDefault="00A816A1" w:rsidP="00BA7999">
            <w:pPr>
              <w:numPr>
                <w:ilvl w:val="0"/>
                <w:numId w:val="47"/>
              </w:numPr>
              <w:rPr>
                <w:b/>
                <w:color w:val="000000" w:themeColor="text1"/>
                <w:sz w:val="20"/>
                <w:szCs w:val="20"/>
              </w:rPr>
            </w:pPr>
            <w:r w:rsidRPr="00B123E7">
              <w:rPr>
                <w:color w:val="000000" w:themeColor="text1"/>
                <w:sz w:val="20"/>
                <w:szCs w:val="20"/>
              </w:rPr>
              <w:lastRenderedPageBreak/>
              <w:t>VP-CRE through LGP Accountant submitted documentation of the use of Kosrae FY’07 matching funds to Kosrae Director of Administration in an effort to avoid having to repay the outstanding amount.</w:t>
            </w:r>
          </w:p>
          <w:p w:rsidR="00E77565" w:rsidRPr="00B123E7" w:rsidRDefault="00E77565"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w:t>
            </w:r>
            <w:r w:rsidR="00E13FF8" w:rsidRPr="00B123E7">
              <w:rPr>
                <w:b/>
                <w:color w:val="000000" w:themeColor="text1"/>
                <w:sz w:val="20"/>
                <w:szCs w:val="20"/>
              </w:rPr>
              <w:t xml:space="preserve">nstitutional </w:t>
            </w:r>
            <w:r w:rsidRPr="00B123E7">
              <w:rPr>
                <w:b/>
                <w:color w:val="000000" w:themeColor="text1"/>
                <w:sz w:val="20"/>
                <w:szCs w:val="20"/>
              </w:rPr>
              <w:t>R</w:t>
            </w:r>
            <w:r w:rsidR="00E13FF8" w:rsidRPr="00B123E7">
              <w:rPr>
                <w:b/>
                <w:color w:val="000000" w:themeColor="text1"/>
                <w:sz w:val="20"/>
                <w:szCs w:val="20"/>
              </w:rPr>
              <w:t xml:space="preserve">esearch and </w:t>
            </w:r>
            <w:r w:rsidRPr="00B123E7">
              <w:rPr>
                <w:b/>
                <w:color w:val="000000" w:themeColor="text1"/>
                <w:sz w:val="20"/>
                <w:szCs w:val="20"/>
              </w:rPr>
              <w:t>P</w:t>
            </w:r>
            <w:r w:rsidR="00E13FF8" w:rsidRPr="00B123E7">
              <w:rPr>
                <w:b/>
                <w:color w:val="000000" w:themeColor="text1"/>
                <w:sz w:val="20"/>
                <w:szCs w:val="20"/>
              </w:rPr>
              <w:t xml:space="preserve">lanning </w:t>
            </w:r>
            <w:r w:rsidRPr="00B123E7">
              <w:rPr>
                <w:b/>
                <w:color w:val="000000" w:themeColor="text1"/>
                <w:sz w:val="20"/>
                <w:szCs w:val="20"/>
              </w:rPr>
              <w:t>O</w:t>
            </w:r>
            <w:r w:rsidR="00E13FF8" w:rsidRPr="00B123E7">
              <w:rPr>
                <w:b/>
                <w:color w:val="000000" w:themeColor="text1"/>
                <w:sz w:val="20"/>
                <w:szCs w:val="20"/>
              </w:rPr>
              <w:t>ffice</w:t>
            </w:r>
            <w:r w:rsidRPr="00B123E7">
              <w:rPr>
                <w:b/>
                <w:color w:val="000000" w:themeColor="text1"/>
                <w:sz w:val="20"/>
                <w:szCs w:val="20"/>
              </w:rPr>
              <w:t>]</w:t>
            </w:r>
          </w:p>
          <w:p w:rsidR="00E77565" w:rsidRPr="00B123E7" w:rsidRDefault="00A816A1" w:rsidP="00BA7999">
            <w:pPr>
              <w:pStyle w:val="ListParagraph"/>
              <w:numPr>
                <w:ilvl w:val="0"/>
                <w:numId w:val="104"/>
              </w:numPr>
              <w:ind w:left="360"/>
              <w:rPr>
                <w:color w:val="000000" w:themeColor="text1"/>
                <w:sz w:val="20"/>
                <w:szCs w:val="20"/>
              </w:rPr>
            </w:pPr>
            <w:r w:rsidRPr="00B123E7">
              <w:rPr>
                <w:color w:val="000000" w:themeColor="text1"/>
                <w:sz w:val="20"/>
                <w:szCs w:val="20"/>
              </w:rPr>
              <w:t>Generated figures for completion rates, good standing, etc. to assist with decisions related to balancing FY2009 and FY2010 budgets.</w:t>
            </w:r>
          </w:p>
          <w:p w:rsidR="00E77565" w:rsidRPr="00B123E7" w:rsidRDefault="00A816A1" w:rsidP="00BA7999">
            <w:pPr>
              <w:pStyle w:val="ListParagraph"/>
              <w:numPr>
                <w:ilvl w:val="0"/>
                <w:numId w:val="104"/>
              </w:numPr>
              <w:ind w:left="360"/>
              <w:rPr>
                <w:color w:val="000000" w:themeColor="text1"/>
                <w:sz w:val="20"/>
                <w:szCs w:val="20"/>
              </w:rPr>
            </w:pPr>
            <w:r w:rsidRPr="00B123E7">
              <w:rPr>
                <w:color w:val="000000" w:themeColor="text1"/>
                <w:sz w:val="20"/>
                <w:szCs w:val="20"/>
              </w:rPr>
              <w:t>Revised ESG budget request FY 2010 based on $3,800,000 recommended for approved by congress</w:t>
            </w:r>
          </w:p>
          <w:p w:rsidR="00A816A1" w:rsidRPr="00B123E7" w:rsidRDefault="00A816A1" w:rsidP="00BA7999">
            <w:pPr>
              <w:pStyle w:val="ListParagraph"/>
              <w:numPr>
                <w:ilvl w:val="0"/>
                <w:numId w:val="104"/>
              </w:numPr>
              <w:ind w:left="360"/>
              <w:rPr>
                <w:color w:val="000000" w:themeColor="text1"/>
                <w:sz w:val="20"/>
                <w:szCs w:val="20"/>
              </w:rPr>
            </w:pPr>
            <w:r w:rsidRPr="00B123E7">
              <w:rPr>
                <w:color w:val="000000" w:themeColor="text1"/>
                <w:sz w:val="20"/>
                <w:szCs w:val="20"/>
              </w:rPr>
              <w:t>Recommended use and provided template for balance scorecard approach to determine and monitoring quality indicators for all strategic goals</w:t>
            </w:r>
          </w:p>
        </w:tc>
        <w:tc>
          <w:tcPr>
            <w:tcW w:w="4608" w:type="dxa"/>
          </w:tcPr>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p>
          <w:p w:rsidR="00B65F9A" w:rsidRPr="00B123E7" w:rsidRDefault="00B65F9A"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[VP</w:t>
            </w:r>
            <w:r w:rsidR="00E13FF8" w:rsidRPr="00B123E7">
              <w:rPr>
                <w:b/>
                <w:color w:val="000000" w:themeColor="text1"/>
                <w:sz w:val="20"/>
                <w:szCs w:val="20"/>
              </w:rPr>
              <w:t xml:space="preserve"> </w:t>
            </w:r>
            <w:r w:rsidRPr="00B123E7">
              <w:rPr>
                <w:b/>
                <w:color w:val="000000" w:themeColor="text1"/>
                <w:sz w:val="20"/>
                <w:szCs w:val="20"/>
              </w:rPr>
              <w:t>A</w:t>
            </w:r>
            <w:r w:rsidR="00E13FF8" w:rsidRPr="00B123E7">
              <w:rPr>
                <w:b/>
                <w:color w:val="000000" w:themeColor="text1"/>
                <w:sz w:val="20"/>
                <w:szCs w:val="20"/>
              </w:rPr>
              <w:t>dministrative Services</w:t>
            </w:r>
            <w:r w:rsidRPr="00B123E7">
              <w:rPr>
                <w:b/>
                <w:color w:val="000000" w:themeColor="text1"/>
                <w:sz w:val="20"/>
                <w:szCs w:val="20"/>
              </w:rPr>
              <w:t>]</w:t>
            </w:r>
          </w:p>
          <w:p w:rsidR="00A816A1" w:rsidRPr="00B123E7" w:rsidRDefault="00A816A1" w:rsidP="005C49C1">
            <w:pPr>
              <w:rPr>
                <w:color w:val="000000" w:themeColor="text1"/>
                <w:sz w:val="20"/>
                <w:szCs w:val="20"/>
              </w:rPr>
            </w:pPr>
            <w:r w:rsidRPr="00B123E7">
              <w:rPr>
                <w:color w:val="000000" w:themeColor="text1"/>
                <w:sz w:val="20"/>
                <w:szCs w:val="20"/>
              </w:rPr>
              <w:t>Congress reinstates that and Ways and Means along with the Executive branch reconcile the budget to meet the changes approved by Congress.</w:t>
            </w:r>
          </w:p>
          <w:p w:rsidR="00E77565" w:rsidRPr="00B123E7" w:rsidRDefault="00E77565" w:rsidP="005C49C1">
            <w:pPr>
              <w:rPr>
                <w:b/>
                <w:color w:val="000000" w:themeColor="text1"/>
                <w:sz w:val="20"/>
                <w:szCs w:val="20"/>
              </w:rPr>
            </w:pPr>
          </w:p>
          <w:p w:rsidR="00B65F9A" w:rsidRPr="00B123E7" w:rsidRDefault="00B65F9A" w:rsidP="005C49C1">
            <w:pPr>
              <w:rPr>
                <w:b/>
                <w:color w:val="000000" w:themeColor="text1"/>
                <w:sz w:val="20"/>
                <w:szCs w:val="20"/>
              </w:rPr>
            </w:pPr>
          </w:p>
          <w:p w:rsidR="00E77565" w:rsidRPr="00B123E7" w:rsidRDefault="00E77565" w:rsidP="005C49C1">
            <w:pPr>
              <w:rPr>
                <w:b/>
                <w:color w:val="000000" w:themeColor="text1"/>
                <w:sz w:val="20"/>
                <w:szCs w:val="20"/>
              </w:rPr>
            </w:pPr>
            <w:r w:rsidRPr="00B123E7">
              <w:rPr>
                <w:b/>
                <w:color w:val="000000" w:themeColor="text1"/>
                <w:sz w:val="20"/>
                <w:szCs w:val="20"/>
              </w:rPr>
              <w:t>[Business Office]</w:t>
            </w:r>
          </w:p>
          <w:p w:rsidR="00A816A1" w:rsidRPr="00B123E7" w:rsidRDefault="00A816A1" w:rsidP="005C49C1">
            <w:pPr>
              <w:rPr>
                <w:color w:val="000000" w:themeColor="text1"/>
                <w:sz w:val="20"/>
                <w:szCs w:val="20"/>
              </w:rPr>
            </w:pPr>
            <w:r w:rsidRPr="00B123E7">
              <w:rPr>
                <w:color w:val="000000" w:themeColor="text1"/>
                <w:sz w:val="20"/>
                <w:szCs w:val="20"/>
              </w:rPr>
              <w:t>6C1The FY 2011 budget shall consider college’s initiative in restructuring and its institutional priorities.  The request from FSM appropriation shall not be less than $3.8 Million, the same level recommended for FY 2010.</w:t>
            </w:r>
          </w:p>
          <w:p w:rsidR="00A816A1" w:rsidRPr="00B123E7" w:rsidRDefault="00A816A1" w:rsidP="005C49C1">
            <w:pPr>
              <w:rPr>
                <w:color w:val="000000" w:themeColor="text1"/>
                <w:sz w:val="20"/>
                <w:szCs w:val="20"/>
              </w:rPr>
            </w:pPr>
            <w:r w:rsidRPr="00B123E7">
              <w:rPr>
                <w:color w:val="000000" w:themeColor="text1"/>
                <w:sz w:val="20"/>
                <w:szCs w:val="20"/>
              </w:rPr>
              <w:t xml:space="preserve"> </w:t>
            </w:r>
          </w:p>
          <w:p w:rsidR="00A816A1" w:rsidRPr="00B123E7" w:rsidRDefault="00A816A1" w:rsidP="005C49C1">
            <w:pPr>
              <w:rPr>
                <w:color w:val="000000" w:themeColor="text1"/>
                <w:sz w:val="20"/>
                <w:szCs w:val="20"/>
              </w:rPr>
            </w:pPr>
            <w:r w:rsidRPr="00B123E7">
              <w:rPr>
                <w:color w:val="000000" w:themeColor="text1"/>
                <w:sz w:val="20"/>
                <w:szCs w:val="20"/>
              </w:rPr>
              <w:t>6C2 The data provided by Research and Planning Office indicate a declining trend of enrollment.</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6C3 Finance Committee identified unused budgets from personnel (salaries, housing and benefits) amounting to $736k, reducing the deficit to $186k.  Finance Committee will support the freezing of reprogramming for the remaining period of fiscal year 2009.</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tc>
      </w:tr>
      <w:tr w:rsidR="00A816A1" w:rsidRPr="00B123E7" w:rsidTr="00E77565">
        <w:trPr>
          <w:trHeight w:val="5120"/>
        </w:trPr>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 xml:space="preserve">6D: Develop and implement college sustainability plans that will lead to the careful stewardship of natural and man-made resources, saving of revenue, and enhancement of the college experience; serves as a model for the nation </w:t>
            </w:r>
          </w:p>
        </w:tc>
        <w:tc>
          <w:tcPr>
            <w:tcW w:w="5760" w:type="dxa"/>
          </w:tcPr>
          <w:p w:rsidR="00A816A1" w:rsidRPr="00B123E7" w:rsidRDefault="00A816A1" w:rsidP="005C49C1">
            <w:pPr>
              <w:rPr>
                <w:b/>
                <w:color w:val="000000" w:themeColor="text1"/>
              </w:rPr>
            </w:pPr>
            <w:r w:rsidRPr="00B123E7">
              <w:rPr>
                <w:b/>
                <w:color w:val="000000" w:themeColor="text1"/>
              </w:rPr>
              <w:t>[VP</w:t>
            </w:r>
            <w:r w:rsidR="00E13FF8" w:rsidRPr="00B123E7">
              <w:rPr>
                <w:b/>
                <w:color w:val="000000" w:themeColor="text1"/>
              </w:rPr>
              <w:t xml:space="preserve"> </w:t>
            </w:r>
            <w:r w:rsidRPr="00B123E7">
              <w:rPr>
                <w:b/>
                <w:color w:val="000000" w:themeColor="text1"/>
              </w:rPr>
              <w:t>A</w:t>
            </w:r>
            <w:r w:rsidR="00E13FF8" w:rsidRPr="00B123E7">
              <w:rPr>
                <w:b/>
                <w:color w:val="000000" w:themeColor="text1"/>
              </w:rPr>
              <w:t>dministrative Services</w:t>
            </w:r>
            <w:r w:rsidRPr="00B123E7">
              <w:rPr>
                <w:b/>
                <w:color w:val="000000" w:themeColor="text1"/>
              </w:rPr>
              <w:t>]</w:t>
            </w:r>
          </w:p>
          <w:p w:rsidR="00A816A1" w:rsidRPr="00B123E7" w:rsidRDefault="00A816A1" w:rsidP="005C49C1">
            <w:pPr>
              <w:rPr>
                <w:b/>
                <w:color w:val="000000" w:themeColor="text1"/>
                <w:sz w:val="20"/>
                <w:szCs w:val="20"/>
              </w:rPr>
            </w:pPr>
            <w:r w:rsidRPr="00B123E7">
              <w:rPr>
                <w:color w:val="000000" w:themeColor="text1"/>
                <w:sz w:val="20"/>
                <w:szCs w:val="20"/>
              </w:rPr>
              <w:t xml:space="preserve">Continue working EU and FSM reps on collaboration on renewable/alternative energy initiatives.  Currently, we are hiring a consultant to come on board and help us develop a research institute for the college to serve the FSM.    The EU renewable energy/alternative energy fund for EDF9 will fund the contract for consultant at $24,000 dollars to work with the college and FSM on these initiatives.  The plan is to prepare ourselves for the second phase of the EU funding which will be the EDF10 which will include COM-FSM portion of the renewable energy fund for trainings and curriculum development in this area.  </w:t>
            </w:r>
          </w:p>
          <w:p w:rsidR="00514FF1" w:rsidRPr="00B123E7" w:rsidRDefault="00514FF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April-June 2009Power Consumption (</w:t>
            </w:r>
            <w:proofErr w:type="spellStart"/>
            <w:r w:rsidRPr="00B123E7">
              <w:rPr>
                <w:b/>
                <w:color w:val="000000" w:themeColor="text1"/>
                <w:sz w:val="20"/>
                <w:szCs w:val="20"/>
              </w:rPr>
              <w:t>Kw</w:t>
            </w:r>
            <w:proofErr w:type="spellEnd"/>
            <w:r w:rsidRPr="00B123E7">
              <w:rPr>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790"/>
              <w:gridCol w:w="790"/>
              <w:gridCol w:w="790"/>
              <w:gridCol w:w="790"/>
              <w:gridCol w:w="790"/>
              <w:gridCol w:w="790"/>
            </w:tblGrid>
            <w:tr w:rsidR="00A816A1" w:rsidRPr="00B123E7" w:rsidTr="005C49C1">
              <w:tc>
                <w:tcPr>
                  <w:tcW w:w="789" w:type="dxa"/>
                </w:tcPr>
                <w:p w:rsidR="00A816A1" w:rsidRPr="00B123E7" w:rsidRDefault="00A816A1" w:rsidP="005C49C1">
                  <w:pPr>
                    <w:jc w:val="center"/>
                    <w:rPr>
                      <w:b/>
                      <w:color w:val="000000" w:themeColor="text1"/>
                      <w:sz w:val="20"/>
                      <w:szCs w:val="20"/>
                    </w:rPr>
                  </w:pP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CC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FMI</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KC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PC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NC</w:t>
                  </w:r>
                </w:p>
              </w:tc>
              <w:tc>
                <w:tcPr>
                  <w:tcW w:w="790" w:type="dxa"/>
                </w:tcPr>
                <w:p w:rsidR="00A816A1" w:rsidRPr="00B123E7" w:rsidRDefault="00A816A1" w:rsidP="005C49C1">
                  <w:pPr>
                    <w:jc w:val="right"/>
                    <w:rPr>
                      <w:b/>
                      <w:color w:val="000000" w:themeColor="text1"/>
                      <w:sz w:val="20"/>
                      <w:szCs w:val="20"/>
                    </w:rPr>
                  </w:pPr>
                  <w:r w:rsidRPr="00B123E7">
                    <w:rPr>
                      <w:b/>
                      <w:color w:val="000000" w:themeColor="text1"/>
                      <w:sz w:val="20"/>
                      <w:szCs w:val="20"/>
                    </w:rPr>
                    <w:t>YC</w:t>
                  </w:r>
                </w:p>
              </w:tc>
            </w:tr>
            <w:tr w:rsidR="00A816A1" w:rsidRPr="00B123E7" w:rsidTr="005C49C1">
              <w:tc>
                <w:tcPr>
                  <w:tcW w:w="789" w:type="dxa"/>
                </w:tcPr>
                <w:p w:rsidR="00A816A1" w:rsidRPr="00B123E7" w:rsidRDefault="00A816A1" w:rsidP="005C49C1">
                  <w:pPr>
                    <w:jc w:val="center"/>
                    <w:rPr>
                      <w:b/>
                      <w:color w:val="000000" w:themeColor="text1"/>
                      <w:sz w:val="20"/>
                      <w:szCs w:val="20"/>
                    </w:rPr>
                  </w:pPr>
                  <w:r w:rsidRPr="00B123E7">
                    <w:rPr>
                      <w:b/>
                      <w:color w:val="000000" w:themeColor="text1"/>
                      <w:sz w:val="20"/>
                      <w:szCs w:val="20"/>
                    </w:rPr>
                    <w:t>Total</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46,440</w:t>
                  </w:r>
                </w:p>
              </w:tc>
              <w:tc>
                <w:tcPr>
                  <w:tcW w:w="790" w:type="dxa"/>
                </w:tcPr>
                <w:p w:rsidR="00A816A1" w:rsidRPr="00B123E7" w:rsidRDefault="00A816A1" w:rsidP="005C49C1">
                  <w:pPr>
                    <w:jc w:val="right"/>
                    <w:rPr>
                      <w:color w:val="000000" w:themeColor="text1"/>
                      <w:sz w:val="20"/>
                      <w:szCs w:val="20"/>
                    </w:rPr>
                  </w:pP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49,731</w:t>
                  </w:r>
                </w:p>
              </w:tc>
              <w:tc>
                <w:tcPr>
                  <w:tcW w:w="790" w:type="dxa"/>
                </w:tcPr>
                <w:p w:rsidR="00A816A1" w:rsidRPr="00B123E7" w:rsidRDefault="00FD708B" w:rsidP="005C49C1">
                  <w:pPr>
                    <w:jc w:val="right"/>
                    <w:rPr>
                      <w:color w:val="000000" w:themeColor="text1"/>
                      <w:sz w:val="20"/>
                      <w:szCs w:val="20"/>
                    </w:rPr>
                  </w:pPr>
                  <w:r w:rsidRPr="00B123E7">
                    <w:rPr>
                      <w:color w:val="000000" w:themeColor="text1"/>
                      <w:sz w:val="20"/>
                      <w:szCs w:val="20"/>
                    </w:rPr>
                    <w:t>84,273</w:t>
                  </w:r>
                </w:p>
              </w:tc>
              <w:tc>
                <w:tcPr>
                  <w:tcW w:w="790" w:type="dxa"/>
                </w:tcPr>
                <w:p w:rsidR="00A816A1" w:rsidRPr="00B123E7" w:rsidRDefault="00A816A1" w:rsidP="005C49C1">
                  <w:pPr>
                    <w:jc w:val="right"/>
                    <w:rPr>
                      <w:color w:val="000000" w:themeColor="text1"/>
                      <w:sz w:val="20"/>
                      <w:szCs w:val="20"/>
                    </w:rPr>
                  </w:pPr>
                  <w:r w:rsidRPr="00B123E7">
                    <w:rPr>
                      <w:color w:val="000000" w:themeColor="text1"/>
                      <w:sz w:val="20"/>
                      <w:szCs w:val="20"/>
                    </w:rPr>
                    <w:t>23,784</w:t>
                  </w:r>
                </w:p>
              </w:tc>
            </w:tr>
          </w:tbl>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[FSM FMI]</w:t>
            </w:r>
          </w:p>
          <w:p w:rsidR="00A816A1" w:rsidRPr="00B123E7" w:rsidRDefault="00A816A1" w:rsidP="005C49C1">
            <w:pPr>
              <w:rPr>
                <w:color w:val="000000" w:themeColor="text1"/>
                <w:sz w:val="20"/>
                <w:szCs w:val="20"/>
              </w:rPr>
            </w:pPr>
            <w:r w:rsidRPr="00B123E7">
              <w:rPr>
                <w:color w:val="000000" w:themeColor="text1"/>
                <w:sz w:val="20"/>
                <w:szCs w:val="20"/>
              </w:rPr>
              <w:t xml:space="preserve">Total  power consumption  46,440 kW = $34,241.26 </w:t>
            </w:r>
          </w:p>
          <w:p w:rsidR="00A816A1" w:rsidRPr="00B123E7" w:rsidRDefault="00A816A1" w:rsidP="005C49C1">
            <w:pPr>
              <w:rPr>
                <w:color w:val="000000" w:themeColor="text1"/>
                <w:sz w:val="20"/>
                <w:szCs w:val="20"/>
              </w:rPr>
            </w:pPr>
            <w:r w:rsidRPr="00B123E7">
              <w:rPr>
                <w:color w:val="000000" w:themeColor="text1"/>
                <w:sz w:val="20"/>
                <w:szCs w:val="20"/>
              </w:rPr>
              <w:t>Total water consumption 1,885,140 gals = $5,563.17</w:t>
            </w:r>
          </w:p>
          <w:p w:rsidR="00E278FE" w:rsidRPr="00B123E7" w:rsidRDefault="00E278FE"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5C49C1">
            <w:pPr>
              <w:rPr>
                <w:color w:val="000000" w:themeColor="text1"/>
                <w:sz w:val="20"/>
                <w:szCs w:val="20"/>
              </w:rPr>
            </w:pPr>
            <w:r w:rsidRPr="00B123E7">
              <w:rPr>
                <w:color w:val="000000" w:themeColor="text1"/>
                <w:sz w:val="20"/>
                <w:szCs w:val="20"/>
              </w:rPr>
              <w:t>YSPSC has changed its regulations to include all public corporations or government funded organizations / agencies under the government rate.  Consequently, Yap Campus now is being charged government rate instead of commercial rate as previously done.  This has resulted in a much higher utility charges each month.</w:t>
            </w:r>
          </w:p>
        </w:tc>
        <w:tc>
          <w:tcPr>
            <w:tcW w:w="4608" w:type="dxa"/>
          </w:tcPr>
          <w:p w:rsidR="00A816A1" w:rsidRPr="00B123E7" w:rsidRDefault="00A816A1" w:rsidP="005C49C1">
            <w:pPr>
              <w:rPr>
                <w:b/>
                <w:color w:val="000000" w:themeColor="text1"/>
              </w:rPr>
            </w:pPr>
            <w:r w:rsidRPr="00B123E7">
              <w:rPr>
                <w:b/>
                <w:color w:val="000000" w:themeColor="text1"/>
              </w:rPr>
              <w:t>[VP</w:t>
            </w:r>
            <w:r w:rsidR="00E13FF8" w:rsidRPr="00B123E7">
              <w:rPr>
                <w:b/>
                <w:color w:val="000000" w:themeColor="text1"/>
              </w:rPr>
              <w:t xml:space="preserve"> </w:t>
            </w:r>
            <w:r w:rsidRPr="00B123E7">
              <w:rPr>
                <w:b/>
                <w:color w:val="000000" w:themeColor="text1"/>
              </w:rPr>
              <w:t>A</w:t>
            </w:r>
            <w:r w:rsidR="00E13FF8" w:rsidRPr="00B123E7">
              <w:rPr>
                <w:b/>
                <w:color w:val="000000" w:themeColor="text1"/>
              </w:rPr>
              <w:t>dministrative Services</w:t>
            </w:r>
            <w:r w:rsidRPr="00B123E7">
              <w:rPr>
                <w:b/>
                <w:color w:val="000000" w:themeColor="text1"/>
              </w:rPr>
              <w:t>]</w:t>
            </w:r>
          </w:p>
          <w:p w:rsidR="00A816A1" w:rsidRPr="00B123E7" w:rsidRDefault="00A816A1" w:rsidP="005C49C1">
            <w:pPr>
              <w:rPr>
                <w:color w:val="000000" w:themeColor="text1"/>
                <w:sz w:val="20"/>
                <w:szCs w:val="20"/>
              </w:rPr>
            </w:pPr>
            <w:r w:rsidRPr="00B123E7">
              <w:rPr>
                <w:color w:val="000000" w:themeColor="text1"/>
                <w:sz w:val="20"/>
                <w:szCs w:val="20"/>
              </w:rPr>
              <w:t>Japanese solar installation at COM-FSM will need to be discussed thoroughly with Pohnpei PUC and FSM prior to accepting this project be installed on our buildings.    The ownership issue and the maintenance of the solar panels will still need to be discussed prior to making official commitment to have this project.</w:t>
            </w:r>
          </w:p>
          <w:p w:rsidR="00A816A1" w:rsidRPr="00B123E7" w:rsidRDefault="00A816A1" w:rsidP="005C49C1">
            <w:pPr>
              <w:rPr>
                <w:b/>
                <w:color w:val="000000" w:themeColor="text1"/>
                <w:sz w:val="20"/>
                <w:szCs w:val="20"/>
              </w:rPr>
            </w:pPr>
          </w:p>
          <w:p w:rsidR="00E77565" w:rsidRPr="00B123E7" w:rsidRDefault="00E77565" w:rsidP="005C49C1">
            <w:pPr>
              <w:rPr>
                <w:b/>
                <w:color w:val="000000" w:themeColor="text1"/>
                <w:sz w:val="20"/>
                <w:szCs w:val="20"/>
              </w:rPr>
            </w:pPr>
          </w:p>
          <w:p w:rsidR="00E77565" w:rsidRPr="00B123E7" w:rsidRDefault="00E77565" w:rsidP="005C49C1">
            <w:pPr>
              <w:rPr>
                <w:b/>
                <w:color w:val="000000" w:themeColor="text1"/>
                <w:sz w:val="20"/>
                <w:szCs w:val="20"/>
              </w:rPr>
            </w:pPr>
          </w:p>
          <w:p w:rsidR="00E77565" w:rsidRPr="00B123E7" w:rsidRDefault="00E77565" w:rsidP="005C49C1">
            <w:pPr>
              <w:rPr>
                <w:b/>
                <w:color w:val="000000" w:themeColor="text1"/>
                <w:sz w:val="20"/>
                <w:szCs w:val="20"/>
              </w:rPr>
            </w:pPr>
          </w:p>
          <w:p w:rsidR="00E77565" w:rsidRPr="00B123E7" w:rsidRDefault="00E77565" w:rsidP="005C49C1">
            <w:pPr>
              <w:rPr>
                <w:b/>
                <w:color w:val="000000" w:themeColor="text1"/>
                <w:sz w:val="20"/>
                <w:szCs w:val="20"/>
              </w:rPr>
            </w:pPr>
          </w:p>
          <w:p w:rsidR="00E77565" w:rsidRPr="00B123E7" w:rsidRDefault="00E77565" w:rsidP="005C49C1">
            <w:pPr>
              <w:rPr>
                <w:b/>
                <w:color w:val="000000" w:themeColor="text1"/>
                <w:sz w:val="20"/>
                <w:szCs w:val="20"/>
              </w:rPr>
            </w:pPr>
          </w:p>
          <w:p w:rsidR="00A816A1" w:rsidRPr="00B123E7" w:rsidRDefault="00E77565" w:rsidP="005C49C1">
            <w:pPr>
              <w:rPr>
                <w:b/>
                <w:color w:val="000000" w:themeColor="text1"/>
                <w:sz w:val="20"/>
                <w:szCs w:val="20"/>
              </w:rPr>
            </w:pPr>
            <w:r w:rsidRPr="00B123E7">
              <w:rPr>
                <w:b/>
                <w:color w:val="000000" w:themeColor="text1"/>
                <w:sz w:val="20"/>
                <w:szCs w:val="20"/>
              </w:rPr>
              <w:t>[Chuuk Campus]</w:t>
            </w:r>
          </w:p>
          <w:p w:rsidR="00E77565" w:rsidRPr="00B123E7" w:rsidRDefault="00E77565" w:rsidP="00E77565">
            <w:pPr>
              <w:rPr>
                <w:color w:val="000000" w:themeColor="text1"/>
                <w:sz w:val="20"/>
                <w:szCs w:val="20"/>
              </w:rPr>
            </w:pPr>
            <w:r w:rsidRPr="00B123E7">
              <w:rPr>
                <w:color w:val="000000" w:themeColor="text1"/>
                <w:sz w:val="20"/>
                <w:szCs w:val="20"/>
              </w:rPr>
              <w:t>During the report period, our backup generator was running for a total of 211.35 hours vs. 580.25 hours of municipal or island power:</w:t>
            </w:r>
          </w:p>
          <w:tbl>
            <w:tblPr>
              <w:tblStyle w:val="TableGrid"/>
              <w:tblW w:w="0" w:type="auto"/>
              <w:tblLayout w:type="fixed"/>
              <w:tblLook w:val="00BF"/>
            </w:tblPr>
            <w:tblGrid>
              <w:gridCol w:w="1459"/>
              <w:gridCol w:w="1459"/>
              <w:gridCol w:w="1459"/>
            </w:tblGrid>
            <w:tr w:rsidR="00E77565" w:rsidRPr="00B123E7" w:rsidTr="00440711">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MONTH</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ISLAND POWER</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GENERATOR POWER</w:t>
                  </w:r>
                </w:p>
              </w:tc>
            </w:tr>
            <w:tr w:rsidR="00E77565" w:rsidRPr="00B123E7" w:rsidTr="00440711">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APRIL</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230.45</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40.95</w:t>
                  </w:r>
                </w:p>
              </w:tc>
            </w:tr>
            <w:tr w:rsidR="00E77565" w:rsidRPr="00B123E7" w:rsidTr="00440711">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MAY</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179.15</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42.15</w:t>
                  </w:r>
                </w:p>
              </w:tc>
            </w:tr>
            <w:tr w:rsidR="00E77565" w:rsidRPr="00B123E7" w:rsidTr="00440711">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JUNE</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170.65</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128.25</w:t>
                  </w:r>
                </w:p>
              </w:tc>
            </w:tr>
            <w:tr w:rsidR="00E77565" w:rsidRPr="00B123E7" w:rsidTr="00440711">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TOTAL</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580.25</w:t>
                  </w:r>
                </w:p>
              </w:tc>
              <w:tc>
                <w:tcPr>
                  <w:tcW w:w="1459" w:type="dxa"/>
                </w:tcPr>
                <w:p w:rsidR="00E77565" w:rsidRPr="00B123E7" w:rsidRDefault="00E77565" w:rsidP="00440711">
                  <w:pPr>
                    <w:rPr>
                      <w:color w:val="000000" w:themeColor="text1"/>
                      <w:sz w:val="20"/>
                      <w:szCs w:val="20"/>
                    </w:rPr>
                  </w:pPr>
                  <w:r w:rsidRPr="00B123E7">
                    <w:rPr>
                      <w:color w:val="000000" w:themeColor="text1"/>
                      <w:sz w:val="20"/>
                      <w:szCs w:val="20"/>
                    </w:rPr>
                    <w:t>211.35</w:t>
                  </w:r>
                </w:p>
              </w:tc>
            </w:tr>
          </w:tbl>
          <w:p w:rsidR="00E77565" w:rsidRPr="00B123E7" w:rsidRDefault="00E77565" w:rsidP="005C49C1">
            <w:pPr>
              <w:rPr>
                <w:color w:val="000000" w:themeColor="text1"/>
                <w:sz w:val="20"/>
                <w:szCs w:val="20"/>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 xml:space="preserve">6E. Ensuring sufficient fiscal resources </w:t>
            </w:r>
          </w:p>
          <w:p w:rsidR="00A816A1" w:rsidRPr="00B123E7" w:rsidRDefault="00A816A1" w:rsidP="005C49C1">
            <w:pPr>
              <w:rPr>
                <w:color w:val="000000" w:themeColor="text1"/>
                <w:sz w:val="20"/>
                <w:szCs w:val="20"/>
              </w:rPr>
            </w:pPr>
          </w:p>
        </w:tc>
        <w:tc>
          <w:tcPr>
            <w:tcW w:w="5760" w:type="dxa"/>
          </w:tcPr>
          <w:p w:rsidR="00A816A1" w:rsidRPr="00B123E7" w:rsidRDefault="00A816A1" w:rsidP="005C49C1">
            <w:pPr>
              <w:rPr>
                <w:b/>
                <w:color w:val="000000" w:themeColor="text1"/>
                <w:sz w:val="20"/>
                <w:szCs w:val="20"/>
              </w:rPr>
            </w:pPr>
            <w:r w:rsidRPr="00B123E7">
              <w:rPr>
                <w:b/>
                <w:color w:val="000000" w:themeColor="text1"/>
                <w:sz w:val="20"/>
                <w:szCs w:val="20"/>
              </w:rPr>
              <w:t>[Business Office]</w:t>
            </w:r>
          </w:p>
          <w:p w:rsidR="00A816A1" w:rsidRPr="00B123E7" w:rsidRDefault="00A816A1" w:rsidP="005C49C1">
            <w:pPr>
              <w:rPr>
                <w:color w:val="000000" w:themeColor="text1"/>
                <w:sz w:val="20"/>
                <w:szCs w:val="20"/>
              </w:rPr>
            </w:pPr>
            <w:r w:rsidRPr="00B123E7">
              <w:rPr>
                <w:color w:val="000000" w:themeColor="text1"/>
                <w:sz w:val="20"/>
                <w:szCs w:val="20"/>
              </w:rPr>
              <w:t xml:space="preserve">6E1 Statement of Revenues and Expenditures (SRE) for Unrestricted Fund (UF) for the six months ended March 31, 2009 of FY 2009 indicate a fund balance (FB) change of $2.411 Million, consisting of $1.475 Million for National campus and $935K for state campuses. </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The SRE for Restricted Fund (RF) for the six months ended </w:t>
            </w:r>
            <w:r w:rsidRPr="00B123E7">
              <w:rPr>
                <w:color w:val="000000" w:themeColor="text1"/>
                <w:sz w:val="20"/>
                <w:szCs w:val="20"/>
                <w:u w:val="single"/>
              </w:rPr>
              <w:t>March 31, 2009</w:t>
            </w:r>
            <w:r w:rsidRPr="00B123E7">
              <w:rPr>
                <w:color w:val="000000" w:themeColor="text1"/>
                <w:sz w:val="20"/>
                <w:szCs w:val="20"/>
              </w:rPr>
              <w:t xml:space="preserve"> of FY 2009 shows a negative FB change of 95K.</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The net consolidated FB change for UF and RF is $2.316 Million.   </w:t>
            </w:r>
          </w:p>
          <w:p w:rsidR="00A816A1" w:rsidRPr="00B123E7" w:rsidRDefault="00A816A1" w:rsidP="005C49C1">
            <w:pPr>
              <w:ind w:left="360"/>
              <w:rPr>
                <w:color w:val="000000" w:themeColor="text1"/>
                <w:sz w:val="20"/>
                <w:szCs w:val="20"/>
              </w:rPr>
            </w:pPr>
          </w:p>
          <w:p w:rsidR="00A816A1" w:rsidRPr="00B123E7" w:rsidRDefault="00A816A1" w:rsidP="005C49C1">
            <w:pPr>
              <w:ind w:left="360"/>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6E2 The gross receivable from students showed a net increase by $129K, from $3.897 Million on December 31, 2008 to $4.027 Million on March 31, 2009.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With the provision of allowance for doubtful accounts as of September 30, 2008 of $3.717 Million, the net receivable from students as of March 31, 2009 is $309K. </w:t>
            </w:r>
          </w:p>
          <w:p w:rsidR="00A816A1" w:rsidRPr="00B123E7" w:rsidRDefault="00A816A1" w:rsidP="005C49C1">
            <w:pPr>
              <w:ind w:left="360"/>
              <w:rPr>
                <w:color w:val="000000" w:themeColor="text1"/>
                <w:sz w:val="20"/>
                <w:szCs w:val="20"/>
              </w:rPr>
            </w:pPr>
          </w:p>
          <w:p w:rsidR="00A816A1" w:rsidRPr="00B123E7" w:rsidRDefault="00A816A1" w:rsidP="005C49C1">
            <w:pPr>
              <w:ind w:left="360"/>
              <w:rPr>
                <w:color w:val="000000" w:themeColor="text1"/>
                <w:sz w:val="20"/>
                <w:szCs w:val="20"/>
              </w:rPr>
            </w:pPr>
            <w:r w:rsidRPr="00B123E7">
              <w:rPr>
                <w:color w:val="000000" w:themeColor="text1"/>
                <w:sz w:val="20"/>
                <w:szCs w:val="20"/>
              </w:rPr>
              <w:t xml:space="preserve">The Business Office is working with the SIS Consultant in generating reports that will provide a percentage of the remaining balance with the gross receivable. </w:t>
            </w:r>
          </w:p>
          <w:p w:rsidR="00A816A1" w:rsidRPr="00B123E7" w:rsidRDefault="00A816A1" w:rsidP="005C49C1">
            <w:pPr>
              <w:ind w:left="360"/>
              <w:rPr>
                <w:color w:val="000000" w:themeColor="text1"/>
                <w:sz w:val="20"/>
                <w:szCs w:val="20"/>
              </w:rPr>
            </w:pPr>
          </w:p>
          <w:p w:rsidR="00A816A1" w:rsidRPr="00B123E7" w:rsidRDefault="00A816A1" w:rsidP="005C49C1">
            <w:pPr>
              <w:rPr>
                <w:b/>
                <w:color w:val="000000" w:themeColor="text1"/>
                <w:sz w:val="20"/>
                <w:szCs w:val="20"/>
              </w:rPr>
            </w:pPr>
          </w:p>
        </w:tc>
        <w:tc>
          <w:tcPr>
            <w:tcW w:w="4608" w:type="dxa"/>
          </w:tcPr>
          <w:p w:rsidR="00A816A1" w:rsidRPr="00B123E7" w:rsidRDefault="00A816A1" w:rsidP="005C49C1">
            <w:pPr>
              <w:rPr>
                <w:b/>
                <w:color w:val="000000" w:themeColor="text1"/>
                <w:sz w:val="20"/>
                <w:szCs w:val="20"/>
              </w:rPr>
            </w:pPr>
            <w:r w:rsidRPr="00B123E7">
              <w:rPr>
                <w:b/>
                <w:color w:val="000000" w:themeColor="text1"/>
                <w:sz w:val="20"/>
                <w:szCs w:val="20"/>
              </w:rPr>
              <w:t>[Business Office]</w:t>
            </w:r>
          </w:p>
          <w:p w:rsidR="00A816A1" w:rsidRPr="00B123E7" w:rsidRDefault="00A816A1" w:rsidP="005C49C1">
            <w:pPr>
              <w:rPr>
                <w:color w:val="000000" w:themeColor="text1"/>
                <w:sz w:val="20"/>
                <w:szCs w:val="20"/>
              </w:rPr>
            </w:pPr>
            <w:r w:rsidRPr="00B123E7">
              <w:rPr>
                <w:color w:val="000000" w:themeColor="text1"/>
                <w:sz w:val="20"/>
                <w:szCs w:val="20"/>
              </w:rPr>
              <w:t>6E1 The breakdown of the FB change per campus of $2.411 Million are as follows:</w:t>
            </w:r>
          </w:p>
          <w:p w:rsidR="00A816A1" w:rsidRPr="00B123E7" w:rsidRDefault="00A816A1" w:rsidP="00BA7999">
            <w:pPr>
              <w:numPr>
                <w:ilvl w:val="0"/>
                <w:numId w:val="57"/>
              </w:numPr>
              <w:rPr>
                <w:color w:val="000000" w:themeColor="text1"/>
                <w:sz w:val="20"/>
                <w:szCs w:val="20"/>
              </w:rPr>
            </w:pPr>
            <w:r w:rsidRPr="00B123E7">
              <w:rPr>
                <w:color w:val="000000" w:themeColor="text1"/>
                <w:sz w:val="20"/>
                <w:szCs w:val="20"/>
              </w:rPr>
              <w:t>National operations           - $1.476M</w:t>
            </w:r>
          </w:p>
          <w:p w:rsidR="00A816A1" w:rsidRPr="00B123E7" w:rsidRDefault="00A816A1" w:rsidP="00BA7999">
            <w:pPr>
              <w:numPr>
                <w:ilvl w:val="0"/>
                <w:numId w:val="57"/>
              </w:numPr>
              <w:rPr>
                <w:color w:val="000000" w:themeColor="text1"/>
                <w:sz w:val="20"/>
                <w:szCs w:val="20"/>
              </w:rPr>
            </w:pPr>
            <w:r w:rsidRPr="00B123E7">
              <w:rPr>
                <w:color w:val="000000" w:themeColor="text1"/>
                <w:sz w:val="20"/>
                <w:szCs w:val="20"/>
              </w:rPr>
              <w:t>Pohnpei campus                 -     598k</w:t>
            </w:r>
          </w:p>
          <w:p w:rsidR="00A816A1" w:rsidRPr="00B123E7" w:rsidRDefault="00A816A1" w:rsidP="00BA7999">
            <w:pPr>
              <w:numPr>
                <w:ilvl w:val="0"/>
                <w:numId w:val="57"/>
              </w:numPr>
              <w:rPr>
                <w:color w:val="000000" w:themeColor="text1"/>
                <w:sz w:val="20"/>
                <w:szCs w:val="20"/>
              </w:rPr>
            </w:pPr>
            <w:r w:rsidRPr="00B123E7">
              <w:rPr>
                <w:color w:val="000000" w:themeColor="text1"/>
                <w:sz w:val="20"/>
                <w:szCs w:val="20"/>
              </w:rPr>
              <w:t>Chuuk campus                   -     103k</w:t>
            </w:r>
          </w:p>
          <w:p w:rsidR="00A816A1" w:rsidRPr="00B123E7" w:rsidRDefault="00A816A1" w:rsidP="00BA7999">
            <w:pPr>
              <w:numPr>
                <w:ilvl w:val="0"/>
                <w:numId w:val="57"/>
              </w:numPr>
              <w:rPr>
                <w:color w:val="000000" w:themeColor="text1"/>
                <w:sz w:val="20"/>
                <w:szCs w:val="20"/>
              </w:rPr>
            </w:pPr>
            <w:r w:rsidRPr="00B123E7">
              <w:rPr>
                <w:color w:val="000000" w:themeColor="text1"/>
                <w:sz w:val="20"/>
                <w:szCs w:val="20"/>
              </w:rPr>
              <w:t>Kosrae campus                    -       77k</w:t>
            </w:r>
          </w:p>
          <w:p w:rsidR="00A816A1" w:rsidRPr="00B123E7" w:rsidRDefault="00A816A1" w:rsidP="00BA7999">
            <w:pPr>
              <w:numPr>
                <w:ilvl w:val="0"/>
                <w:numId w:val="57"/>
              </w:numPr>
              <w:rPr>
                <w:color w:val="000000" w:themeColor="text1"/>
                <w:sz w:val="20"/>
                <w:szCs w:val="20"/>
              </w:rPr>
            </w:pPr>
            <w:r w:rsidRPr="00B123E7">
              <w:rPr>
                <w:color w:val="000000" w:themeColor="text1"/>
                <w:sz w:val="20"/>
                <w:szCs w:val="20"/>
              </w:rPr>
              <w:t>Yap campus                         -    154k</w:t>
            </w:r>
          </w:p>
          <w:p w:rsidR="00A816A1" w:rsidRPr="00B123E7" w:rsidRDefault="00A816A1" w:rsidP="00BA7999">
            <w:pPr>
              <w:numPr>
                <w:ilvl w:val="0"/>
                <w:numId w:val="58"/>
              </w:numPr>
              <w:rPr>
                <w:color w:val="000000" w:themeColor="text1"/>
                <w:sz w:val="20"/>
                <w:szCs w:val="20"/>
              </w:rPr>
            </w:pPr>
            <w:r w:rsidRPr="00B123E7">
              <w:rPr>
                <w:color w:val="000000" w:themeColor="text1"/>
                <w:sz w:val="20"/>
                <w:szCs w:val="20"/>
              </w:rPr>
              <w:t>FSM-FMI                             -        3k</w:t>
            </w:r>
          </w:p>
          <w:p w:rsidR="00A816A1" w:rsidRPr="00B123E7" w:rsidRDefault="00A816A1" w:rsidP="005C49C1">
            <w:pPr>
              <w:ind w:left="837"/>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The second quarter is expected to provide positive FB change due to timing of recording revenues and expenses.  The recorded revenues from tuition and fees consists of two regular semesters (fall 08 and spring 09) which is about 89%, while expenditure is only at 50% level.  </w:t>
            </w:r>
          </w:p>
          <w:p w:rsidR="00A816A1" w:rsidRPr="00B123E7" w:rsidRDefault="00A816A1" w:rsidP="005C49C1">
            <w:pPr>
              <w:ind w:left="360"/>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RF consists of revenue and expenditures from PELL of $7.353 Million, TRIO programs of $677k and OMIP grant of $60K.  The negative FB change represents the college’s share in OMIP grants and travel advances.</w:t>
            </w:r>
          </w:p>
          <w:p w:rsidR="00A816A1" w:rsidRPr="00B123E7" w:rsidRDefault="00A816A1" w:rsidP="005C49C1">
            <w:pPr>
              <w:ind w:left="360"/>
              <w:rPr>
                <w:color w:val="000000" w:themeColor="text1"/>
                <w:sz w:val="20"/>
                <w:szCs w:val="20"/>
              </w:rPr>
            </w:pPr>
            <w:r w:rsidRPr="00B123E7">
              <w:rPr>
                <w:color w:val="000000" w:themeColor="text1"/>
                <w:sz w:val="20"/>
                <w:szCs w:val="20"/>
              </w:rPr>
              <w:t xml:space="preserve">  </w:t>
            </w:r>
          </w:p>
          <w:p w:rsidR="00A816A1" w:rsidRPr="00B123E7" w:rsidRDefault="00A816A1" w:rsidP="005C49C1">
            <w:pPr>
              <w:ind w:left="360"/>
              <w:rPr>
                <w:color w:val="000000" w:themeColor="text1"/>
                <w:sz w:val="20"/>
                <w:szCs w:val="20"/>
              </w:rPr>
            </w:pPr>
          </w:p>
          <w:p w:rsidR="00A816A1" w:rsidRPr="00B123E7" w:rsidRDefault="00A816A1" w:rsidP="005C49C1">
            <w:pPr>
              <w:ind w:left="360"/>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6E2 The comparative breakdown per campus of  gross receivables from students for Dec. 08 and March 09 are as follows:</w:t>
            </w:r>
          </w:p>
          <w:p w:rsidR="00A816A1" w:rsidRPr="00B123E7" w:rsidRDefault="00A816A1" w:rsidP="005C49C1">
            <w:pPr>
              <w:rPr>
                <w:color w:val="000000" w:themeColor="text1"/>
                <w:sz w:val="20"/>
                <w:szCs w:val="20"/>
                <w:u w:val="single"/>
              </w:rPr>
            </w:pPr>
            <w:r w:rsidRPr="00B123E7">
              <w:rPr>
                <w:color w:val="000000" w:themeColor="text1"/>
                <w:sz w:val="20"/>
                <w:szCs w:val="20"/>
              </w:rPr>
              <w:t xml:space="preserve">                         </w:t>
            </w:r>
            <w:r w:rsidRPr="00B123E7">
              <w:rPr>
                <w:color w:val="000000" w:themeColor="text1"/>
                <w:sz w:val="20"/>
                <w:szCs w:val="20"/>
                <w:u w:val="single"/>
              </w:rPr>
              <w:t>Dec. 08</w:t>
            </w:r>
            <w:r w:rsidRPr="00B123E7">
              <w:rPr>
                <w:color w:val="000000" w:themeColor="text1"/>
                <w:sz w:val="20"/>
                <w:szCs w:val="20"/>
              </w:rPr>
              <w:t xml:space="preserve">       </w:t>
            </w:r>
            <w:r w:rsidRPr="00B123E7">
              <w:rPr>
                <w:color w:val="000000" w:themeColor="text1"/>
                <w:sz w:val="20"/>
                <w:szCs w:val="20"/>
                <w:u w:val="single"/>
              </w:rPr>
              <w:t>Mar  09</w:t>
            </w:r>
            <w:r w:rsidRPr="00B123E7">
              <w:rPr>
                <w:color w:val="000000" w:themeColor="text1"/>
                <w:sz w:val="20"/>
                <w:szCs w:val="20"/>
              </w:rPr>
              <w:t xml:space="preserve">       </w:t>
            </w:r>
            <w:r w:rsidRPr="00B123E7">
              <w:rPr>
                <w:color w:val="000000" w:themeColor="text1"/>
                <w:sz w:val="20"/>
                <w:szCs w:val="20"/>
                <w:u w:val="single"/>
              </w:rPr>
              <w:t xml:space="preserve">Inc(Dec)    </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National     - $  1.433M     $ 1.488M    $    55K</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Pohnpei     -       .635M          .665M          30K</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Chuuk        -     1.286M        1.280M      (     6K)</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Kosrae       -       .316M          .350M          34K</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 xml:space="preserve">Yap            -   </w:t>
            </w:r>
            <w:r w:rsidRPr="00B123E7">
              <w:rPr>
                <w:color w:val="000000" w:themeColor="text1"/>
                <w:sz w:val="20"/>
                <w:szCs w:val="20"/>
                <w:u w:val="single"/>
              </w:rPr>
              <w:t xml:space="preserve">    .227M</w:t>
            </w:r>
            <w:r w:rsidRPr="00B123E7">
              <w:rPr>
                <w:color w:val="000000" w:themeColor="text1"/>
                <w:sz w:val="20"/>
                <w:szCs w:val="20"/>
              </w:rPr>
              <w:t xml:space="preserve">        </w:t>
            </w:r>
            <w:r w:rsidRPr="00B123E7">
              <w:rPr>
                <w:color w:val="000000" w:themeColor="text1"/>
                <w:sz w:val="20"/>
                <w:szCs w:val="20"/>
                <w:u w:val="single"/>
              </w:rPr>
              <w:t xml:space="preserve">  .244M </w:t>
            </w:r>
            <w:r w:rsidRPr="00B123E7">
              <w:rPr>
                <w:color w:val="000000" w:themeColor="text1"/>
                <w:sz w:val="20"/>
                <w:szCs w:val="20"/>
              </w:rPr>
              <w:t xml:space="preserve">     </w:t>
            </w:r>
            <w:r w:rsidRPr="00B123E7">
              <w:rPr>
                <w:color w:val="000000" w:themeColor="text1"/>
                <w:sz w:val="20"/>
                <w:szCs w:val="20"/>
                <w:u w:val="single"/>
              </w:rPr>
              <w:t xml:space="preserve">     17K</w:t>
            </w:r>
          </w:p>
          <w:p w:rsidR="00A816A1" w:rsidRPr="00B123E7" w:rsidRDefault="00A816A1" w:rsidP="005C49C1">
            <w:pPr>
              <w:ind w:left="837"/>
              <w:rPr>
                <w:color w:val="000000" w:themeColor="text1"/>
                <w:sz w:val="20"/>
                <w:szCs w:val="20"/>
                <w:u w:val="double"/>
              </w:rPr>
            </w:pPr>
            <w:r w:rsidRPr="00B123E7">
              <w:rPr>
                <w:color w:val="000000" w:themeColor="text1"/>
                <w:sz w:val="20"/>
                <w:szCs w:val="20"/>
              </w:rPr>
              <w:t xml:space="preserve">                </w:t>
            </w:r>
            <w:r w:rsidRPr="00B123E7">
              <w:rPr>
                <w:color w:val="000000" w:themeColor="text1"/>
                <w:sz w:val="20"/>
                <w:szCs w:val="20"/>
                <w:u w:val="double"/>
              </w:rPr>
              <w:t xml:space="preserve">$ 3.896M </w:t>
            </w:r>
            <w:r w:rsidRPr="00B123E7">
              <w:rPr>
                <w:color w:val="000000" w:themeColor="text1"/>
                <w:sz w:val="20"/>
                <w:szCs w:val="20"/>
              </w:rPr>
              <w:t xml:space="preserve">    </w:t>
            </w:r>
            <w:r w:rsidRPr="00B123E7">
              <w:rPr>
                <w:color w:val="000000" w:themeColor="text1"/>
                <w:sz w:val="20"/>
                <w:szCs w:val="20"/>
                <w:u w:val="double"/>
              </w:rPr>
              <w:t xml:space="preserve">$ 4.026M </w:t>
            </w:r>
            <w:r w:rsidRPr="00B123E7">
              <w:rPr>
                <w:color w:val="000000" w:themeColor="text1"/>
                <w:sz w:val="20"/>
                <w:szCs w:val="20"/>
              </w:rPr>
              <w:t xml:space="preserve">       </w:t>
            </w:r>
            <w:r w:rsidRPr="00B123E7">
              <w:rPr>
                <w:color w:val="000000" w:themeColor="text1"/>
                <w:sz w:val="20"/>
                <w:szCs w:val="20"/>
                <w:u w:val="double"/>
              </w:rPr>
              <w:t>$ 129K</w:t>
            </w:r>
          </w:p>
          <w:p w:rsidR="00A816A1" w:rsidRPr="00B123E7" w:rsidRDefault="00A816A1" w:rsidP="005C49C1">
            <w:pPr>
              <w:ind w:left="360"/>
              <w:rPr>
                <w:color w:val="000000" w:themeColor="text1"/>
                <w:sz w:val="20"/>
                <w:szCs w:val="20"/>
              </w:rPr>
            </w:pPr>
          </w:p>
          <w:p w:rsidR="00A816A1" w:rsidRPr="00B123E7" w:rsidRDefault="00A816A1" w:rsidP="005C49C1">
            <w:pPr>
              <w:ind w:left="288"/>
              <w:rPr>
                <w:color w:val="000000" w:themeColor="text1"/>
                <w:sz w:val="20"/>
                <w:szCs w:val="20"/>
              </w:rPr>
            </w:pPr>
            <w:r w:rsidRPr="00B123E7">
              <w:rPr>
                <w:color w:val="000000" w:themeColor="text1"/>
                <w:sz w:val="20"/>
                <w:szCs w:val="20"/>
              </w:rPr>
              <w:t xml:space="preserve">The net increase in gross receivable from students </w:t>
            </w:r>
            <w:r w:rsidRPr="00B123E7">
              <w:rPr>
                <w:color w:val="000000" w:themeColor="text1"/>
                <w:sz w:val="20"/>
                <w:szCs w:val="20"/>
              </w:rPr>
              <w:lastRenderedPageBreak/>
              <w:t>of $129K consists of the following:</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Spring 2009              -       $   425K</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Fall 2008                   -        (   213K)</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Summer 2008           -        (      37K)</w:t>
            </w:r>
          </w:p>
          <w:p w:rsidR="00A816A1" w:rsidRPr="00B123E7" w:rsidRDefault="00A816A1" w:rsidP="00BA7999">
            <w:pPr>
              <w:numPr>
                <w:ilvl w:val="0"/>
                <w:numId w:val="59"/>
              </w:numPr>
              <w:ind w:left="576"/>
              <w:rPr>
                <w:color w:val="000000" w:themeColor="text1"/>
                <w:sz w:val="20"/>
                <w:szCs w:val="20"/>
              </w:rPr>
            </w:pPr>
            <w:r w:rsidRPr="00B123E7">
              <w:rPr>
                <w:color w:val="000000" w:themeColor="text1"/>
                <w:sz w:val="20"/>
                <w:szCs w:val="20"/>
              </w:rPr>
              <w:t>Prior years                 -        (      46K)</w:t>
            </w:r>
          </w:p>
          <w:p w:rsidR="00A816A1" w:rsidRPr="00B123E7" w:rsidRDefault="00A816A1" w:rsidP="005C49C1">
            <w:pPr>
              <w:rPr>
                <w:color w:val="000000" w:themeColor="text1"/>
                <w:sz w:val="20"/>
                <w:szCs w:val="20"/>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6F:  Managing and administration of fiscal resources.</w:t>
            </w:r>
          </w:p>
        </w:tc>
        <w:tc>
          <w:tcPr>
            <w:tcW w:w="5760" w:type="dxa"/>
          </w:tcPr>
          <w:p w:rsidR="00A816A1" w:rsidRPr="00B123E7" w:rsidRDefault="00A816A1" w:rsidP="005C49C1">
            <w:pPr>
              <w:rPr>
                <w:b/>
                <w:color w:val="000000" w:themeColor="text1"/>
                <w:sz w:val="20"/>
                <w:szCs w:val="20"/>
              </w:rPr>
            </w:pPr>
            <w:r w:rsidRPr="00B123E7">
              <w:rPr>
                <w:b/>
                <w:color w:val="000000" w:themeColor="text1"/>
                <w:sz w:val="20"/>
                <w:szCs w:val="20"/>
              </w:rPr>
              <w:t>[Business Office]</w:t>
            </w:r>
          </w:p>
          <w:p w:rsidR="00A816A1" w:rsidRPr="00B123E7" w:rsidRDefault="00A816A1" w:rsidP="005C49C1">
            <w:pPr>
              <w:rPr>
                <w:color w:val="000000" w:themeColor="text1"/>
                <w:sz w:val="20"/>
                <w:szCs w:val="20"/>
              </w:rPr>
            </w:pPr>
            <w:r w:rsidRPr="00B123E7">
              <w:rPr>
                <w:color w:val="000000" w:themeColor="text1"/>
                <w:sz w:val="20"/>
                <w:szCs w:val="20"/>
              </w:rPr>
              <w:t xml:space="preserve">6F1 The audit of the college’s financial statement for the fiscal year ended September 30, 2008 was completed on time and transmitted by the auditor to the college on June 16, 2009.  The auditor expressed an unqualified opinion that financial statements present fairly the financial position of the College as of September 30, 2008, and the changes in net assets and cash flows.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 xml:space="preserve">6F2 With the completion of the audit of the college’s financial statements for fiscal year 2008 before June 30, 2009, the required Federal reports were submitted on time.   </w:t>
            </w:r>
          </w:p>
          <w:p w:rsidR="00A816A1" w:rsidRPr="00B123E7" w:rsidRDefault="00A816A1" w:rsidP="005C49C1">
            <w:pPr>
              <w:rPr>
                <w:color w:val="000000" w:themeColor="text1"/>
                <w:sz w:val="20"/>
                <w:szCs w:val="20"/>
              </w:rPr>
            </w:pPr>
          </w:p>
        </w:tc>
        <w:tc>
          <w:tcPr>
            <w:tcW w:w="4608" w:type="dxa"/>
          </w:tcPr>
          <w:p w:rsidR="00A816A1" w:rsidRPr="00B123E7" w:rsidRDefault="00A816A1" w:rsidP="005C49C1">
            <w:pPr>
              <w:rPr>
                <w:b/>
                <w:color w:val="000000" w:themeColor="text1"/>
                <w:sz w:val="20"/>
                <w:szCs w:val="20"/>
              </w:rPr>
            </w:pPr>
            <w:r w:rsidRPr="00B123E7">
              <w:rPr>
                <w:b/>
                <w:color w:val="000000" w:themeColor="text1"/>
                <w:sz w:val="20"/>
                <w:szCs w:val="20"/>
              </w:rPr>
              <w:t>[Business Office]</w:t>
            </w:r>
          </w:p>
          <w:p w:rsidR="00A816A1" w:rsidRPr="00B123E7" w:rsidRDefault="00A816A1" w:rsidP="005C49C1">
            <w:pPr>
              <w:rPr>
                <w:color w:val="000000" w:themeColor="text1"/>
                <w:sz w:val="20"/>
                <w:szCs w:val="20"/>
              </w:rPr>
            </w:pPr>
            <w:r w:rsidRPr="00B123E7">
              <w:rPr>
                <w:color w:val="000000" w:themeColor="text1"/>
                <w:sz w:val="20"/>
                <w:szCs w:val="20"/>
              </w:rPr>
              <w:t>6F1 The summary of Auditors’ results provide the following:</w:t>
            </w:r>
          </w:p>
          <w:p w:rsidR="00A816A1" w:rsidRPr="00B123E7" w:rsidRDefault="00A816A1" w:rsidP="00BA7999">
            <w:pPr>
              <w:numPr>
                <w:ilvl w:val="0"/>
                <w:numId w:val="60"/>
              </w:numPr>
              <w:rPr>
                <w:color w:val="000000" w:themeColor="text1"/>
                <w:sz w:val="20"/>
                <w:szCs w:val="20"/>
              </w:rPr>
            </w:pPr>
            <w:r w:rsidRPr="00B123E7">
              <w:rPr>
                <w:color w:val="000000" w:themeColor="text1"/>
                <w:sz w:val="20"/>
                <w:szCs w:val="20"/>
              </w:rPr>
              <w:t>The Independent Auditors’ Report on the financial statements expressed an unqualified opinion.</w:t>
            </w:r>
          </w:p>
          <w:p w:rsidR="00A816A1" w:rsidRPr="00B123E7" w:rsidRDefault="00A816A1" w:rsidP="00BA7999">
            <w:pPr>
              <w:numPr>
                <w:ilvl w:val="0"/>
                <w:numId w:val="60"/>
              </w:numPr>
              <w:rPr>
                <w:color w:val="000000" w:themeColor="text1"/>
                <w:sz w:val="20"/>
                <w:szCs w:val="20"/>
              </w:rPr>
            </w:pPr>
            <w:r w:rsidRPr="00B123E7">
              <w:rPr>
                <w:color w:val="000000" w:themeColor="text1"/>
                <w:sz w:val="20"/>
                <w:szCs w:val="20"/>
              </w:rPr>
              <w:t>No significant deficiencies in internal control over financial reporting were identified.</w:t>
            </w:r>
          </w:p>
          <w:p w:rsidR="00A816A1" w:rsidRPr="00B123E7" w:rsidRDefault="00A816A1" w:rsidP="00BA7999">
            <w:pPr>
              <w:numPr>
                <w:ilvl w:val="0"/>
                <w:numId w:val="60"/>
              </w:numPr>
              <w:rPr>
                <w:color w:val="000000" w:themeColor="text1"/>
                <w:sz w:val="20"/>
                <w:szCs w:val="20"/>
              </w:rPr>
            </w:pPr>
            <w:r w:rsidRPr="00B123E7">
              <w:rPr>
                <w:color w:val="000000" w:themeColor="text1"/>
                <w:sz w:val="20"/>
                <w:szCs w:val="20"/>
              </w:rPr>
              <w:t>Instances of noncompliance considered material to the financial statements were not disclosed by the audit.</w:t>
            </w:r>
          </w:p>
          <w:p w:rsidR="00A816A1" w:rsidRPr="00B123E7" w:rsidRDefault="00A816A1" w:rsidP="00BA7999">
            <w:pPr>
              <w:numPr>
                <w:ilvl w:val="0"/>
                <w:numId w:val="60"/>
              </w:numPr>
              <w:rPr>
                <w:color w:val="000000" w:themeColor="text1"/>
                <w:sz w:val="20"/>
                <w:szCs w:val="20"/>
              </w:rPr>
            </w:pPr>
            <w:r w:rsidRPr="00B123E7">
              <w:rPr>
                <w:color w:val="000000" w:themeColor="text1"/>
                <w:sz w:val="20"/>
                <w:szCs w:val="20"/>
              </w:rPr>
              <w:t>No significant deficiencies in internal control over compliance with requirements applicable to major federal awards programs were identified.</w:t>
            </w:r>
          </w:p>
          <w:p w:rsidR="00A816A1" w:rsidRPr="00B123E7" w:rsidRDefault="00A816A1" w:rsidP="00BA7999">
            <w:pPr>
              <w:numPr>
                <w:ilvl w:val="0"/>
                <w:numId w:val="60"/>
              </w:numPr>
              <w:rPr>
                <w:color w:val="000000" w:themeColor="text1"/>
                <w:sz w:val="20"/>
                <w:szCs w:val="20"/>
              </w:rPr>
            </w:pPr>
            <w:r w:rsidRPr="00B123E7">
              <w:rPr>
                <w:color w:val="000000" w:themeColor="text1"/>
                <w:sz w:val="20"/>
                <w:szCs w:val="20"/>
              </w:rPr>
              <w:t>The Independent Auditors’ Report on compliance with requirements applicable to major federal award programs expressed an unqualified opinion.</w:t>
            </w:r>
          </w:p>
          <w:p w:rsidR="00A816A1" w:rsidRPr="00B123E7" w:rsidRDefault="00A816A1" w:rsidP="00BA7999">
            <w:pPr>
              <w:numPr>
                <w:ilvl w:val="0"/>
                <w:numId w:val="60"/>
              </w:numPr>
              <w:rPr>
                <w:color w:val="000000" w:themeColor="text1"/>
                <w:sz w:val="20"/>
                <w:szCs w:val="20"/>
              </w:rPr>
            </w:pPr>
            <w:r w:rsidRPr="00B123E7">
              <w:rPr>
                <w:color w:val="000000" w:themeColor="text1"/>
                <w:sz w:val="20"/>
                <w:szCs w:val="20"/>
              </w:rPr>
              <w:t>The audit disclosed no findings required to be reported by OMB Circular A-133.</w:t>
            </w:r>
          </w:p>
          <w:p w:rsidR="00A816A1" w:rsidRPr="00B123E7" w:rsidRDefault="00A816A1" w:rsidP="00BA7999">
            <w:pPr>
              <w:numPr>
                <w:ilvl w:val="0"/>
                <w:numId w:val="60"/>
              </w:numPr>
              <w:rPr>
                <w:color w:val="000000" w:themeColor="text1"/>
                <w:sz w:val="20"/>
                <w:szCs w:val="20"/>
              </w:rPr>
            </w:pPr>
            <w:r w:rsidRPr="00B123E7">
              <w:rPr>
                <w:color w:val="000000" w:themeColor="text1"/>
                <w:sz w:val="20"/>
                <w:szCs w:val="20"/>
              </w:rPr>
              <w:t xml:space="preserve">COM – FSM did qualify as a low – risk </w:t>
            </w:r>
            <w:proofErr w:type="spellStart"/>
            <w:r w:rsidRPr="00B123E7">
              <w:rPr>
                <w:color w:val="000000" w:themeColor="text1"/>
                <w:sz w:val="20"/>
                <w:szCs w:val="20"/>
              </w:rPr>
              <w:t>auditee</w:t>
            </w:r>
            <w:proofErr w:type="spellEnd"/>
            <w:r w:rsidRPr="00B123E7">
              <w:rPr>
                <w:color w:val="000000" w:themeColor="text1"/>
                <w:sz w:val="20"/>
                <w:szCs w:val="20"/>
              </w:rPr>
              <w:t>.</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6F2 The following reports were transmitted on time via online:</w:t>
            </w:r>
          </w:p>
          <w:p w:rsidR="00A816A1" w:rsidRPr="00B123E7" w:rsidRDefault="00A816A1" w:rsidP="00BA7999">
            <w:pPr>
              <w:numPr>
                <w:ilvl w:val="0"/>
                <w:numId w:val="61"/>
              </w:numPr>
              <w:rPr>
                <w:color w:val="000000" w:themeColor="text1"/>
                <w:sz w:val="20"/>
                <w:szCs w:val="20"/>
              </w:rPr>
            </w:pPr>
            <w:r w:rsidRPr="00B123E7">
              <w:rPr>
                <w:color w:val="000000" w:themeColor="text1"/>
                <w:sz w:val="20"/>
                <w:szCs w:val="20"/>
              </w:rPr>
              <w:t>Data Collection Report to Federal Audit Clearinghouse</w:t>
            </w:r>
          </w:p>
          <w:p w:rsidR="00A816A1" w:rsidRPr="00B123E7" w:rsidRDefault="00A816A1" w:rsidP="00BA7999">
            <w:pPr>
              <w:numPr>
                <w:ilvl w:val="0"/>
                <w:numId w:val="61"/>
              </w:numPr>
              <w:rPr>
                <w:color w:val="000000" w:themeColor="text1"/>
                <w:sz w:val="20"/>
                <w:szCs w:val="20"/>
              </w:rPr>
            </w:pPr>
            <w:r w:rsidRPr="00B123E7">
              <w:rPr>
                <w:color w:val="000000" w:themeColor="text1"/>
                <w:sz w:val="20"/>
                <w:szCs w:val="20"/>
              </w:rPr>
              <w:t>Accreditation Annual Fiscal Report to Accrediting Commission for Community and Junior Colleges (ACCJC)</w:t>
            </w:r>
          </w:p>
          <w:p w:rsidR="00A816A1" w:rsidRPr="00B123E7" w:rsidRDefault="00A816A1" w:rsidP="00BA7999">
            <w:pPr>
              <w:numPr>
                <w:ilvl w:val="0"/>
                <w:numId w:val="61"/>
              </w:numPr>
              <w:rPr>
                <w:color w:val="000000" w:themeColor="text1"/>
                <w:sz w:val="20"/>
                <w:szCs w:val="20"/>
              </w:rPr>
            </w:pPr>
            <w:r w:rsidRPr="00B123E7">
              <w:rPr>
                <w:color w:val="000000" w:themeColor="text1"/>
                <w:sz w:val="20"/>
                <w:szCs w:val="20"/>
              </w:rPr>
              <w:t xml:space="preserve">Annual Submission of audited Financial Statements to Federal Student Aid </w:t>
            </w:r>
          </w:p>
          <w:p w:rsidR="00A816A1" w:rsidRPr="00B123E7" w:rsidRDefault="00A816A1" w:rsidP="005C49C1">
            <w:pPr>
              <w:rPr>
                <w:color w:val="000000" w:themeColor="text1"/>
                <w:sz w:val="20"/>
                <w:szCs w:val="20"/>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6G: College meets annual endowments targets.</w:t>
            </w:r>
          </w:p>
          <w:p w:rsidR="00A816A1" w:rsidRPr="00B123E7" w:rsidRDefault="00A816A1" w:rsidP="005C49C1">
            <w:pPr>
              <w:rPr>
                <w:color w:val="000000" w:themeColor="text1"/>
                <w:sz w:val="20"/>
                <w:szCs w:val="20"/>
              </w:rPr>
            </w:pPr>
          </w:p>
        </w:tc>
        <w:tc>
          <w:tcPr>
            <w:tcW w:w="5760" w:type="dxa"/>
          </w:tcPr>
          <w:p w:rsidR="00A816A1" w:rsidRPr="00B123E7" w:rsidRDefault="00A816A1" w:rsidP="005C49C1">
            <w:pPr>
              <w:tabs>
                <w:tab w:val="num" w:pos="690"/>
              </w:tabs>
              <w:rPr>
                <w:b/>
                <w:color w:val="000000" w:themeColor="text1"/>
                <w:sz w:val="20"/>
                <w:szCs w:val="20"/>
              </w:rPr>
            </w:pPr>
            <w:r w:rsidRPr="00B123E7">
              <w:rPr>
                <w:b/>
                <w:color w:val="000000" w:themeColor="text1"/>
                <w:sz w:val="20"/>
                <w:szCs w:val="20"/>
              </w:rPr>
              <w:lastRenderedPageBreak/>
              <w:t>[Business Office]</w:t>
            </w:r>
          </w:p>
          <w:p w:rsidR="00A816A1" w:rsidRPr="00B123E7" w:rsidRDefault="00A816A1" w:rsidP="005C49C1">
            <w:pPr>
              <w:tabs>
                <w:tab w:val="num" w:pos="690"/>
              </w:tabs>
              <w:rPr>
                <w:color w:val="000000" w:themeColor="text1"/>
                <w:sz w:val="20"/>
                <w:szCs w:val="20"/>
              </w:rPr>
            </w:pPr>
            <w:r w:rsidRPr="00B123E7">
              <w:rPr>
                <w:color w:val="000000" w:themeColor="text1"/>
                <w:sz w:val="20"/>
                <w:szCs w:val="20"/>
              </w:rPr>
              <w:t xml:space="preserve">6G1 Market value of Endowment Fund dropped by $151K, from </w:t>
            </w:r>
            <w:r w:rsidRPr="00B123E7">
              <w:rPr>
                <w:color w:val="000000" w:themeColor="text1"/>
                <w:sz w:val="20"/>
                <w:szCs w:val="20"/>
              </w:rPr>
              <w:lastRenderedPageBreak/>
              <w:t xml:space="preserve">$2.472 Million as of December 31, 2008, to $2.321 Million as of March 31, 2009.  </w:t>
            </w:r>
          </w:p>
          <w:p w:rsidR="00A816A1" w:rsidRPr="00B123E7" w:rsidRDefault="00A816A1" w:rsidP="005C49C1">
            <w:pPr>
              <w:rPr>
                <w:color w:val="000000" w:themeColor="text1"/>
                <w:sz w:val="20"/>
                <w:szCs w:val="20"/>
              </w:rPr>
            </w:pPr>
            <w:r w:rsidRPr="00B123E7">
              <w:rPr>
                <w:color w:val="000000" w:themeColor="text1"/>
                <w:sz w:val="20"/>
                <w:szCs w:val="20"/>
              </w:rPr>
              <w:t xml:space="preserve"> </w:t>
            </w:r>
          </w:p>
          <w:p w:rsidR="00A816A1" w:rsidRPr="00B123E7" w:rsidRDefault="00A816A1" w:rsidP="005C49C1">
            <w:pPr>
              <w:jc w:val="both"/>
              <w:rPr>
                <w:color w:val="000000" w:themeColor="text1"/>
                <w:sz w:val="20"/>
                <w:szCs w:val="20"/>
              </w:rPr>
            </w:pPr>
            <w:r w:rsidRPr="00B123E7">
              <w:rPr>
                <w:color w:val="000000" w:themeColor="text1"/>
                <w:sz w:val="20"/>
                <w:szCs w:val="20"/>
              </w:rPr>
              <w:t>The current allocation was maintained based on the board’s directive on March, 2009.</w:t>
            </w:r>
          </w:p>
          <w:p w:rsidR="00A816A1" w:rsidRPr="00B123E7" w:rsidRDefault="00A816A1" w:rsidP="005C49C1">
            <w:pPr>
              <w:ind w:left="330"/>
              <w:jc w:val="both"/>
              <w:rPr>
                <w:color w:val="000000" w:themeColor="text1"/>
                <w:sz w:val="20"/>
                <w:szCs w:val="20"/>
              </w:rPr>
            </w:pPr>
          </w:p>
          <w:p w:rsidR="00A816A1" w:rsidRPr="00B123E7" w:rsidRDefault="00A816A1" w:rsidP="005C49C1">
            <w:pPr>
              <w:ind w:left="330"/>
              <w:jc w:val="both"/>
              <w:rPr>
                <w:color w:val="000000" w:themeColor="text1"/>
                <w:sz w:val="20"/>
                <w:szCs w:val="20"/>
              </w:rPr>
            </w:pPr>
            <w:r w:rsidRPr="00B123E7">
              <w:rPr>
                <w:color w:val="000000" w:themeColor="text1"/>
                <w:sz w:val="20"/>
                <w:szCs w:val="20"/>
              </w:rPr>
              <w:t xml:space="preserve">     </w:t>
            </w:r>
          </w:p>
          <w:p w:rsidR="00A816A1" w:rsidRPr="00B123E7" w:rsidRDefault="00A816A1" w:rsidP="005C49C1">
            <w:pPr>
              <w:tabs>
                <w:tab w:val="num" w:pos="690"/>
              </w:tabs>
              <w:rPr>
                <w:color w:val="000000" w:themeColor="text1"/>
                <w:sz w:val="20"/>
                <w:szCs w:val="20"/>
              </w:rPr>
            </w:pPr>
          </w:p>
          <w:p w:rsidR="00A816A1" w:rsidRPr="00B123E7" w:rsidRDefault="00A816A1" w:rsidP="005C49C1">
            <w:pPr>
              <w:tabs>
                <w:tab w:val="num" w:pos="690"/>
              </w:tabs>
              <w:rPr>
                <w:color w:val="000000" w:themeColor="text1"/>
                <w:sz w:val="20"/>
                <w:szCs w:val="20"/>
              </w:rPr>
            </w:pPr>
          </w:p>
          <w:p w:rsidR="00A816A1" w:rsidRPr="00B123E7" w:rsidRDefault="00A816A1" w:rsidP="005C49C1">
            <w:pPr>
              <w:tabs>
                <w:tab w:val="num" w:pos="690"/>
              </w:tabs>
              <w:rPr>
                <w:color w:val="000000" w:themeColor="text1"/>
                <w:sz w:val="20"/>
                <w:szCs w:val="20"/>
              </w:rPr>
            </w:pPr>
            <w:r w:rsidRPr="00B123E7">
              <w:rPr>
                <w:color w:val="000000" w:themeColor="text1"/>
                <w:sz w:val="20"/>
                <w:szCs w:val="20"/>
              </w:rPr>
              <w:t xml:space="preserve">6G2 The fund raising receipt for the second quarter is $4,091, for a total of $6,568 for two quarters, from October 01, 2008 to March 31, 2009.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tc>
        <w:tc>
          <w:tcPr>
            <w:tcW w:w="4608" w:type="dxa"/>
          </w:tcPr>
          <w:p w:rsidR="00A816A1" w:rsidRPr="00B123E7" w:rsidRDefault="00A816A1" w:rsidP="005C49C1">
            <w:pPr>
              <w:rPr>
                <w:b/>
                <w:color w:val="000000" w:themeColor="text1"/>
                <w:sz w:val="20"/>
                <w:szCs w:val="20"/>
              </w:rPr>
            </w:pPr>
            <w:r w:rsidRPr="00B123E7">
              <w:rPr>
                <w:b/>
                <w:color w:val="000000" w:themeColor="text1"/>
                <w:sz w:val="20"/>
                <w:szCs w:val="20"/>
              </w:rPr>
              <w:lastRenderedPageBreak/>
              <w:t>[Business Office]</w:t>
            </w:r>
          </w:p>
          <w:p w:rsidR="00A816A1" w:rsidRPr="00B123E7" w:rsidRDefault="00A816A1" w:rsidP="005C49C1">
            <w:pPr>
              <w:rPr>
                <w:color w:val="000000" w:themeColor="text1"/>
                <w:sz w:val="20"/>
                <w:szCs w:val="20"/>
              </w:rPr>
            </w:pPr>
            <w:r w:rsidRPr="00B123E7">
              <w:rPr>
                <w:color w:val="000000" w:themeColor="text1"/>
                <w:sz w:val="20"/>
                <w:szCs w:val="20"/>
              </w:rPr>
              <w:t xml:space="preserve">6G1 The market value and unrealized gain (loss) from </w:t>
            </w:r>
            <w:r w:rsidRPr="00B123E7">
              <w:rPr>
                <w:color w:val="000000" w:themeColor="text1"/>
                <w:sz w:val="20"/>
                <w:szCs w:val="20"/>
              </w:rPr>
              <w:lastRenderedPageBreak/>
              <w:t xml:space="preserve">December 31, 2008 to March 31, 2009 for each money market manager are as follows:                                                                                                        </w:t>
            </w:r>
          </w:p>
          <w:p w:rsidR="00A816A1" w:rsidRPr="00B123E7" w:rsidRDefault="00A816A1" w:rsidP="005C49C1">
            <w:pPr>
              <w:rPr>
                <w:color w:val="000000" w:themeColor="text1"/>
                <w:sz w:val="20"/>
                <w:szCs w:val="20"/>
              </w:rPr>
            </w:pPr>
            <w:r w:rsidRPr="00B123E7">
              <w:rPr>
                <w:color w:val="000000" w:themeColor="text1"/>
                <w:sz w:val="20"/>
                <w:szCs w:val="20"/>
              </w:rPr>
              <w:t xml:space="preserve">                                                                                            </w:t>
            </w:r>
          </w:p>
          <w:p w:rsidR="00A816A1" w:rsidRPr="00B123E7" w:rsidRDefault="00A816A1" w:rsidP="005C49C1">
            <w:pPr>
              <w:rPr>
                <w:color w:val="000000" w:themeColor="text1"/>
                <w:sz w:val="20"/>
                <w:szCs w:val="20"/>
              </w:rPr>
            </w:pPr>
            <w:r w:rsidRPr="00B123E7">
              <w:rPr>
                <w:color w:val="000000" w:themeColor="text1"/>
                <w:sz w:val="20"/>
                <w:szCs w:val="20"/>
              </w:rPr>
              <w:t xml:space="preserve">                                  </w:t>
            </w:r>
            <w:r w:rsidRPr="00B123E7">
              <w:rPr>
                <w:color w:val="000000" w:themeColor="text1"/>
                <w:sz w:val="20"/>
                <w:szCs w:val="20"/>
                <w:u w:val="single"/>
              </w:rPr>
              <w:t>Market Value</w:t>
            </w:r>
            <w:r w:rsidRPr="00B123E7">
              <w:rPr>
                <w:color w:val="000000" w:themeColor="text1"/>
                <w:sz w:val="20"/>
                <w:szCs w:val="20"/>
              </w:rPr>
              <w:t xml:space="preserve">     </w:t>
            </w:r>
            <w:r w:rsidRPr="00B123E7">
              <w:rPr>
                <w:color w:val="000000" w:themeColor="text1"/>
                <w:sz w:val="20"/>
                <w:szCs w:val="20"/>
                <w:u w:val="single"/>
              </w:rPr>
              <w:t>Gain(Loss)</w:t>
            </w:r>
            <w:r w:rsidRPr="00B123E7">
              <w:rPr>
                <w:color w:val="000000" w:themeColor="text1"/>
                <w:sz w:val="20"/>
                <w:szCs w:val="20"/>
              </w:rPr>
              <w:t xml:space="preserve"> </w:t>
            </w:r>
          </w:p>
          <w:p w:rsidR="00A816A1" w:rsidRPr="00B123E7" w:rsidRDefault="00A816A1" w:rsidP="005C49C1">
            <w:pPr>
              <w:rPr>
                <w:color w:val="000000" w:themeColor="text1"/>
                <w:sz w:val="20"/>
                <w:szCs w:val="20"/>
              </w:rPr>
            </w:pPr>
            <w:r w:rsidRPr="00B123E7">
              <w:rPr>
                <w:color w:val="000000" w:themeColor="text1"/>
                <w:sz w:val="20"/>
                <w:szCs w:val="20"/>
              </w:rPr>
              <w:t>Met West (LC Value)           - $  494k           ($  56K)</w:t>
            </w:r>
          </w:p>
          <w:p w:rsidR="00A816A1" w:rsidRPr="00B123E7" w:rsidRDefault="00A816A1" w:rsidP="005C49C1">
            <w:pPr>
              <w:rPr>
                <w:color w:val="000000" w:themeColor="text1"/>
                <w:sz w:val="20"/>
                <w:szCs w:val="20"/>
              </w:rPr>
            </w:pPr>
            <w:r w:rsidRPr="00B123E7">
              <w:rPr>
                <w:color w:val="000000" w:themeColor="text1"/>
                <w:sz w:val="20"/>
                <w:szCs w:val="20"/>
              </w:rPr>
              <w:t>Renaissance (LC Growth)   -     295k           (    25K) Atlantic (S/M Cap Growth)   -     151k          (      2K)</w:t>
            </w:r>
          </w:p>
          <w:p w:rsidR="00A816A1" w:rsidRPr="00B123E7" w:rsidRDefault="00A816A1" w:rsidP="005C49C1">
            <w:pPr>
              <w:rPr>
                <w:color w:val="000000" w:themeColor="text1"/>
                <w:sz w:val="20"/>
                <w:szCs w:val="20"/>
              </w:rPr>
            </w:pPr>
            <w:r w:rsidRPr="00B123E7">
              <w:rPr>
                <w:color w:val="000000" w:themeColor="text1"/>
                <w:sz w:val="20"/>
                <w:szCs w:val="20"/>
              </w:rPr>
              <w:t>SEIX (Fixed Income)            -  1.050M         (      2K)</w:t>
            </w:r>
          </w:p>
          <w:p w:rsidR="00A816A1" w:rsidRPr="00B123E7" w:rsidRDefault="00A816A1" w:rsidP="005C49C1">
            <w:pPr>
              <w:rPr>
                <w:color w:val="000000" w:themeColor="text1"/>
                <w:sz w:val="20"/>
                <w:szCs w:val="20"/>
              </w:rPr>
            </w:pPr>
            <w:r w:rsidRPr="00B123E7">
              <w:rPr>
                <w:color w:val="000000" w:themeColor="text1"/>
                <w:sz w:val="20"/>
                <w:szCs w:val="20"/>
              </w:rPr>
              <w:t>Brandes (Global Equity)       -</w:t>
            </w:r>
            <w:r w:rsidRPr="00B123E7">
              <w:rPr>
                <w:color w:val="000000" w:themeColor="text1"/>
                <w:sz w:val="20"/>
                <w:szCs w:val="20"/>
                <w:u w:val="single"/>
              </w:rPr>
              <w:t xml:space="preserve">     331k </w:t>
            </w:r>
            <w:r w:rsidRPr="00B123E7">
              <w:rPr>
                <w:color w:val="000000" w:themeColor="text1"/>
                <w:sz w:val="20"/>
                <w:szCs w:val="20"/>
              </w:rPr>
              <w:t xml:space="preserve">        </w:t>
            </w:r>
            <w:r w:rsidRPr="00B123E7">
              <w:rPr>
                <w:color w:val="000000" w:themeColor="text1"/>
                <w:sz w:val="20"/>
                <w:szCs w:val="20"/>
                <w:u w:val="single"/>
              </w:rPr>
              <w:t xml:space="preserve"> (    66K)</w:t>
            </w:r>
            <w:r w:rsidRPr="00B123E7">
              <w:rPr>
                <w:color w:val="000000" w:themeColor="text1"/>
                <w:sz w:val="20"/>
                <w:szCs w:val="20"/>
              </w:rPr>
              <w:t xml:space="preserve"> </w:t>
            </w:r>
          </w:p>
          <w:p w:rsidR="00A816A1" w:rsidRPr="00B123E7" w:rsidRDefault="00A816A1" w:rsidP="005C49C1">
            <w:pPr>
              <w:ind w:left="360"/>
              <w:rPr>
                <w:color w:val="000000" w:themeColor="text1"/>
                <w:sz w:val="20"/>
                <w:szCs w:val="20"/>
              </w:rPr>
            </w:pPr>
            <w:r w:rsidRPr="00B123E7">
              <w:rPr>
                <w:color w:val="000000" w:themeColor="text1"/>
                <w:sz w:val="20"/>
                <w:szCs w:val="20"/>
              </w:rPr>
              <w:t xml:space="preserve">                                      </w:t>
            </w:r>
            <w:r w:rsidRPr="00B123E7">
              <w:rPr>
                <w:color w:val="000000" w:themeColor="text1"/>
                <w:sz w:val="20"/>
                <w:szCs w:val="20"/>
                <w:u w:val="double"/>
              </w:rPr>
              <w:t>$2.321M</w:t>
            </w:r>
            <w:r w:rsidRPr="00B123E7">
              <w:rPr>
                <w:color w:val="000000" w:themeColor="text1"/>
                <w:sz w:val="20"/>
                <w:szCs w:val="20"/>
              </w:rPr>
              <w:t xml:space="preserve">        </w:t>
            </w:r>
            <w:r w:rsidRPr="00B123E7">
              <w:rPr>
                <w:color w:val="000000" w:themeColor="text1"/>
                <w:sz w:val="20"/>
                <w:szCs w:val="20"/>
                <w:u w:val="double"/>
              </w:rPr>
              <w:t xml:space="preserve"> ($ 151K</w:t>
            </w:r>
            <w:r w:rsidRPr="00B123E7">
              <w:rPr>
                <w:color w:val="000000" w:themeColor="text1"/>
                <w:sz w:val="20"/>
                <w:szCs w:val="20"/>
              </w:rPr>
              <w:t xml:space="preserve">)                      </w:t>
            </w:r>
          </w:p>
          <w:p w:rsidR="00A816A1" w:rsidRPr="00B123E7" w:rsidRDefault="00A816A1" w:rsidP="005C49C1">
            <w:pPr>
              <w:ind w:left="360"/>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6G2 With the target fund raising receipt of $100,000 per annum or $25,000 per quarter, the college is short by 86% or $45,432 from the target as of March 31, 2009.</w:t>
            </w:r>
          </w:p>
          <w:p w:rsidR="00A816A1" w:rsidRPr="00B123E7" w:rsidRDefault="00A816A1" w:rsidP="005C49C1">
            <w:pPr>
              <w:rPr>
                <w:color w:val="000000" w:themeColor="text1"/>
                <w:sz w:val="20"/>
                <w:szCs w:val="20"/>
              </w:rPr>
            </w:pPr>
          </w:p>
        </w:tc>
      </w:tr>
    </w:tbl>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r w:rsidRPr="00B123E7">
        <w:rPr>
          <w:b/>
          <w:color w:val="000000" w:themeColor="text1"/>
          <w:sz w:val="20"/>
          <w:szCs w:val="20"/>
        </w:rPr>
        <w:t>Strategic goal 7:</w:t>
      </w:r>
      <w:r w:rsidRPr="00B123E7">
        <w:rPr>
          <w:color w:val="000000" w:themeColor="text1"/>
          <w:sz w:val="20"/>
          <w:szCs w:val="20"/>
        </w:rPr>
        <w:t xml:space="preserve"> Build a partnering and service network for community, workforce and economic development</w:t>
      </w:r>
    </w:p>
    <w:p w:rsidR="00A816A1" w:rsidRPr="00B123E7" w:rsidRDefault="00A816A1" w:rsidP="00A816A1">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5760"/>
        <w:gridCol w:w="4608"/>
      </w:tblGrid>
      <w:tr w:rsidR="00A816A1" w:rsidRPr="00B123E7" w:rsidTr="005C49C1">
        <w:tc>
          <w:tcPr>
            <w:tcW w:w="263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5760"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4608"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7A: Increase involvement of the community in college affairs</w:t>
            </w:r>
          </w:p>
        </w:tc>
        <w:tc>
          <w:tcPr>
            <w:tcW w:w="5760" w:type="dxa"/>
          </w:tcPr>
          <w:p w:rsidR="00A816A1" w:rsidRPr="00B123E7" w:rsidRDefault="00E13FF8" w:rsidP="005C49C1">
            <w:pPr>
              <w:rPr>
                <w:b/>
                <w:color w:val="000000" w:themeColor="text1"/>
              </w:rPr>
            </w:pPr>
            <w:r w:rsidRPr="00B123E7">
              <w:rPr>
                <w:b/>
                <w:color w:val="000000" w:themeColor="text1"/>
              </w:rPr>
              <w:t xml:space="preserve"> </w:t>
            </w:r>
            <w:r w:rsidR="00A816A1"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 xml:space="preserve">1. Had quarterly meeting with the FSM President on April 17, 2009. Updated him on happenings at the College and asked for his inputs on programs and services at the College.  Gave him 4 copies of the 2008 Fact Book for COM-FSM. </w:t>
            </w:r>
          </w:p>
          <w:p w:rsidR="00A816A1" w:rsidRPr="00B123E7" w:rsidRDefault="00B65F9A" w:rsidP="005C49C1">
            <w:pPr>
              <w:rPr>
                <w:color w:val="000000" w:themeColor="text1"/>
                <w:sz w:val="20"/>
                <w:szCs w:val="20"/>
              </w:rPr>
            </w:pPr>
            <w:r w:rsidRPr="00B123E7">
              <w:rPr>
                <w:color w:val="000000" w:themeColor="text1"/>
                <w:sz w:val="20"/>
                <w:szCs w:val="20"/>
              </w:rPr>
              <w:t xml:space="preserve">2. </w:t>
            </w:r>
            <w:r w:rsidR="00A816A1" w:rsidRPr="00B123E7">
              <w:rPr>
                <w:color w:val="000000" w:themeColor="text1"/>
                <w:sz w:val="20"/>
                <w:szCs w:val="20"/>
              </w:rPr>
              <w:t>Had quarterly meeting with Governor of Kosrae State and the Speaker of Kosrae Legislature during the week of May 4-6, 2009.  Gave them copies of the 2008 Fact Book.</w:t>
            </w:r>
          </w:p>
          <w:p w:rsidR="00A816A1" w:rsidRPr="00B123E7" w:rsidRDefault="00A816A1" w:rsidP="005C49C1">
            <w:pPr>
              <w:rPr>
                <w:color w:val="000000" w:themeColor="text1"/>
                <w:sz w:val="20"/>
                <w:szCs w:val="20"/>
              </w:rPr>
            </w:pPr>
            <w:r w:rsidRPr="00B123E7">
              <w:rPr>
                <w:color w:val="000000" w:themeColor="text1"/>
                <w:sz w:val="20"/>
                <w:szCs w:val="20"/>
              </w:rPr>
              <w:t xml:space="preserve">3. Had Quarterly meetings with Yap Leadership and updated them on programs and services at the College.  Followed up on the status of the land lease agreement on former Seabees Camp.  Governor Anafel assured Director Lourdes and </w:t>
            </w:r>
            <w:proofErr w:type="gramStart"/>
            <w:r w:rsidRPr="00B123E7">
              <w:rPr>
                <w:color w:val="000000" w:themeColor="text1"/>
                <w:sz w:val="20"/>
                <w:szCs w:val="20"/>
              </w:rPr>
              <w:t>I</w:t>
            </w:r>
            <w:proofErr w:type="gramEnd"/>
            <w:r w:rsidRPr="00B123E7">
              <w:rPr>
                <w:color w:val="000000" w:themeColor="text1"/>
                <w:sz w:val="20"/>
                <w:szCs w:val="20"/>
              </w:rPr>
              <w:t xml:space="preserve"> that the lease will be renewed by August 2009.  Discussed bridging the gap with Speaker and leaders of the Yap Legislative Branch and they encourage Director of Yap Campus to submit a model of bridging the gap program to them to fund.</w:t>
            </w:r>
          </w:p>
          <w:p w:rsidR="00436A3C" w:rsidRPr="00B123E7" w:rsidRDefault="00436A3C"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E13FF8" w:rsidRPr="00B123E7">
              <w:rPr>
                <w:b/>
                <w:color w:val="000000" w:themeColor="text1"/>
              </w:rPr>
              <w:t xml:space="preserve"> </w:t>
            </w:r>
            <w:r w:rsidRPr="00B123E7">
              <w:rPr>
                <w:b/>
                <w:color w:val="000000" w:themeColor="text1"/>
              </w:rPr>
              <w:t>A</w:t>
            </w:r>
            <w:r w:rsidR="00E13FF8" w:rsidRPr="00B123E7">
              <w:rPr>
                <w:b/>
                <w:color w:val="000000" w:themeColor="text1"/>
              </w:rPr>
              <w:t>dministrative Services</w:t>
            </w:r>
            <w:r w:rsidRPr="00B123E7">
              <w:rPr>
                <w:b/>
                <w:color w:val="000000" w:themeColor="text1"/>
              </w:rPr>
              <w:t>]</w:t>
            </w:r>
          </w:p>
          <w:p w:rsidR="00A816A1" w:rsidRPr="00B123E7" w:rsidRDefault="00A816A1" w:rsidP="00BA7999">
            <w:pPr>
              <w:numPr>
                <w:ilvl w:val="0"/>
                <w:numId w:val="82"/>
              </w:numPr>
              <w:ind w:left="360"/>
              <w:rPr>
                <w:b/>
                <w:color w:val="000000" w:themeColor="text1"/>
                <w:sz w:val="20"/>
                <w:szCs w:val="20"/>
              </w:rPr>
            </w:pPr>
            <w:r w:rsidRPr="00B123E7">
              <w:rPr>
                <w:color w:val="000000" w:themeColor="text1"/>
                <w:sz w:val="20"/>
                <w:szCs w:val="20"/>
              </w:rPr>
              <w:t xml:space="preserve">Worked with the Baptist Calvary to use the gym for graduation.   </w:t>
            </w:r>
            <w:r w:rsidRPr="00B123E7">
              <w:rPr>
                <w:color w:val="000000" w:themeColor="text1"/>
                <w:sz w:val="20"/>
                <w:szCs w:val="20"/>
              </w:rPr>
              <w:lastRenderedPageBreak/>
              <w:t>Coordinated with gym staff and maintenance staff to prepare the venue for the graduation.</w:t>
            </w:r>
          </w:p>
          <w:p w:rsidR="00A816A1" w:rsidRPr="00B123E7" w:rsidRDefault="00A816A1" w:rsidP="00BA7999">
            <w:pPr>
              <w:numPr>
                <w:ilvl w:val="0"/>
                <w:numId w:val="82"/>
              </w:numPr>
              <w:ind w:left="360"/>
              <w:rPr>
                <w:b/>
                <w:color w:val="000000" w:themeColor="text1"/>
                <w:sz w:val="20"/>
                <w:szCs w:val="20"/>
              </w:rPr>
            </w:pPr>
            <w:r w:rsidRPr="00B123E7">
              <w:rPr>
                <w:color w:val="000000" w:themeColor="text1"/>
                <w:sz w:val="20"/>
                <w:szCs w:val="20"/>
              </w:rPr>
              <w:t>Worked with FSM SBOC to secure their request for the use of the gym for the conference.    Assigned gym staff and maintenance staff and IT to work with the staff in completing the task.</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rPr>
            </w:pPr>
            <w:r w:rsidRPr="00B123E7">
              <w:rPr>
                <w:b/>
                <w:color w:val="000000" w:themeColor="text1"/>
              </w:rPr>
              <w:t>[VP</w:t>
            </w:r>
            <w:r w:rsidR="00E13FF8" w:rsidRPr="00B123E7">
              <w:rPr>
                <w:b/>
                <w:color w:val="000000" w:themeColor="text1"/>
              </w:rPr>
              <w:t xml:space="preserve"> </w:t>
            </w:r>
            <w:r w:rsidRPr="00B123E7">
              <w:rPr>
                <w:b/>
                <w:color w:val="000000" w:themeColor="text1"/>
              </w:rPr>
              <w:t>I</w:t>
            </w:r>
            <w:r w:rsidR="00E13FF8" w:rsidRPr="00B123E7">
              <w:rPr>
                <w:b/>
                <w:color w:val="000000" w:themeColor="text1"/>
              </w:rPr>
              <w:t xml:space="preserve">nstructional </w:t>
            </w:r>
            <w:r w:rsidRPr="00B123E7">
              <w:rPr>
                <w:b/>
                <w:color w:val="000000" w:themeColor="text1"/>
              </w:rPr>
              <w:t>A</w:t>
            </w:r>
            <w:r w:rsidR="00E13FF8" w:rsidRPr="00B123E7">
              <w:rPr>
                <w:b/>
                <w:color w:val="000000" w:themeColor="text1"/>
              </w:rPr>
              <w:t>ffairs</w:t>
            </w:r>
            <w:r w:rsidRPr="00B123E7">
              <w:rPr>
                <w:b/>
                <w:color w:val="000000" w:themeColor="text1"/>
              </w:rPr>
              <w:t>]</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Career and Technical standards for FSMNDOE completed and final reports were submitted.</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Attended DOI Pacific workforce conference in Honolulu that resulted in the current development of FSMNDOE skill workforce database development in collaboration with Guam Department of Labor.</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 xml:space="preserve">Attended USDOL apprenticeship action clinic in San Francisco and as a result the Regional workforce council in currently developing a credentialing system in preparation for the military </w:t>
            </w:r>
            <w:proofErr w:type="spellStart"/>
            <w:r w:rsidRPr="00B123E7">
              <w:rPr>
                <w:color w:val="000000" w:themeColor="text1"/>
                <w:sz w:val="20"/>
                <w:szCs w:val="20"/>
              </w:rPr>
              <w:t>build up</w:t>
            </w:r>
            <w:proofErr w:type="spellEnd"/>
            <w:r w:rsidRPr="00B123E7">
              <w:rPr>
                <w:color w:val="000000" w:themeColor="text1"/>
                <w:sz w:val="20"/>
                <w:szCs w:val="20"/>
              </w:rPr>
              <w:t xml:space="preserve">. </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Recruitment trip to Chuuk</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Trip to Chuuk to assess vocational programs and discuss possible future programs and partnership with Chuuk DOE.</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Developing an advance GIS training for FSM R &amp; D and state agriculture offices.</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Gave a presentation on vocational programs at COM-FSM to members of APIL</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Submitted a list of possible course to be articulated with GCC</w:t>
            </w:r>
          </w:p>
          <w:p w:rsidR="00A816A1" w:rsidRPr="00B123E7" w:rsidRDefault="00A816A1" w:rsidP="00BA7999">
            <w:pPr>
              <w:numPr>
                <w:ilvl w:val="6"/>
                <w:numId w:val="7"/>
              </w:numPr>
              <w:tabs>
                <w:tab w:val="clear" w:pos="2520"/>
                <w:tab w:val="num" w:pos="965"/>
              </w:tabs>
              <w:ind w:left="965" w:hanging="480"/>
              <w:rPr>
                <w:color w:val="000000" w:themeColor="text1"/>
                <w:sz w:val="20"/>
                <w:szCs w:val="20"/>
              </w:rPr>
            </w:pPr>
            <w:r w:rsidRPr="00B123E7">
              <w:rPr>
                <w:color w:val="000000" w:themeColor="text1"/>
                <w:sz w:val="20"/>
                <w:szCs w:val="20"/>
              </w:rPr>
              <w:t>Met with FSM Supreme Court on a certificate ceremony for trial counselor program completers.</w:t>
            </w:r>
          </w:p>
          <w:p w:rsidR="00514FF1" w:rsidRPr="00B123E7" w:rsidRDefault="00514FF1" w:rsidP="00BA7999">
            <w:pPr>
              <w:numPr>
                <w:ilvl w:val="6"/>
                <w:numId w:val="7"/>
              </w:numPr>
              <w:tabs>
                <w:tab w:val="clear" w:pos="2520"/>
                <w:tab w:val="num" w:pos="965"/>
              </w:tabs>
              <w:ind w:left="965" w:hanging="480"/>
              <w:rPr>
                <w:color w:val="000000" w:themeColor="text1"/>
                <w:sz w:val="20"/>
                <w:szCs w:val="20"/>
              </w:rPr>
            </w:pPr>
          </w:p>
          <w:p w:rsidR="00436A3C" w:rsidRPr="00B123E7" w:rsidRDefault="00436A3C"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w:t>
            </w:r>
            <w:r w:rsidR="000D6ECF" w:rsidRPr="00B123E7">
              <w:rPr>
                <w:b/>
                <w:color w:val="000000" w:themeColor="text1"/>
                <w:sz w:val="20"/>
                <w:szCs w:val="20"/>
              </w:rPr>
              <w:t xml:space="preserve">nstitutional </w:t>
            </w:r>
            <w:r w:rsidRPr="00B123E7">
              <w:rPr>
                <w:b/>
                <w:color w:val="000000" w:themeColor="text1"/>
                <w:sz w:val="20"/>
                <w:szCs w:val="20"/>
              </w:rPr>
              <w:t>R</w:t>
            </w:r>
            <w:r w:rsidR="000D6ECF" w:rsidRPr="00B123E7">
              <w:rPr>
                <w:b/>
                <w:color w:val="000000" w:themeColor="text1"/>
                <w:sz w:val="20"/>
                <w:szCs w:val="20"/>
              </w:rPr>
              <w:t xml:space="preserve">esearch &amp; </w:t>
            </w:r>
            <w:r w:rsidRPr="00B123E7">
              <w:rPr>
                <w:b/>
                <w:color w:val="000000" w:themeColor="text1"/>
                <w:sz w:val="20"/>
                <w:szCs w:val="20"/>
              </w:rPr>
              <w:t>P</w:t>
            </w:r>
            <w:r w:rsidR="000D6ECF" w:rsidRPr="00B123E7">
              <w:rPr>
                <w:b/>
                <w:color w:val="000000" w:themeColor="text1"/>
                <w:sz w:val="20"/>
                <w:szCs w:val="20"/>
              </w:rPr>
              <w:t xml:space="preserve">lanning </w:t>
            </w:r>
            <w:r w:rsidRPr="00B123E7">
              <w:rPr>
                <w:b/>
                <w:color w:val="000000" w:themeColor="text1"/>
                <w:sz w:val="20"/>
                <w:szCs w:val="20"/>
              </w:rPr>
              <w:t>O</w:t>
            </w:r>
            <w:r w:rsidR="000D6ECF" w:rsidRPr="00B123E7">
              <w:rPr>
                <w:b/>
                <w:color w:val="000000" w:themeColor="text1"/>
                <w:sz w:val="20"/>
                <w:szCs w:val="20"/>
              </w:rPr>
              <w:t>ffice</w:t>
            </w:r>
            <w:r w:rsidRPr="00B123E7">
              <w:rPr>
                <w:b/>
                <w:color w:val="000000" w:themeColor="text1"/>
                <w:sz w:val="20"/>
                <w:szCs w:val="20"/>
              </w:rPr>
              <w:t>]</w:t>
            </w:r>
          </w:p>
          <w:p w:rsidR="00436A3C" w:rsidRPr="00B123E7" w:rsidRDefault="00A816A1" w:rsidP="00BA7999">
            <w:pPr>
              <w:pStyle w:val="ListParagraph"/>
              <w:numPr>
                <w:ilvl w:val="0"/>
                <w:numId w:val="107"/>
              </w:numPr>
              <w:ind w:left="360"/>
              <w:rPr>
                <w:color w:val="000000" w:themeColor="text1"/>
                <w:sz w:val="20"/>
                <w:szCs w:val="20"/>
              </w:rPr>
            </w:pPr>
            <w:r w:rsidRPr="00B123E7">
              <w:rPr>
                <w:color w:val="000000" w:themeColor="text1"/>
                <w:sz w:val="20"/>
                <w:szCs w:val="20"/>
              </w:rPr>
              <w:t>Director, IPRO provided technical assistance to Pohnpei State department of education in a curriculum frameworks workshop that is forming the basis for development of a curriculum framework for PDOE</w:t>
            </w:r>
          </w:p>
          <w:p w:rsidR="00A816A1" w:rsidRPr="00B123E7" w:rsidRDefault="00A816A1" w:rsidP="00BA7999">
            <w:pPr>
              <w:pStyle w:val="ListParagraph"/>
              <w:numPr>
                <w:ilvl w:val="0"/>
                <w:numId w:val="107"/>
              </w:numPr>
              <w:ind w:left="360"/>
              <w:rPr>
                <w:color w:val="000000" w:themeColor="text1"/>
                <w:sz w:val="20"/>
                <w:szCs w:val="20"/>
              </w:rPr>
            </w:pPr>
            <w:r w:rsidRPr="00B123E7">
              <w:rPr>
                <w:color w:val="000000" w:themeColor="text1"/>
                <w:sz w:val="20"/>
                <w:szCs w:val="20"/>
              </w:rPr>
              <w:t>Director, IRPO provided technical assistance to PDOE for developing priorities and monitoring of accomplishments against their strategic plan.</w:t>
            </w:r>
          </w:p>
          <w:p w:rsidR="00A816A1" w:rsidRPr="00B123E7" w:rsidRDefault="00A816A1" w:rsidP="005C49C1">
            <w:pPr>
              <w:rPr>
                <w:b/>
                <w:color w:val="000000" w:themeColor="text1"/>
                <w:sz w:val="20"/>
                <w:szCs w:val="20"/>
              </w:rPr>
            </w:pPr>
          </w:p>
          <w:p w:rsidR="00A816A1" w:rsidRPr="00B123E7" w:rsidRDefault="00A816A1" w:rsidP="005C49C1">
            <w:pPr>
              <w:rPr>
                <w:color w:val="000000" w:themeColor="text1"/>
                <w:sz w:val="20"/>
                <w:szCs w:val="20"/>
              </w:rPr>
            </w:pPr>
          </w:p>
          <w:p w:rsidR="005A195B" w:rsidRPr="00B123E7" w:rsidRDefault="005A195B"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35"/>
              </w:numPr>
              <w:jc w:val="both"/>
              <w:rPr>
                <w:color w:val="000000" w:themeColor="text1"/>
                <w:sz w:val="20"/>
                <w:szCs w:val="20"/>
              </w:rPr>
            </w:pPr>
            <w:r w:rsidRPr="00B123E7">
              <w:rPr>
                <w:color w:val="000000" w:themeColor="text1"/>
                <w:sz w:val="20"/>
                <w:szCs w:val="20"/>
              </w:rPr>
              <w:t xml:space="preserve">T &amp; T Advisory Council with membership from the community, government and NG organizations had its regular monthly meeting and adopted its TOR and elected Ludickson Edward of Telecom as vice-chair and Xavier Yarofmal of PC as secretary. </w:t>
            </w:r>
          </w:p>
          <w:p w:rsidR="00A816A1" w:rsidRPr="00B123E7" w:rsidRDefault="00A816A1" w:rsidP="00BA7999">
            <w:pPr>
              <w:numPr>
                <w:ilvl w:val="0"/>
                <w:numId w:val="35"/>
              </w:numPr>
              <w:jc w:val="both"/>
              <w:rPr>
                <w:color w:val="000000" w:themeColor="text1"/>
                <w:sz w:val="20"/>
                <w:szCs w:val="20"/>
              </w:rPr>
            </w:pPr>
            <w:r w:rsidRPr="00B123E7">
              <w:rPr>
                <w:color w:val="000000" w:themeColor="text1"/>
                <w:sz w:val="20"/>
                <w:szCs w:val="20"/>
              </w:rPr>
              <w:t>Regular partnership meetings between PC and State DOE.</w:t>
            </w:r>
          </w:p>
          <w:p w:rsidR="00A816A1" w:rsidRPr="00B123E7" w:rsidRDefault="00A816A1" w:rsidP="00BA7999">
            <w:pPr>
              <w:numPr>
                <w:ilvl w:val="0"/>
                <w:numId w:val="35"/>
              </w:numPr>
              <w:jc w:val="both"/>
              <w:rPr>
                <w:color w:val="000000" w:themeColor="text1"/>
                <w:sz w:val="20"/>
                <w:szCs w:val="20"/>
              </w:rPr>
            </w:pPr>
            <w:r w:rsidRPr="00B123E7">
              <w:rPr>
                <w:color w:val="000000" w:themeColor="text1"/>
                <w:sz w:val="20"/>
                <w:szCs w:val="20"/>
              </w:rPr>
              <w:t>Quarterly meetings between State Governor and PC Management.</w:t>
            </w:r>
          </w:p>
          <w:p w:rsidR="00A816A1" w:rsidRPr="00B123E7" w:rsidRDefault="00A816A1" w:rsidP="005C49C1">
            <w:pPr>
              <w:jc w:val="both"/>
              <w:rPr>
                <w:color w:val="000000" w:themeColor="text1"/>
                <w:sz w:val="20"/>
                <w:szCs w:val="20"/>
                <w:u w:val="single"/>
              </w:rPr>
            </w:pPr>
          </w:p>
          <w:p w:rsidR="00A816A1" w:rsidRPr="00B123E7" w:rsidRDefault="00A816A1" w:rsidP="005C49C1">
            <w:pPr>
              <w:jc w:val="both"/>
              <w:rPr>
                <w:color w:val="000000" w:themeColor="text1"/>
                <w:sz w:val="20"/>
                <w:szCs w:val="20"/>
              </w:rPr>
            </w:pPr>
            <w:r w:rsidRPr="00B123E7">
              <w:rPr>
                <w:color w:val="000000" w:themeColor="text1"/>
                <w:sz w:val="20"/>
                <w:szCs w:val="20"/>
                <w:u w:val="single"/>
              </w:rPr>
              <w:t>Pohnpei Campus Training Institute (PCTI)</w:t>
            </w:r>
            <w:r w:rsidRPr="00B123E7">
              <w:rPr>
                <w:color w:val="000000" w:themeColor="text1"/>
                <w:sz w:val="20"/>
                <w:szCs w:val="20"/>
              </w:rPr>
              <w:t xml:space="preserve"> </w:t>
            </w:r>
          </w:p>
          <w:p w:rsidR="00A816A1" w:rsidRPr="00B123E7" w:rsidRDefault="00A816A1" w:rsidP="005C49C1">
            <w:pPr>
              <w:rPr>
                <w:color w:val="000000" w:themeColor="text1"/>
                <w:sz w:val="20"/>
                <w:szCs w:val="20"/>
              </w:rPr>
            </w:pPr>
            <w:r w:rsidRPr="00B123E7">
              <w:rPr>
                <w:color w:val="000000" w:themeColor="text1"/>
                <w:sz w:val="20"/>
                <w:szCs w:val="20"/>
              </w:rPr>
              <w:t xml:space="preserve">Works in partnership with the community in identifying training needs for economic, workforce, social and personal development. Accomplished during this quarter are the following trainings and activities. </w:t>
            </w:r>
          </w:p>
          <w:p w:rsidR="00A816A1" w:rsidRPr="00B123E7" w:rsidRDefault="00A816A1" w:rsidP="005C49C1">
            <w:pPr>
              <w:jc w:val="both"/>
              <w:rPr>
                <w:color w:val="000000" w:themeColor="text1"/>
                <w:sz w:val="20"/>
                <w:szCs w:val="20"/>
              </w:rPr>
            </w:pPr>
          </w:p>
          <w:p w:rsidR="00A816A1" w:rsidRPr="00B123E7" w:rsidRDefault="00A816A1" w:rsidP="00BA7999">
            <w:pPr>
              <w:numPr>
                <w:ilvl w:val="0"/>
                <w:numId w:val="34"/>
              </w:numPr>
              <w:tabs>
                <w:tab w:val="clear" w:pos="30"/>
                <w:tab w:val="num" w:pos="372"/>
              </w:tabs>
              <w:ind w:left="372" w:hanging="372"/>
              <w:jc w:val="both"/>
              <w:rPr>
                <w:color w:val="000000" w:themeColor="text1"/>
                <w:sz w:val="20"/>
                <w:szCs w:val="20"/>
              </w:rPr>
            </w:pPr>
            <w:r w:rsidRPr="00B123E7">
              <w:rPr>
                <w:color w:val="000000" w:themeColor="text1"/>
                <w:sz w:val="20"/>
                <w:szCs w:val="20"/>
              </w:rPr>
              <w:t>Basic Pohnpeian Conversation—14 participants</w:t>
            </w:r>
          </w:p>
          <w:p w:rsidR="00A816A1" w:rsidRPr="00B123E7" w:rsidRDefault="00A816A1" w:rsidP="00BA7999">
            <w:pPr>
              <w:numPr>
                <w:ilvl w:val="0"/>
                <w:numId w:val="34"/>
              </w:numPr>
              <w:tabs>
                <w:tab w:val="clear" w:pos="30"/>
                <w:tab w:val="num" w:pos="372"/>
              </w:tabs>
              <w:ind w:left="372" w:hanging="372"/>
              <w:jc w:val="both"/>
              <w:rPr>
                <w:color w:val="000000" w:themeColor="text1"/>
                <w:sz w:val="20"/>
                <w:szCs w:val="20"/>
              </w:rPr>
            </w:pPr>
            <w:r w:rsidRPr="00B123E7">
              <w:rPr>
                <w:color w:val="000000" w:themeColor="text1"/>
                <w:sz w:val="20"/>
                <w:szCs w:val="20"/>
              </w:rPr>
              <w:t>Excel for Pohnpei State—35 participants</w:t>
            </w:r>
          </w:p>
          <w:p w:rsidR="00A816A1" w:rsidRPr="00B123E7" w:rsidRDefault="00A816A1" w:rsidP="00BA7999">
            <w:pPr>
              <w:numPr>
                <w:ilvl w:val="0"/>
                <w:numId w:val="34"/>
              </w:numPr>
              <w:ind w:left="372" w:hanging="372"/>
              <w:rPr>
                <w:color w:val="000000" w:themeColor="text1"/>
                <w:sz w:val="20"/>
                <w:szCs w:val="20"/>
              </w:rPr>
            </w:pPr>
            <w:r w:rsidRPr="00B123E7">
              <w:rPr>
                <w:color w:val="000000" w:themeColor="text1"/>
                <w:sz w:val="20"/>
                <w:szCs w:val="20"/>
              </w:rPr>
              <w:t xml:space="preserve">Kid’s Computer—33 participants </w:t>
            </w:r>
          </w:p>
          <w:p w:rsidR="00A816A1" w:rsidRPr="00B123E7" w:rsidRDefault="00A816A1" w:rsidP="00BA7999">
            <w:pPr>
              <w:numPr>
                <w:ilvl w:val="0"/>
                <w:numId w:val="34"/>
              </w:numPr>
              <w:ind w:left="372" w:hanging="372"/>
              <w:rPr>
                <w:color w:val="000000" w:themeColor="text1"/>
                <w:sz w:val="20"/>
                <w:szCs w:val="20"/>
              </w:rPr>
            </w:pPr>
            <w:r w:rsidRPr="00B123E7">
              <w:rPr>
                <w:color w:val="000000" w:themeColor="text1"/>
                <w:sz w:val="20"/>
                <w:szCs w:val="20"/>
              </w:rPr>
              <w:t>Computer &amp; Accounting for Pohnpei State—signed MOA for $14,000</w:t>
            </w:r>
          </w:p>
          <w:p w:rsidR="00A816A1" w:rsidRPr="00B123E7" w:rsidRDefault="00A816A1" w:rsidP="00BA7999">
            <w:pPr>
              <w:numPr>
                <w:ilvl w:val="0"/>
                <w:numId w:val="34"/>
              </w:numPr>
              <w:tabs>
                <w:tab w:val="clear" w:pos="30"/>
                <w:tab w:val="num" w:pos="372"/>
              </w:tabs>
              <w:ind w:left="372" w:hanging="372"/>
              <w:jc w:val="both"/>
              <w:rPr>
                <w:color w:val="000000" w:themeColor="text1"/>
                <w:sz w:val="20"/>
                <w:szCs w:val="20"/>
              </w:rPr>
            </w:pPr>
            <w:r w:rsidRPr="00B123E7">
              <w:rPr>
                <w:color w:val="000000" w:themeColor="text1"/>
                <w:sz w:val="20"/>
                <w:szCs w:val="20"/>
              </w:rPr>
              <w:t>Summer Day Camp—Advertised to the community via flyers, electronic, and word of mouth.  Recruited traditional skills training facilitator.</w:t>
            </w:r>
          </w:p>
          <w:p w:rsidR="00A816A1" w:rsidRPr="00B123E7" w:rsidRDefault="00A816A1" w:rsidP="00BA7999">
            <w:pPr>
              <w:numPr>
                <w:ilvl w:val="0"/>
                <w:numId w:val="34"/>
              </w:numPr>
              <w:tabs>
                <w:tab w:val="clear" w:pos="30"/>
                <w:tab w:val="num" w:pos="372"/>
              </w:tabs>
              <w:ind w:left="372" w:hanging="372"/>
              <w:jc w:val="both"/>
              <w:rPr>
                <w:color w:val="000000" w:themeColor="text1"/>
                <w:sz w:val="20"/>
                <w:szCs w:val="20"/>
              </w:rPr>
            </w:pPr>
            <w:r w:rsidRPr="00B123E7">
              <w:rPr>
                <w:color w:val="000000" w:themeColor="text1"/>
                <w:sz w:val="20"/>
                <w:szCs w:val="20"/>
              </w:rPr>
              <w:t>Ongoing projects include PCTI manual and brochure for summer trainings.</w:t>
            </w:r>
          </w:p>
          <w:p w:rsidR="00A816A1" w:rsidRPr="00B123E7" w:rsidRDefault="00A816A1" w:rsidP="005C49C1">
            <w:pPr>
              <w:jc w:val="both"/>
              <w:rPr>
                <w:color w:val="000000" w:themeColor="text1"/>
                <w:sz w:val="20"/>
                <w:szCs w:val="20"/>
              </w:rPr>
            </w:pPr>
          </w:p>
          <w:p w:rsidR="00A816A1" w:rsidRPr="00B123E7" w:rsidRDefault="00A816A1" w:rsidP="005C49C1">
            <w:pPr>
              <w:jc w:val="both"/>
              <w:rPr>
                <w:color w:val="000000" w:themeColor="text1"/>
                <w:sz w:val="20"/>
                <w:szCs w:val="20"/>
              </w:rPr>
            </w:pPr>
            <w:r w:rsidRPr="00B123E7">
              <w:rPr>
                <w:color w:val="000000" w:themeColor="text1"/>
                <w:sz w:val="20"/>
                <w:szCs w:val="20"/>
                <w:u w:val="single"/>
              </w:rPr>
              <w:t>Pohnpei Small Business Development Center (PSBDC)</w:t>
            </w:r>
          </w:p>
          <w:p w:rsidR="00A816A1" w:rsidRPr="00B123E7" w:rsidRDefault="00A816A1" w:rsidP="005C49C1">
            <w:pPr>
              <w:jc w:val="both"/>
              <w:rPr>
                <w:bCs/>
                <w:iCs/>
                <w:color w:val="000000" w:themeColor="text1"/>
                <w:sz w:val="20"/>
                <w:szCs w:val="20"/>
              </w:rPr>
            </w:pPr>
            <w:r w:rsidRPr="00B123E7">
              <w:rPr>
                <w:bCs/>
                <w:iCs/>
                <w:color w:val="000000" w:themeColor="text1"/>
                <w:sz w:val="20"/>
                <w:szCs w:val="20"/>
              </w:rPr>
              <w:t xml:space="preserve">PSBDC works in collaboration with Pohnpei State to enhance economic development by providing business training, one-to-one mentoring and advisory services to current and potential business people. The following are activities completed this quarter to accomplish the above goal. </w:t>
            </w:r>
          </w:p>
          <w:p w:rsidR="00A816A1" w:rsidRPr="00B123E7" w:rsidRDefault="00A816A1" w:rsidP="005C49C1">
            <w:pPr>
              <w:jc w:val="both"/>
              <w:rPr>
                <w:bCs/>
                <w:iCs/>
                <w:color w:val="000000" w:themeColor="text1"/>
                <w:sz w:val="20"/>
                <w:szCs w:val="20"/>
              </w:rPr>
            </w:pPr>
          </w:p>
          <w:p w:rsidR="00A816A1" w:rsidRPr="00B123E7" w:rsidRDefault="00A816A1" w:rsidP="005C49C1">
            <w:pPr>
              <w:jc w:val="both"/>
              <w:rPr>
                <w:bCs/>
                <w:iCs/>
                <w:color w:val="000000" w:themeColor="text1"/>
                <w:sz w:val="20"/>
                <w:szCs w:val="20"/>
                <w:u w:val="single"/>
              </w:rPr>
            </w:pPr>
            <w:r w:rsidRPr="00B123E7">
              <w:rPr>
                <w:bCs/>
                <w:iCs/>
                <w:color w:val="000000" w:themeColor="text1"/>
                <w:sz w:val="20"/>
                <w:szCs w:val="20"/>
                <w:u w:val="single"/>
              </w:rPr>
              <w:t>Technical Assistance</w:t>
            </w:r>
          </w:p>
          <w:p w:rsidR="00A816A1" w:rsidRPr="00B123E7" w:rsidRDefault="00A816A1" w:rsidP="00BA7999">
            <w:pPr>
              <w:numPr>
                <w:ilvl w:val="0"/>
                <w:numId w:val="35"/>
              </w:numPr>
              <w:jc w:val="both"/>
              <w:rPr>
                <w:bCs/>
                <w:iCs/>
                <w:color w:val="000000" w:themeColor="text1"/>
                <w:sz w:val="20"/>
                <w:szCs w:val="20"/>
              </w:rPr>
            </w:pPr>
            <w:r w:rsidRPr="00B123E7">
              <w:rPr>
                <w:bCs/>
                <w:iCs/>
                <w:color w:val="000000" w:themeColor="text1"/>
                <w:sz w:val="20"/>
                <w:szCs w:val="20"/>
              </w:rPr>
              <w:t>Assisted 7 clients with business plan development and submitted 5 to PSBG&amp;FC for review and possible funding.</w:t>
            </w:r>
          </w:p>
          <w:p w:rsidR="00A816A1" w:rsidRPr="00B123E7" w:rsidRDefault="00A816A1" w:rsidP="00BA7999">
            <w:pPr>
              <w:numPr>
                <w:ilvl w:val="0"/>
                <w:numId w:val="35"/>
              </w:numPr>
              <w:jc w:val="both"/>
              <w:rPr>
                <w:bCs/>
                <w:iCs/>
                <w:color w:val="000000" w:themeColor="text1"/>
                <w:sz w:val="20"/>
                <w:szCs w:val="20"/>
              </w:rPr>
            </w:pPr>
            <w:r w:rsidRPr="00B123E7">
              <w:rPr>
                <w:bCs/>
                <w:iCs/>
                <w:color w:val="000000" w:themeColor="text1"/>
                <w:sz w:val="20"/>
                <w:szCs w:val="20"/>
              </w:rPr>
              <w:lastRenderedPageBreak/>
              <w:t>Assisted Lohdpah Community with concept paper for GEF-SGP-NZ Aid &amp; corporate materials. Staff gained experience in GEF-SGP application preparation.</w:t>
            </w:r>
          </w:p>
          <w:p w:rsidR="00A816A1" w:rsidRPr="00B123E7" w:rsidRDefault="00A816A1" w:rsidP="005C49C1">
            <w:pPr>
              <w:jc w:val="both"/>
              <w:rPr>
                <w:bCs/>
                <w:iCs/>
                <w:color w:val="000000" w:themeColor="text1"/>
                <w:sz w:val="20"/>
                <w:szCs w:val="20"/>
              </w:rPr>
            </w:pPr>
          </w:p>
          <w:p w:rsidR="00A816A1" w:rsidRPr="00B123E7" w:rsidRDefault="00A816A1" w:rsidP="005C49C1">
            <w:pPr>
              <w:jc w:val="both"/>
              <w:rPr>
                <w:bCs/>
                <w:iCs/>
                <w:color w:val="000000" w:themeColor="text1"/>
                <w:sz w:val="20"/>
                <w:szCs w:val="20"/>
                <w:u w:val="single"/>
              </w:rPr>
            </w:pPr>
            <w:r w:rsidRPr="00B123E7">
              <w:rPr>
                <w:bCs/>
                <w:iCs/>
                <w:color w:val="000000" w:themeColor="text1"/>
                <w:sz w:val="20"/>
                <w:szCs w:val="20"/>
                <w:u w:val="single"/>
              </w:rPr>
              <w:t>Advising/Counseling</w:t>
            </w:r>
          </w:p>
          <w:p w:rsidR="00A816A1" w:rsidRPr="00B123E7" w:rsidRDefault="00A816A1" w:rsidP="00BA7999">
            <w:pPr>
              <w:numPr>
                <w:ilvl w:val="0"/>
                <w:numId w:val="36"/>
              </w:numPr>
              <w:jc w:val="both"/>
              <w:rPr>
                <w:bCs/>
                <w:iCs/>
                <w:color w:val="000000" w:themeColor="text1"/>
                <w:sz w:val="20"/>
                <w:szCs w:val="20"/>
              </w:rPr>
            </w:pPr>
            <w:r w:rsidRPr="00B123E7">
              <w:rPr>
                <w:bCs/>
                <w:iCs/>
                <w:color w:val="000000" w:themeColor="text1"/>
                <w:sz w:val="20"/>
                <w:szCs w:val="20"/>
              </w:rPr>
              <w:t>Provided counseling to 9 clients on general business matters.</w:t>
            </w:r>
          </w:p>
          <w:p w:rsidR="00A816A1" w:rsidRPr="00B123E7" w:rsidRDefault="00A816A1" w:rsidP="005C49C1">
            <w:pPr>
              <w:jc w:val="both"/>
              <w:rPr>
                <w:bCs/>
                <w:iCs/>
                <w:color w:val="000000" w:themeColor="text1"/>
                <w:sz w:val="20"/>
                <w:szCs w:val="20"/>
              </w:rPr>
            </w:pPr>
          </w:p>
          <w:p w:rsidR="00A816A1" w:rsidRPr="00B123E7" w:rsidRDefault="00A816A1" w:rsidP="005C49C1">
            <w:pPr>
              <w:jc w:val="both"/>
              <w:rPr>
                <w:bCs/>
                <w:iCs/>
                <w:color w:val="000000" w:themeColor="text1"/>
                <w:sz w:val="20"/>
                <w:szCs w:val="20"/>
                <w:u w:val="single"/>
              </w:rPr>
            </w:pPr>
            <w:r w:rsidRPr="00B123E7">
              <w:rPr>
                <w:bCs/>
                <w:iCs/>
                <w:color w:val="000000" w:themeColor="text1"/>
                <w:sz w:val="20"/>
                <w:szCs w:val="20"/>
                <w:u w:val="single"/>
              </w:rPr>
              <w:t>Conference/Meetings</w:t>
            </w:r>
          </w:p>
          <w:p w:rsidR="00A816A1" w:rsidRPr="00B123E7" w:rsidRDefault="00A816A1" w:rsidP="00BA7999">
            <w:pPr>
              <w:numPr>
                <w:ilvl w:val="0"/>
                <w:numId w:val="36"/>
              </w:numPr>
              <w:jc w:val="both"/>
              <w:rPr>
                <w:bCs/>
                <w:iCs/>
                <w:color w:val="000000" w:themeColor="text1"/>
                <w:sz w:val="20"/>
                <w:szCs w:val="20"/>
              </w:rPr>
            </w:pPr>
            <w:r w:rsidRPr="00B123E7">
              <w:rPr>
                <w:bCs/>
                <w:iCs/>
                <w:color w:val="000000" w:themeColor="text1"/>
                <w:sz w:val="20"/>
                <w:szCs w:val="20"/>
              </w:rPr>
              <w:t>Contacted 7 meetings for the preparation of PSBDC grand opening</w:t>
            </w:r>
          </w:p>
          <w:p w:rsidR="00A816A1" w:rsidRPr="00B123E7" w:rsidRDefault="00A816A1" w:rsidP="00BA7999">
            <w:pPr>
              <w:numPr>
                <w:ilvl w:val="0"/>
                <w:numId w:val="36"/>
              </w:numPr>
              <w:jc w:val="both"/>
              <w:rPr>
                <w:bCs/>
                <w:iCs/>
                <w:color w:val="000000" w:themeColor="text1"/>
                <w:sz w:val="20"/>
                <w:szCs w:val="20"/>
              </w:rPr>
            </w:pPr>
            <w:r w:rsidRPr="00B123E7">
              <w:rPr>
                <w:bCs/>
                <w:iCs/>
                <w:color w:val="000000" w:themeColor="text1"/>
                <w:sz w:val="20"/>
                <w:szCs w:val="20"/>
              </w:rPr>
              <w:t>Met with RECDS and discussed status of applications for RBOG.</w:t>
            </w:r>
          </w:p>
          <w:p w:rsidR="00A816A1" w:rsidRPr="00B123E7" w:rsidRDefault="00A816A1" w:rsidP="00BA7999">
            <w:pPr>
              <w:numPr>
                <w:ilvl w:val="0"/>
                <w:numId w:val="36"/>
              </w:numPr>
              <w:jc w:val="both"/>
              <w:rPr>
                <w:color w:val="000000" w:themeColor="text1"/>
                <w:sz w:val="20"/>
                <w:szCs w:val="20"/>
              </w:rPr>
            </w:pPr>
            <w:r w:rsidRPr="00B123E7">
              <w:rPr>
                <w:color w:val="000000" w:themeColor="text1"/>
                <w:sz w:val="20"/>
                <w:szCs w:val="20"/>
              </w:rPr>
              <w:t>Attended the 5</w:t>
            </w:r>
            <w:r w:rsidRPr="00B123E7">
              <w:rPr>
                <w:color w:val="000000" w:themeColor="text1"/>
                <w:sz w:val="20"/>
                <w:szCs w:val="20"/>
                <w:vertAlign w:val="superscript"/>
              </w:rPr>
              <w:t>th</w:t>
            </w:r>
            <w:r w:rsidRPr="00B123E7">
              <w:rPr>
                <w:color w:val="000000" w:themeColor="text1"/>
                <w:sz w:val="20"/>
                <w:szCs w:val="20"/>
              </w:rPr>
              <w:t xml:space="preserve"> DOI Conference on Business Opportunities in the Islands.</w:t>
            </w:r>
          </w:p>
          <w:p w:rsidR="00A816A1" w:rsidRPr="00B123E7" w:rsidRDefault="00A816A1" w:rsidP="00BA7999">
            <w:pPr>
              <w:numPr>
                <w:ilvl w:val="0"/>
                <w:numId w:val="36"/>
              </w:numPr>
              <w:jc w:val="both"/>
              <w:rPr>
                <w:color w:val="000000" w:themeColor="text1"/>
                <w:sz w:val="20"/>
                <w:szCs w:val="20"/>
              </w:rPr>
            </w:pPr>
            <w:r w:rsidRPr="00B123E7">
              <w:rPr>
                <w:color w:val="000000" w:themeColor="text1"/>
                <w:sz w:val="20"/>
                <w:szCs w:val="20"/>
              </w:rPr>
              <w:t>Attended UNDP-sponsored consultation meeting on CSO Capacity Development Plan in line with MDG.</w:t>
            </w:r>
          </w:p>
          <w:p w:rsidR="00A816A1" w:rsidRPr="00B123E7" w:rsidRDefault="00A816A1" w:rsidP="00BA7999">
            <w:pPr>
              <w:numPr>
                <w:ilvl w:val="0"/>
                <w:numId w:val="36"/>
              </w:numPr>
              <w:jc w:val="both"/>
              <w:rPr>
                <w:color w:val="000000" w:themeColor="text1"/>
                <w:sz w:val="20"/>
                <w:szCs w:val="20"/>
              </w:rPr>
            </w:pPr>
            <w:r w:rsidRPr="00B123E7">
              <w:rPr>
                <w:color w:val="000000" w:themeColor="text1"/>
                <w:sz w:val="20"/>
                <w:szCs w:val="20"/>
              </w:rPr>
              <w:t>With SBGFC and FSMDB representatives, met with PIFS consultants and discussed trade issues and performance assessment of PIFS Trade Office in NZ on its services to the FSM.</w:t>
            </w:r>
          </w:p>
          <w:p w:rsidR="00A816A1" w:rsidRPr="00B123E7" w:rsidRDefault="00A816A1" w:rsidP="00BA7999">
            <w:pPr>
              <w:numPr>
                <w:ilvl w:val="0"/>
                <w:numId w:val="36"/>
              </w:numPr>
              <w:jc w:val="both"/>
              <w:rPr>
                <w:color w:val="000000" w:themeColor="text1"/>
                <w:sz w:val="20"/>
                <w:szCs w:val="20"/>
              </w:rPr>
            </w:pPr>
            <w:r w:rsidRPr="00B123E7">
              <w:rPr>
                <w:color w:val="000000" w:themeColor="text1"/>
                <w:sz w:val="20"/>
                <w:szCs w:val="20"/>
              </w:rPr>
              <w:t xml:space="preserve">CD, Coordinator &amp; Business Trainer met with Lt. Governor regarding FY10 budget.  Subsequently a proposed budget was submitted to Governor’s office at the request of Lt. Governor who chairs the budget review committee. The proposed budget was turned down on June 30, 2009. </w:t>
            </w:r>
          </w:p>
          <w:p w:rsidR="00A816A1" w:rsidRPr="00B123E7" w:rsidRDefault="00A816A1" w:rsidP="00BA7999">
            <w:pPr>
              <w:numPr>
                <w:ilvl w:val="0"/>
                <w:numId w:val="33"/>
              </w:numPr>
              <w:tabs>
                <w:tab w:val="clear" w:pos="720"/>
                <w:tab w:val="num" w:pos="372"/>
              </w:tabs>
              <w:ind w:left="372"/>
              <w:jc w:val="both"/>
              <w:rPr>
                <w:color w:val="000000" w:themeColor="text1"/>
                <w:sz w:val="20"/>
                <w:szCs w:val="20"/>
              </w:rPr>
            </w:pPr>
            <w:r w:rsidRPr="00B123E7">
              <w:rPr>
                <w:color w:val="000000" w:themeColor="text1"/>
                <w:sz w:val="20"/>
                <w:szCs w:val="20"/>
              </w:rPr>
              <w:t xml:space="preserve">Held meeting with Dr. Don Shuster of University of Guam on good governance. </w:t>
            </w:r>
          </w:p>
          <w:p w:rsidR="00A816A1" w:rsidRPr="00B123E7" w:rsidRDefault="00A816A1" w:rsidP="00BA7999">
            <w:pPr>
              <w:numPr>
                <w:ilvl w:val="0"/>
                <w:numId w:val="33"/>
              </w:numPr>
              <w:tabs>
                <w:tab w:val="clear" w:pos="720"/>
                <w:tab w:val="num" w:pos="372"/>
              </w:tabs>
              <w:ind w:left="372"/>
              <w:jc w:val="both"/>
              <w:rPr>
                <w:color w:val="000000" w:themeColor="text1"/>
                <w:sz w:val="20"/>
                <w:szCs w:val="20"/>
              </w:rPr>
            </w:pPr>
            <w:r w:rsidRPr="00B123E7">
              <w:rPr>
                <w:color w:val="000000" w:themeColor="text1"/>
                <w:sz w:val="20"/>
                <w:szCs w:val="20"/>
              </w:rPr>
              <w:t xml:space="preserve">Attended meeting with CD, SeNellie Singeo and Aliti Vunisea of SPC regarding the prospect of SPC and PSBDC to work in partnership on women in business training.  </w:t>
            </w:r>
          </w:p>
          <w:p w:rsidR="00A816A1" w:rsidRPr="00B123E7" w:rsidRDefault="00A816A1" w:rsidP="00BA7999">
            <w:pPr>
              <w:numPr>
                <w:ilvl w:val="0"/>
                <w:numId w:val="33"/>
              </w:numPr>
              <w:tabs>
                <w:tab w:val="clear" w:pos="720"/>
                <w:tab w:val="num" w:pos="372"/>
              </w:tabs>
              <w:ind w:left="372"/>
              <w:jc w:val="both"/>
              <w:rPr>
                <w:color w:val="000000" w:themeColor="text1"/>
                <w:sz w:val="20"/>
                <w:szCs w:val="20"/>
              </w:rPr>
            </w:pPr>
            <w:r w:rsidRPr="00B123E7">
              <w:rPr>
                <w:color w:val="000000" w:themeColor="text1"/>
                <w:sz w:val="20"/>
                <w:szCs w:val="20"/>
              </w:rPr>
              <w:t xml:space="preserve">Met with SBGFC representatives and discussed the possibility of PSBDC sharing office space with SBG.  SBG needs were discussed in relation to spaces available for its use as well as joint use.  Final decision would be based on a MOA to be negotiated and signed by COM-FSM and Pohnpei State Government.  </w:t>
            </w:r>
          </w:p>
          <w:p w:rsidR="00A816A1" w:rsidRPr="00B123E7" w:rsidRDefault="00A816A1" w:rsidP="00BA7999">
            <w:pPr>
              <w:numPr>
                <w:ilvl w:val="0"/>
                <w:numId w:val="33"/>
              </w:numPr>
              <w:tabs>
                <w:tab w:val="clear" w:pos="720"/>
                <w:tab w:val="num" w:pos="372"/>
              </w:tabs>
              <w:ind w:left="372"/>
              <w:jc w:val="both"/>
              <w:rPr>
                <w:color w:val="000000" w:themeColor="text1"/>
                <w:sz w:val="20"/>
                <w:szCs w:val="20"/>
              </w:rPr>
            </w:pPr>
            <w:r w:rsidRPr="00B123E7">
              <w:rPr>
                <w:color w:val="000000" w:themeColor="text1"/>
                <w:sz w:val="20"/>
                <w:szCs w:val="20"/>
              </w:rPr>
              <w:t xml:space="preserve">Participated in the Women’s Workshop and gave presentation on the PSBDC program and encouraged women to participate. </w:t>
            </w:r>
          </w:p>
          <w:p w:rsidR="00A816A1" w:rsidRPr="00B123E7" w:rsidRDefault="00A816A1" w:rsidP="00BA7999">
            <w:pPr>
              <w:numPr>
                <w:ilvl w:val="0"/>
                <w:numId w:val="33"/>
              </w:numPr>
              <w:tabs>
                <w:tab w:val="clear" w:pos="720"/>
                <w:tab w:val="num" w:pos="372"/>
              </w:tabs>
              <w:ind w:left="372"/>
              <w:rPr>
                <w:color w:val="000000" w:themeColor="text1"/>
                <w:sz w:val="20"/>
                <w:szCs w:val="20"/>
              </w:rPr>
            </w:pPr>
            <w:r w:rsidRPr="00B123E7">
              <w:rPr>
                <w:color w:val="000000" w:themeColor="text1"/>
                <w:sz w:val="20"/>
                <w:szCs w:val="20"/>
              </w:rPr>
              <w:t xml:space="preserve">Attended Trade and Technology Advisory Council’s monthly </w:t>
            </w:r>
            <w:r w:rsidRPr="00B123E7">
              <w:rPr>
                <w:color w:val="000000" w:themeColor="text1"/>
                <w:sz w:val="20"/>
                <w:szCs w:val="20"/>
              </w:rPr>
              <w:lastRenderedPageBreak/>
              <w:t xml:space="preserve">meeting in which the TOR for the TTAC was formally adopted. </w:t>
            </w:r>
          </w:p>
          <w:p w:rsidR="00A816A1" w:rsidRPr="00B123E7" w:rsidRDefault="00A816A1" w:rsidP="00BA7999">
            <w:pPr>
              <w:numPr>
                <w:ilvl w:val="0"/>
                <w:numId w:val="33"/>
              </w:numPr>
              <w:tabs>
                <w:tab w:val="clear" w:pos="720"/>
                <w:tab w:val="num" w:pos="372"/>
              </w:tabs>
              <w:ind w:left="372"/>
              <w:jc w:val="both"/>
              <w:rPr>
                <w:color w:val="000000" w:themeColor="text1"/>
                <w:sz w:val="20"/>
                <w:szCs w:val="20"/>
              </w:rPr>
            </w:pPr>
            <w:r w:rsidRPr="00B123E7">
              <w:rPr>
                <w:color w:val="000000" w:themeColor="text1"/>
                <w:sz w:val="20"/>
                <w:szCs w:val="20"/>
              </w:rPr>
              <w:t xml:space="preserve">Attended the State Funeral of late Senator Resio S. Moses, who was a former President of College of Micronesia.  COM-FSM leaders and staff went as a group for the funeral ceremony.  </w:t>
            </w:r>
          </w:p>
          <w:p w:rsidR="00A816A1" w:rsidRPr="00B123E7" w:rsidRDefault="00A816A1" w:rsidP="00BA7999">
            <w:pPr>
              <w:numPr>
                <w:ilvl w:val="0"/>
                <w:numId w:val="33"/>
              </w:numPr>
              <w:tabs>
                <w:tab w:val="clear" w:pos="720"/>
                <w:tab w:val="num" w:pos="372"/>
              </w:tabs>
              <w:ind w:left="372"/>
              <w:jc w:val="both"/>
              <w:rPr>
                <w:color w:val="000000" w:themeColor="text1"/>
                <w:sz w:val="20"/>
                <w:szCs w:val="20"/>
                <w:u w:val="single"/>
              </w:rPr>
            </w:pPr>
            <w:r w:rsidRPr="00B123E7">
              <w:rPr>
                <w:color w:val="000000" w:themeColor="text1"/>
                <w:sz w:val="20"/>
                <w:szCs w:val="20"/>
              </w:rPr>
              <w:t xml:space="preserve">Attended a meeting, facilitated and arranged by Micronesia Conservation Trust Director, with the Program Implementation Team Manager, Conservation International based in Apia, Samoa, on various grant schemes that are available under its program.  </w:t>
            </w:r>
          </w:p>
          <w:p w:rsidR="00A816A1" w:rsidRPr="00B123E7" w:rsidRDefault="00A816A1" w:rsidP="005C49C1">
            <w:pPr>
              <w:jc w:val="both"/>
              <w:rPr>
                <w:color w:val="000000" w:themeColor="text1"/>
                <w:sz w:val="20"/>
                <w:szCs w:val="20"/>
              </w:rPr>
            </w:pPr>
          </w:p>
          <w:p w:rsidR="00A816A1" w:rsidRPr="00B123E7" w:rsidRDefault="00A816A1" w:rsidP="005C49C1">
            <w:pPr>
              <w:jc w:val="both"/>
              <w:rPr>
                <w:color w:val="000000" w:themeColor="text1"/>
                <w:sz w:val="20"/>
                <w:szCs w:val="20"/>
                <w:u w:val="single"/>
              </w:rPr>
            </w:pPr>
            <w:r w:rsidRPr="00B123E7">
              <w:rPr>
                <w:color w:val="000000" w:themeColor="text1"/>
                <w:sz w:val="20"/>
                <w:szCs w:val="20"/>
                <w:u w:val="single"/>
              </w:rPr>
              <w:t>Others</w:t>
            </w:r>
          </w:p>
          <w:p w:rsidR="00A816A1" w:rsidRPr="00B123E7" w:rsidRDefault="00A816A1" w:rsidP="005C49C1">
            <w:pPr>
              <w:rPr>
                <w:color w:val="000000" w:themeColor="text1"/>
                <w:sz w:val="20"/>
                <w:szCs w:val="20"/>
              </w:rPr>
            </w:pPr>
            <w:r w:rsidRPr="00B123E7">
              <w:rPr>
                <w:color w:val="000000" w:themeColor="text1"/>
                <w:sz w:val="20"/>
                <w:szCs w:val="20"/>
              </w:rPr>
              <w:t>Provided information and a tour of the facility to a group of 25 COM-FSM National Campus students and their instructor.</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BA7999">
            <w:pPr>
              <w:numPr>
                <w:ilvl w:val="0"/>
                <w:numId w:val="97"/>
              </w:numPr>
              <w:ind w:left="335"/>
              <w:rPr>
                <w:color w:val="000000" w:themeColor="text1"/>
                <w:sz w:val="20"/>
                <w:szCs w:val="20"/>
              </w:rPr>
            </w:pPr>
            <w:r w:rsidRPr="00B123E7">
              <w:rPr>
                <w:color w:val="000000" w:themeColor="text1"/>
                <w:sz w:val="20"/>
                <w:szCs w:val="20"/>
              </w:rPr>
              <w:t>Yap State Youth Congress sponsored a Youth Summit and invited Yap Campus staff to partake in the discussion panel.  It was a very successful event with live broadcast by the radio station.</w:t>
            </w:r>
          </w:p>
          <w:p w:rsidR="00A816A1" w:rsidRPr="00B123E7" w:rsidRDefault="00A816A1" w:rsidP="00BA7999">
            <w:pPr>
              <w:numPr>
                <w:ilvl w:val="0"/>
                <w:numId w:val="97"/>
              </w:numPr>
              <w:ind w:left="335"/>
              <w:rPr>
                <w:color w:val="000000" w:themeColor="text1"/>
                <w:sz w:val="20"/>
                <w:szCs w:val="20"/>
              </w:rPr>
            </w:pPr>
            <w:r w:rsidRPr="00B123E7">
              <w:rPr>
                <w:color w:val="000000" w:themeColor="text1"/>
                <w:sz w:val="20"/>
                <w:szCs w:val="20"/>
              </w:rPr>
              <w:t>Recruitment Campaign in villages has been on-going.  A total of 11 groups (comprised of a total of 290 individuals) have been visited to share information on college programs and services.  New high school graduates and their parents / guardians have been contacted personally by campus staff to share information and to encourage enrollment at COM-FSM.</w:t>
            </w:r>
          </w:p>
          <w:p w:rsidR="00A816A1" w:rsidRPr="00B123E7" w:rsidRDefault="00A816A1" w:rsidP="00BA7999">
            <w:pPr>
              <w:numPr>
                <w:ilvl w:val="0"/>
                <w:numId w:val="97"/>
              </w:numPr>
              <w:ind w:left="335"/>
              <w:rPr>
                <w:color w:val="000000" w:themeColor="text1"/>
                <w:sz w:val="20"/>
                <w:szCs w:val="20"/>
              </w:rPr>
            </w:pPr>
            <w:r w:rsidRPr="00B123E7">
              <w:rPr>
                <w:color w:val="000000" w:themeColor="text1"/>
                <w:sz w:val="20"/>
                <w:szCs w:val="20"/>
              </w:rPr>
              <w:t xml:space="preserve">As a result of the ongoing recruitment campaign, village groups are requesting campus tour.  </w:t>
            </w:r>
          </w:p>
          <w:p w:rsidR="00A816A1" w:rsidRPr="00B123E7" w:rsidRDefault="00A816A1" w:rsidP="00BA7999">
            <w:pPr>
              <w:numPr>
                <w:ilvl w:val="0"/>
                <w:numId w:val="97"/>
              </w:numPr>
              <w:ind w:left="335"/>
              <w:rPr>
                <w:color w:val="000000" w:themeColor="text1"/>
                <w:sz w:val="20"/>
                <w:szCs w:val="20"/>
              </w:rPr>
            </w:pPr>
            <w:r w:rsidRPr="00B123E7">
              <w:rPr>
                <w:color w:val="000000" w:themeColor="text1"/>
                <w:sz w:val="20"/>
                <w:szCs w:val="20"/>
              </w:rPr>
              <w:t>Yap State Scholarship Office works with high school students and encourages them to attend COM-FSM before transferring to a college / university outside the FSM.  This is because of the fact that students who attend COM-FSM tend to remain in the FSM to work compared to students who go outside the FSM for post secondary education.</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5A195B">
            <w:pPr>
              <w:pStyle w:val="ListParagraph"/>
              <w:numPr>
                <w:ilvl w:val="0"/>
                <w:numId w:val="117"/>
              </w:numPr>
              <w:ind w:left="360"/>
              <w:rPr>
                <w:color w:val="000000" w:themeColor="text1"/>
                <w:sz w:val="20"/>
                <w:szCs w:val="20"/>
              </w:rPr>
            </w:pPr>
            <w:r w:rsidRPr="00B123E7">
              <w:rPr>
                <w:color w:val="000000" w:themeColor="text1"/>
                <w:sz w:val="20"/>
                <w:szCs w:val="20"/>
              </w:rPr>
              <w:t>Open invitation to surrounding community to participate in college activities.</w:t>
            </w:r>
          </w:p>
          <w:p w:rsidR="00A816A1" w:rsidRPr="00B123E7" w:rsidRDefault="00A816A1" w:rsidP="005A195B">
            <w:pPr>
              <w:rPr>
                <w:color w:val="000000" w:themeColor="text1"/>
                <w:sz w:val="20"/>
                <w:szCs w:val="20"/>
              </w:rPr>
            </w:pPr>
          </w:p>
          <w:p w:rsidR="00A816A1" w:rsidRPr="00B123E7" w:rsidRDefault="00A816A1" w:rsidP="005A195B">
            <w:pPr>
              <w:pStyle w:val="ListParagraph"/>
              <w:numPr>
                <w:ilvl w:val="0"/>
                <w:numId w:val="117"/>
              </w:numPr>
              <w:ind w:left="360"/>
              <w:rPr>
                <w:color w:val="000000" w:themeColor="text1"/>
                <w:sz w:val="20"/>
                <w:szCs w:val="20"/>
              </w:rPr>
            </w:pPr>
            <w:r w:rsidRPr="00B123E7">
              <w:rPr>
                <w:color w:val="000000" w:themeColor="text1"/>
                <w:sz w:val="20"/>
                <w:szCs w:val="20"/>
              </w:rPr>
              <w:t>DSO participated in church services by local catholic parish.</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p>
        </w:tc>
        <w:tc>
          <w:tcPr>
            <w:tcW w:w="4608" w:type="dxa"/>
          </w:tcPr>
          <w:p w:rsidR="00A816A1" w:rsidRPr="00B123E7" w:rsidRDefault="00A816A1" w:rsidP="00E13FF8">
            <w:pPr>
              <w:ind w:left="360"/>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A816A1" w:rsidRPr="00B123E7" w:rsidRDefault="00A816A1" w:rsidP="005C49C1">
            <w:pPr>
              <w:rPr>
                <w:rFonts w:ascii="Arial" w:hAnsi="Arial" w:cs="Arial"/>
                <w:color w:val="000000" w:themeColor="text1"/>
                <w:sz w:val="16"/>
                <w:szCs w:val="16"/>
              </w:rPr>
            </w:pPr>
          </w:p>
          <w:p w:rsidR="00E13FF8" w:rsidRPr="00B123E7" w:rsidRDefault="00E13FF8" w:rsidP="005C49C1">
            <w:pPr>
              <w:rPr>
                <w:b/>
                <w:color w:val="000000" w:themeColor="text1"/>
              </w:rPr>
            </w:pPr>
          </w:p>
          <w:p w:rsidR="00E278FE" w:rsidRPr="00B123E7" w:rsidRDefault="00E278FE" w:rsidP="005C49C1">
            <w:pPr>
              <w:rPr>
                <w:b/>
                <w:color w:val="000000" w:themeColor="text1"/>
              </w:rPr>
            </w:pPr>
          </w:p>
          <w:p w:rsidR="00E278FE" w:rsidRPr="00B123E7" w:rsidRDefault="00E278FE"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E13FF8" w:rsidRPr="00B123E7">
              <w:rPr>
                <w:b/>
                <w:color w:val="000000" w:themeColor="text1"/>
              </w:rPr>
              <w:t xml:space="preserve"> </w:t>
            </w:r>
            <w:r w:rsidRPr="00B123E7">
              <w:rPr>
                <w:b/>
                <w:color w:val="000000" w:themeColor="text1"/>
              </w:rPr>
              <w:t>A</w:t>
            </w:r>
            <w:r w:rsidR="00E13FF8" w:rsidRPr="00B123E7">
              <w:rPr>
                <w:b/>
                <w:color w:val="000000" w:themeColor="text1"/>
              </w:rPr>
              <w:t>dministrative Services</w:t>
            </w:r>
            <w:r w:rsidRPr="00B123E7">
              <w:rPr>
                <w:b/>
                <w:color w:val="000000" w:themeColor="text1"/>
              </w:rPr>
              <w:t>]</w:t>
            </w:r>
          </w:p>
          <w:p w:rsidR="00A816A1" w:rsidRPr="00B123E7" w:rsidRDefault="00A816A1" w:rsidP="005C49C1">
            <w:pPr>
              <w:rPr>
                <w:color w:val="000000" w:themeColor="text1"/>
                <w:sz w:val="20"/>
                <w:szCs w:val="20"/>
              </w:rPr>
            </w:pPr>
            <w:r w:rsidRPr="00B123E7">
              <w:rPr>
                <w:color w:val="000000" w:themeColor="text1"/>
                <w:sz w:val="20"/>
                <w:szCs w:val="20"/>
              </w:rPr>
              <w:t xml:space="preserve">The conference was held and turned out to be </w:t>
            </w:r>
            <w:r w:rsidRPr="00B123E7">
              <w:rPr>
                <w:color w:val="000000" w:themeColor="text1"/>
                <w:sz w:val="20"/>
                <w:szCs w:val="20"/>
              </w:rPr>
              <w:lastRenderedPageBreak/>
              <w:t>successful.</w:t>
            </w: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7B: Enhance and promote employment opportunities</w:t>
            </w:r>
          </w:p>
        </w:tc>
        <w:tc>
          <w:tcPr>
            <w:tcW w:w="576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1. Implementation of AS Degree and Nursing Programs and other new vocational and trade programs like apprenticeship will promote employment for students.</w:t>
            </w:r>
          </w:p>
          <w:p w:rsidR="00A816A1" w:rsidRPr="00B123E7" w:rsidRDefault="00A816A1" w:rsidP="005C49C1">
            <w:pPr>
              <w:rPr>
                <w:color w:val="000000" w:themeColor="text1"/>
                <w:sz w:val="20"/>
                <w:szCs w:val="20"/>
              </w:rPr>
            </w:pPr>
            <w:r w:rsidRPr="00B123E7">
              <w:rPr>
                <w:color w:val="000000" w:themeColor="text1"/>
                <w:sz w:val="20"/>
                <w:szCs w:val="20"/>
              </w:rPr>
              <w:t>2. The offering of the Trial Counselor Program at the College has promoted employment for the graduates in the legal fields.  The placement of the graduates of this program has been exceptionally good.  This is a model program for the college.</w:t>
            </w:r>
          </w:p>
          <w:p w:rsidR="00A816A1" w:rsidRPr="00B123E7" w:rsidRDefault="00A816A1" w:rsidP="005C49C1">
            <w:pPr>
              <w:rPr>
                <w:color w:val="000000" w:themeColor="text1"/>
                <w:sz w:val="20"/>
                <w:szCs w:val="20"/>
              </w:rPr>
            </w:pPr>
            <w:r w:rsidRPr="00B123E7">
              <w:rPr>
                <w:color w:val="000000" w:themeColor="text1"/>
                <w:sz w:val="20"/>
                <w:szCs w:val="20"/>
              </w:rPr>
              <w:t>c. Current structure of the college allows for employment opportunities for the FSM citizens at the college.</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5C49C1">
            <w:pPr>
              <w:rPr>
                <w:color w:val="000000" w:themeColor="text1"/>
                <w:sz w:val="20"/>
                <w:szCs w:val="20"/>
                <w:u w:val="single"/>
              </w:rPr>
            </w:pPr>
            <w:r w:rsidRPr="00B123E7">
              <w:rPr>
                <w:color w:val="000000" w:themeColor="text1"/>
                <w:sz w:val="20"/>
                <w:szCs w:val="20"/>
                <w:u w:val="single"/>
              </w:rPr>
              <w:t>Training programs</w:t>
            </w:r>
          </w:p>
          <w:p w:rsidR="00A816A1" w:rsidRPr="00B123E7" w:rsidRDefault="00A816A1" w:rsidP="00BA7999">
            <w:pPr>
              <w:numPr>
                <w:ilvl w:val="0"/>
                <w:numId w:val="37"/>
              </w:numPr>
              <w:rPr>
                <w:color w:val="000000" w:themeColor="text1"/>
                <w:sz w:val="20"/>
                <w:szCs w:val="20"/>
              </w:rPr>
            </w:pPr>
            <w:r w:rsidRPr="00B123E7">
              <w:rPr>
                <w:color w:val="000000" w:themeColor="text1"/>
                <w:sz w:val="20"/>
                <w:szCs w:val="20"/>
              </w:rPr>
              <w:t>Partnership with 3 community employers employing 3 work-study applicants for summer 2009.</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Internship programs</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14 students are currently placed in governmental agencies and NGOs under the COA in Agriculture internship program.</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 xml:space="preserve">1 student is currently placed in hospitality establishment under the HTM practicum program.   </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[FSM FMI]</w:t>
            </w:r>
          </w:p>
          <w:p w:rsidR="00A816A1" w:rsidRPr="00B123E7" w:rsidRDefault="00A816A1" w:rsidP="005C49C1">
            <w:pPr>
              <w:rPr>
                <w:color w:val="000000" w:themeColor="text1"/>
                <w:sz w:val="20"/>
                <w:szCs w:val="20"/>
              </w:rPr>
            </w:pPr>
            <w:r w:rsidRPr="00B123E7">
              <w:rPr>
                <w:color w:val="000000" w:themeColor="text1"/>
                <w:sz w:val="20"/>
                <w:szCs w:val="20"/>
              </w:rPr>
              <w:t>At the moment, there are three graduates who have been placed at the FMI to learn about teaching as well as to increase their knowledge in the subject areas that they would be exposed to in relation to teaching.</w:t>
            </w:r>
          </w:p>
          <w:p w:rsidR="005A195B" w:rsidRPr="00B123E7" w:rsidRDefault="005A195B" w:rsidP="005C49C1">
            <w:pPr>
              <w:rPr>
                <w:color w:val="000000" w:themeColor="text1"/>
                <w:sz w:val="20"/>
                <w:szCs w:val="20"/>
              </w:rPr>
            </w:pPr>
          </w:p>
          <w:p w:rsidR="00A816A1" w:rsidRPr="00B123E7" w:rsidRDefault="005A195B" w:rsidP="005C49C1">
            <w:pPr>
              <w:rPr>
                <w:b/>
                <w:color w:val="000000" w:themeColor="text1"/>
                <w:sz w:val="20"/>
                <w:szCs w:val="20"/>
              </w:rPr>
            </w:pPr>
            <w:r w:rsidRPr="00B123E7">
              <w:rPr>
                <w:b/>
                <w:color w:val="000000" w:themeColor="text1"/>
                <w:sz w:val="20"/>
                <w:szCs w:val="20"/>
              </w:rPr>
              <w:t xml:space="preserve"> </w:t>
            </w:r>
            <w:r w:rsidR="00A816A1" w:rsidRPr="00B123E7">
              <w:rPr>
                <w:b/>
                <w:color w:val="000000" w:themeColor="text1"/>
                <w:sz w:val="20"/>
                <w:szCs w:val="20"/>
              </w:rPr>
              <w:t>[Yap Campus]</w:t>
            </w:r>
          </w:p>
          <w:p w:rsidR="00A816A1" w:rsidRPr="00B123E7" w:rsidRDefault="00A816A1" w:rsidP="00BA7999">
            <w:pPr>
              <w:numPr>
                <w:ilvl w:val="0"/>
                <w:numId w:val="98"/>
              </w:numPr>
              <w:ind w:left="335"/>
              <w:rPr>
                <w:color w:val="000000" w:themeColor="text1"/>
                <w:sz w:val="20"/>
                <w:szCs w:val="20"/>
              </w:rPr>
            </w:pPr>
            <w:r w:rsidRPr="00B123E7">
              <w:rPr>
                <w:color w:val="000000" w:themeColor="text1"/>
                <w:sz w:val="20"/>
                <w:szCs w:val="20"/>
              </w:rPr>
              <w:t xml:space="preserve">Ongoing training programs are trainings for all DOE teachers without an AS/AA degree as required for certification as mandated by law, and health assistant / community health workers.  Thus far, about 10 teachers in the neighboring islands are still working toward their associate degrees while more than 80 teachers from Yap Proper still need to complete their degree programs.  Health Assistants / Community Health Workers still </w:t>
            </w:r>
            <w:r w:rsidRPr="00B123E7">
              <w:rPr>
                <w:color w:val="000000" w:themeColor="text1"/>
                <w:sz w:val="20"/>
                <w:szCs w:val="20"/>
              </w:rPr>
              <w:lastRenderedPageBreak/>
              <w:t>need several courses to complete their certificate program.</w:t>
            </w:r>
          </w:p>
          <w:p w:rsidR="00A816A1" w:rsidRPr="00B123E7" w:rsidRDefault="00A816A1" w:rsidP="005C49C1">
            <w:pPr>
              <w:rPr>
                <w:color w:val="000000" w:themeColor="text1"/>
                <w:sz w:val="20"/>
                <w:szCs w:val="20"/>
              </w:rPr>
            </w:pPr>
          </w:p>
        </w:tc>
        <w:tc>
          <w:tcPr>
            <w:tcW w:w="4608" w:type="dxa"/>
          </w:tcPr>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5A195B" w:rsidRPr="00B123E7" w:rsidRDefault="005A195B"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[Yap Campus]</w:t>
            </w:r>
          </w:p>
          <w:p w:rsidR="00A816A1" w:rsidRPr="00B123E7" w:rsidRDefault="00A816A1" w:rsidP="005C49C1">
            <w:pPr>
              <w:rPr>
                <w:color w:val="000000" w:themeColor="text1"/>
                <w:sz w:val="20"/>
                <w:szCs w:val="20"/>
              </w:rPr>
            </w:pPr>
            <w:r w:rsidRPr="00B123E7">
              <w:rPr>
                <w:color w:val="000000" w:themeColor="text1"/>
                <w:sz w:val="20"/>
                <w:szCs w:val="20"/>
              </w:rPr>
              <w:t>Provide more internships and training programs for students.</w:t>
            </w:r>
          </w:p>
          <w:p w:rsidR="00A816A1" w:rsidRPr="00B123E7" w:rsidRDefault="00A816A1" w:rsidP="005C49C1">
            <w:pPr>
              <w:rPr>
                <w:color w:val="000000" w:themeColor="text1"/>
                <w:sz w:val="20"/>
                <w:szCs w:val="20"/>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7C:  Develop new and enhance existing programs to meet the changing educational and workforce needs of our communities</w:t>
            </w:r>
          </w:p>
        </w:tc>
        <w:tc>
          <w:tcPr>
            <w:tcW w:w="576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 xml:space="preserve">1. Development of Nursing and public health programs were based on the changing needs of educational workforce needs of the communities in the FSM.  </w:t>
            </w:r>
          </w:p>
          <w:p w:rsidR="00A816A1" w:rsidRPr="00B123E7" w:rsidRDefault="00A816A1" w:rsidP="005C49C1">
            <w:pPr>
              <w:rPr>
                <w:color w:val="000000" w:themeColor="text1"/>
                <w:sz w:val="20"/>
                <w:szCs w:val="20"/>
              </w:rPr>
            </w:pPr>
            <w:r w:rsidRPr="00B123E7">
              <w:rPr>
                <w:color w:val="000000" w:themeColor="text1"/>
                <w:sz w:val="20"/>
                <w:szCs w:val="20"/>
              </w:rPr>
              <w:t>2. Collaborations with University of Hawaii at Hilo on health related fields like pharmacy will address the workforce needs of the FSM.</w:t>
            </w:r>
          </w:p>
          <w:p w:rsidR="00A816A1" w:rsidRPr="00B123E7" w:rsidRDefault="00A816A1" w:rsidP="005C49C1">
            <w:pPr>
              <w:rPr>
                <w:color w:val="000000" w:themeColor="text1"/>
                <w:sz w:val="20"/>
                <w:szCs w:val="20"/>
              </w:rPr>
            </w:pPr>
            <w:r w:rsidRPr="00B123E7">
              <w:rPr>
                <w:color w:val="000000" w:themeColor="text1"/>
                <w:sz w:val="20"/>
                <w:szCs w:val="20"/>
              </w:rPr>
              <w:t>3. Partnerships with other higher education institutions like University of Guam and Michigan State in the areas of teacher education, accounting, and hotel and tourism program also address the workforce needs of the FSM.</w:t>
            </w:r>
          </w:p>
          <w:p w:rsidR="00514FF1" w:rsidRPr="00B123E7" w:rsidRDefault="00514FF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514FF1" w:rsidRPr="00B123E7" w:rsidRDefault="00514FF1" w:rsidP="005C49C1">
            <w:pPr>
              <w:pStyle w:val="NoSpacing"/>
              <w:rPr>
                <w:rFonts w:ascii="Times New Roman" w:hAnsi="Times New Roman"/>
                <w:b/>
                <w:color w:val="000000" w:themeColor="text1"/>
                <w:sz w:val="20"/>
                <w:szCs w:val="20"/>
                <w:u w:val="single"/>
              </w:rPr>
            </w:pPr>
          </w:p>
          <w:p w:rsidR="00A816A1" w:rsidRPr="00B123E7" w:rsidRDefault="00A816A1" w:rsidP="005C49C1">
            <w:pPr>
              <w:pStyle w:val="NoSpacing"/>
              <w:rPr>
                <w:rFonts w:ascii="Times New Roman" w:hAnsi="Times New Roman"/>
                <w:b/>
                <w:color w:val="000000" w:themeColor="text1"/>
                <w:sz w:val="20"/>
                <w:szCs w:val="20"/>
                <w:u w:val="single"/>
              </w:rPr>
            </w:pPr>
            <w:r w:rsidRPr="00B123E7">
              <w:rPr>
                <w:rFonts w:ascii="Times New Roman" w:hAnsi="Times New Roman"/>
                <w:b/>
                <w:color w:val="000000" w:themeColor="text1"/>
                <w:sz w:val="20"/>
                <w:szCs w:val="20"/>
                <w:u w:val="single"/>
              </w:rPr>
              <w:t>Educational Talent Search Program:</w:t>
            </w:r>
          </w:p>
          <w:p w:rsidR="00A816A1" w:rsidRPr="00B123E7" w:rsidRDefault="00A816A1" w:rsidP="00BA7999">
            <w:pPr>
              <w:pStyle w:val="NoSpacing"/>
              <w:numPr>
                <w:ilvl w:val="0"/>
                <w:numId w:val="38"/>
              </w:numPr>
              <w:rPr>
                <w:rFonts w:ascii="Times New Roman" w:hAnsi="Times New Roman"/>
                <w:color w:val="000000" w:themeColor="text1"/>
                <w:sz w:val="20"/>
                <w:szCs w:val="20"/>
              </w:rPr>
            </w:pPr>
            <w:r w:rsidRPr="00B123E7">
              <w:rPr>
                <w:rFonts w:ascii="Times New Roman" w:hAnsi="Times New Roman"/>
                <w:color w:val="000000" w:themeColor="text1"/>
                <w:sz w:val="20"/>
                <w:szCs w:val="20"/>
              </w:rPr>
              <w:t>Services for SY2008-2009 ended in May with administering and scoring post tests, evaluation, and college admission &amp; scholarship workshops.</w:t>
            </w:r>
          </w:p>
          <w:p w:rsidR="00A816A1" w:rsidRPr="00B123E7" w:rsidRDefault="00A816A1" w:rsidP="00BA7999">
            <w:pPr>
              <w:pStyle w:val="NoSpacing"/>
              <w:numPr>
                <w:ilvl w:val="0"/>
                <w:numId w:val="38"/>
              </w:numPr>
              <w:rPr>
                <w:rFonts w:ascii="Times New Roman" w:hAnsi="Times New Roman"/>
                <w:color w:val="000000" w:themeColor="text1"/>
                <w:sz w:val="20"/>
                <w:szCs w:val="20"/>
              </w:rPr>
            </w:pPr>
            <w:r w:rsidRPr="00B123E7">
              <w:rPr>
                <w:rFonts w:ascii="Times New Roman" w:hAnsi="Times New Roman"/>
                <w:color w:val="000000" w:themeColor="text1"/>
                <w:sz w:val="20"/>
                <w:szCs w:val="20"/>
              </w:rPr>
              <w:t>Graduations were held in June with 74 seniors graduating from high schools and 222 from 8</w:t>
            </w:r>
            <w:r w:rsidRPr="00B123E7">
              <w:rPr>
                <w:rFonts w:ascii="Times New Roman" w:hAnsi="Times New Roman"/>
                <w:color w:val="000000" w:themeColor="text1"/>
                <w:sz w:val="20"/>
                <w:szCs w:val="20"/>
                <w:vertAlign w:val="superscript"/>
              </w:rPr>
              <w:t>th</w:t>
            </w:r>
            <w:r w:rsidRPr="00B123E7">
              <w:rPr>
                <w:rFonts w:ascii="Times New Roman" w:hAnsi="Times New Roman"/>
                <w:color w:val="000000" w:themeColor="text1"/>
                <w:sz w:val="20"/>
                <w:szCs w:val="20"/>
              </w:rPr>
              <w:t xml:space="preserve"> grade. Both valedictorians of PICS and NHMS were participants of ETSP.</w:t>
            </w:r>
          </w:p>
          <w:p w:rsidR="00A816A1" w:rsidRPr="00B123E7" w:rsidRDefault="00A816A1" w:rsidP="00BA7999">
            <w:pPr>
              <w:pStyle w:val="NoSpacing"/>
              <w:numPr>
                <w:ilvl w:val="0"/>
                <w:numId w:val="38"/>
              </w:numPr>
              <w:rPr>
                <w:rFonts w:ascii="Times New Roman" w:hAnsi="Times New Roman"/>
                <w:color w:val="000000" w:themeColor="text1"/>
                <w:sz w:val="20"/>
                <w:szCs w:val="20"/>
              </w:rPr>
            </w:pPr>
            <w:r w:rsidRPr="00B123E7">
              <w:rPr>
                <w:rFonts w:ascii="Times New Roman" w:hAnsi="Times New Roman"/>
                <w:color w:val="000000" w:themeColor="text1"/>
                <w:sz w:val="20"/>
                <w:szCs w:val="20"/>
              </w:rPr>
              <w:t>ETSP is very much blessed this summer to receive invitation from other TRIO programs to send some of our participants to attend their summer academic program.  UBP Hilo – 1, UBP RMI – 2, UBP PNI – 5 and UBP Kosrae – 10.</w:t>
            </w:r>
          </w:p>
          <w:p w:rsidR="00A816A1" w:rsidRPr="00B123E7" w:rsidRDefault="00A816A1" w:rsidP="00BA7999">
            <w:pPr>
              <w:pStyle w:val="NoSpacing"/>
              <w:numPr>
                <w:ilvl w:val="0"/>
                <w:numId w:val="38"/>
              </w:numPr>
              <w:rPr>
                <w:rFonts w:ascii="Times New Roman" w:hAnsi="Times New Roman"/>
                <w:color w:val="000000" w:themeColor="text1"/>
                <w:sz w:val="20"/>
                <w:szCs w:val="20"/>
              </w:rPr>
            </w:pPr>
            <w:r w:rsidRPr="00B123E7">
              <w:rPr>
                <w:rFonts w:ascii="Times New Roman" w:hAnsi="Times New Roman"/>
                <w:color w:val="000000" w:themeColor="text1"/>
                <w:sz w:val="20"/>
                <w:szCs w:val="20"/>
              </w:rPr>
              <w:t xml:space="preserve">The two trainees sent from the WIA are both participants of the program – Julinda Wilson and Timenleen Fitim. </w:t>
            </w:r>
          </w:p>
          <w:p w:rsidR="00A816A1" w:rsidRPr="00B123E7" w:rsidRDefault="00A816A1" w:rsidP="005C49C1">
            <w:pPr>
              <w:pStyle w:val="NoSpacing"/>
              <w:rPr>
                <w:rFonts w:ascii="Times New Roman" w:hAnsi="Times New Roman"/>
                <w:color w:val="000000" w:themeColor="text1"/>
                <w:sz w:val="20"/>
                <w:szCs w:val="20"/>
                <w:u w:val="single"/>
              </w:rPr>
            </w:pPr>
          </w:p>
          <w:p w:rsidR="00A816A1" w:rsidRPr="00B123E7" w:rsidRDefault="00A816A1" w:rsidP="005C49C1">
            <w:pPr>
              <w:pStyle w:val="NoSpacing"/>
              <w:rPr>
                <w:rFonts w:ascii="Times New Roman" w:hAnsi="Times New Roman"/>
                <w:b/>
                <w:color w:val="000000" w:themeColor="text1"/>
                <w:sz w:val="20"/>
                <w:szCs w:val="20"/>
                <w:u w:val="single"/>
              </w:rPr>
            </w:pPr>
            <w:r w:rsidRPr="00B123E7">
              <w:rPr>
                <w:rFonts w:ascii="Times New Roman" w:hAnsi="Times New Roman"/>
                <w:b/>
                <w:color w:val="000000" w:themeColor="text1"/>
                <w:sz w:val="20"/>
                <w:szCs w:val="20"/>
                <w:u w:val="single"/>
              </w:rPr>
              <w:t>Upward Bound program</w:t>
            </w:r>
          </w:p>
          <w:p w:rsidR="00A816A1" w:rsidRPr="00B123E7" w:rsidRDefault="00A816A1" w:rsidP="00BA7999">
            <w:pPr>
              <w:numPr>
                <w:ilvl w:val="0"/>
                <w:numId w:val="39"/>
              </w:numPr>
              <w:jc w:val="both"/>
              <w:rPr>
                <w:color w:val="000000" w:themeColor="text1"/>
                <w:sz w:val="20"/>
                <w:szCs w:val="20"/>
              </w:rPr>
            </w:pPr>
            <w:r w:rsidRPr="00B123E7">
              <w:rPr>
                <w:color w:val="000000" w:themeColor="text1"/>
                <w:sz w:val="20"/>
                <w:szCs w:val="20"/>
              </w:rPr>
              <w:t>College visit for our TRIO sister states was arranged with three branches of the national government</w:t>
            </w:r>
          </w:p>
          <w:p w:rsidR="00A816A1" w:rsidRPr="00B123E7" w:rsidRDefault="00A816A1" w:rsidP="00BA7999">
            <w:pPr>
              <w:numPr>
                <w:ilvl w:val="0"/>
                <w:numId w:val="39"/>
              </w:numPr>
              <w:jc w:val="both"/>
              <w:rPr>
                <w:color w:val="000000" w:themeColor="text1"/>
                <w:sz w:val="20"/>
                <w:szCs w:val="20"/>
              </w:rPr>
            </w:pPr>
            <w:r w:rsidRPr="00B123E7">
              <w:rPr>
                <w:color w:val="000000" w:themeColor="text1"/>
                <w:sz w:val="20"/>
                <w:szCs w:val="20"/>
              </w:rPr>
              <w:t xml:space="preserve">Director and administrative staff attended draw down workshop conducted by Comptroller gaining new insights on the budget draw down and routing processes. </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 xml:space="preserve">Director participated in the Pohnpei Constitutional Convention from April 27 to May 30. </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27 seniors took the COMET and 26 or 96% were placed at the degree level while 1 or 4% was placed in certificate.</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lastRenderedPageBreak/>
              <w:t>Held PTA meeting on May 27 and provided information to parents on academic progress and plan for the summer residential program.  90% of parents turned up for the meeting</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100% of UB seniors enrolled in summer classes at the college.</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 xml:space="preserve"> Hired on special contract to assist with the summer program activities are, 1 academic coordinator and 15 academic and cultural instructors. </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Purchased 5 new computers for students’ use to assist with the shortage of equipment for the summer program.</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Summer residential program started on June 14, 2009 and will end on July 26, 2009. A total of 67 students moved into the dorms at the NC with 7 staff as RA’s.</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2 Marshallese UBP students and 5 ETSP students participated in this year’s summer program.</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Two contracts were on hold by HR to clear with Immigration.</w:t>
            </w:r>
          </w:p>
          <w:p w:rsidR="00A816A1" w:rsidRPr="00B123E7" w:rsidRDefault="00A816A1" w:rsidP="00BA7999">
            <w:pPr>
              <w:numPr>
                <w:ilvl w:val="0"/>
                <w:numId w:val="39"/>
              </w:numPr>
              <w:rPr>
                <w:color w:val="000000" w:themeColor="text1"/>
                <w:sz w:val="20"/>
                <w:szCs w:val="20"/>
              </w:rPr>
            </w:pPr>
            <w:r w:rsidRPr="00B123E7">
              <w:rPr>
                <w:color w:val="000000" w:themeColor="text1"/>
                <w:sz w:val="20"/>
                <w:szCs w:val="20"/>
              </w:rPr>
              <w:t>Advertised the positions for Academic Coordinator &amp; Administrative Specialist for 15 days or until filled.</w:t>
            </w:r>
          </w:p>
          <w:p w:rsidR="00A816A1" w:rsidRPr="00B123E7" w:rsidRDefault="00A816A1" w:rsidP="005C49C1">
            <w:pPr>
              <w:rPr>
                <w:b/>
                <w:color w:val="000000" w:themeColor="text1"/>
                <w:sz w:val="20"/>
                <w:szCs w:val="20"/>
              </w:rPr>
            </w:pPr>
          </w:p>
        </w:tc>
        <w:tc>
          <w:tcPr>
            <w:tcW w:w="4608" w:type="dxa"/>
          </w:tcPr>
          <w:p w:rsidR="00A816A1" w:rsidRPr="00B123E7" w:rsidRDefault="00A816A1" w:rsidP="005C49C1">
            <w:pPr>
              <w:rPr>
                <w:rFonts w:ascii="Arial" w:hAnsi="Arial" w:cs="Arial"/>
                <w:b/>
                <w:color w:val="000000" w:themeColor="text1"/>
                <w:sz w:val="16"/>
                <w:szCs w:val="16"/>
              </w:rPr>
            </w:pPr>
          </w:p>
        </w:tc>
      </w:tr>
      <w:tr w:rsidR="00A816A1" w:rsidRPr="00B123E7" w:rsidTr="005C49C1">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7D: Provide Cooperative Extension Services to the community</w:t>
            </w:r>
          </w:p>
        </w:tc>
        <w:tc>
          <w:tcPr>
            <w:tcW w:w="5760"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 xml:space="preserve">1. Traveled to Kosrae during this reporting period to review the Land Grant extension services to the </w:t>
            </w:r>
            <w:r w:rsidR="00514FF1" w:rsidRPr="00B123E7">
              <w:rPr>
                <w:color w:val="000000" w:themeColor="text1"/>
                <w:sz w:val="20"/>
                <w:szCs w:val="20"/>
              </w:rPr>
              <w:t>Kosraean</w:t>
            </w:r>
            <w:r w:rsidRPr="00B123E7">
              <w:rPr>
                <w:color w:val="000000" w:themeColor="text1"/>
                <w:sz w:val="20"/>
                <w:szCs w:val="20"/>
              </w:rPr>
              <w:t xml:space="preserve"> State communities.</w:t>
            </w:r>
          </w:p>
          <w:p w:rsidR="00A816A1" w:rsidRPr="00B123E7" w:rsidRDefault="00A816A1" w:rsidP="005C49C1">
            <w:pPr>
              <w:rPr>
                <w:color w:val="000000" w:themeColor="text1"/>
                <w:sz w:val="20"/>
                <w:szCs w:val="20"/>
              </w:rPr>
            </w:pPr>
            <w:proofErr w:type="gramStart"/>
            <w:r w:rsidRPr="00B123E7">
              <w:rPr>
                <w:color w:val="000000" w:themeColor="text1"/>
                <w:sz w:val="20"/>
                <w:szCs w:val="20"/>
              </w:rPr>
              <w:t>b. CRE</w:t>
            </w:r>
            <w:proofErr w:type="gramEnd"/>
            <w:r w:rsidRPr="00B123E7">
              <w:rPr>
                <w:color w:val="000000" w:themeColor="text1"/>
                <w:sz w:val="20"/>
                <w:szCs w:val="20"/>
              </w:rPr>
              <w:t xml:space="preserve"> Programs continue to provide extension services to 4 states of the FSM. </w:t>
            </w:r>
          </w:p>
          <w:p w:rsidR="00A816A1" w:rsidRPr="00B123E7" w:rsidRDefault="00A816A1" w:rsidP="005C49C1">
            <w:pPr>
              <w:rPr>
                <w:color w:val="000000" w:themeColor="text1"/>
                <w:sz w:val="20"/>
                <w:szCs w:val="20"/>
              </w:rPr>
            </w:pPr>
            <w:r w:rsidRPr="00B123E7">
              <w:rPr>
                <w:color w:val="000000" w:themeColor="text1"/>
                <w:sz w:val="20"/>
                <w:szCs w:val="20"/>
              </w:rPr>
              <w:t>2. Attended COM Board of Regents in Majuro, MI during the week of June 4-6, 2009.  COM-FSM BOR approved the FY 2009 budgets for the Land Grant Programs at three colleges under the COM system.</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rPr>
            </w:pPr>
            <w:r w:rsidRPr="00B123E7">
              <w:rPr>
                <w:b/>
                <w:color w:val="000000" w:themeColor="text1"/>
              </w:rPr>
              <w:t>[VP Cooperative Research Extension]</w:t>
            </w: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From Chuuk CRE</w:t>
            </w:r>
          </w:p>
          <w:p w:rsidR="00A816A1" w:rsidRPr="00B123E7" w:rsidRDefault="00A816A1" w:rsidP="00BA7999">
            <w:pPr>
              <w:numPr>
                <w:ilvl w:val="0"/>
                <w:numId w:val="49"/>
              </w:numPr>
              <w:ind w:left="360"/>
              <w:rPr>
                <w:color w:val="000000" w:themeColor="text1"/>
                <w:sz w:val="20"/>
                <w:szCs w:val="20"/>
              </w:rPr>
            </w:pPr>
            <w:r w:rsidRPr="00B123E7">
              <w:rPr>
                <w:color w:val="000000" w:themeColor="text1"/>
                <w:sz w:val="20"/>
                <w:szCs w:val="20"/>
              </w:rPr>
              <w:t>Continued to showcase organic farming through gardening at the Fefen island</w:t>
            </w:r>
          </w:p>
          <w:p w:rsidR="00A816A1" w:rsidRPr="00B123E7" w:rsidRDefault="00A816A1" w:rsidP="00BA7999">
            <w:pPr>
              <w:numPr>
                <w:ilvl w:val="0"/>
                <w:numId w:val="49"/>
              </w:numPr>
              <w:ind w:left="360"/>
              <w:rPr>
                <w:color w:val="000000" w:themeColor="text1"/>
                <w:sz w:val="20"/>
                <w:szCs w:val="20"/>
              </w:rPr>
            </w:pPr>
            <w:r w:rsidRPr="00B123E7">
              <w:rPr>
                <w:color w:val="000000" w:themeColor="text1"/>
                <w:sz w:val="20"/>
                <w:szCs w:val="20"/>
              </w:rPr>
              <w:t xml:space="preserve">Maintained three public </w:t>
            </w:r>
            <w:r w:rsidR="00514FF1" w:rsidRPr="00B123E7">
              <w:rPr>
                <w:color w:val="000000" w:themeColor="text1"/>
                <w:sz w:val="20"/>
                <w:szCs w:val="20"/>
              </w:rPr>
              <w:t>agro forestry</w:t>
            </w:r>
            <w:r w:rsidRPr="00B123E7">
              <w:rPr>
                <w:color w:val="000000" w:themeColor="text1"/>
                <w:sz w:val="20"/>
                <w:szCs w:val="20"/>
              </w:rPr>
              <w:t xml:space="preserve"> nurseries at two islands</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Established collaboration with the Department of Agriculture and Xavier High School</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Shared with practical cultural management practices to 7 CRE staff and 3 sewing class participants</w:t>
            </w:r>
          </w:p>
          <w:p w:rsidR="00A816A1" w:rsidRPr="00B123E7" w:rsidRDefault="00514FF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PowerPoint</w:t>
            </w:r>
            <w:r w:rsidR="00A816A1" w:rsidRPr="00B123E7">
              <w:rPr>
                <w:color w:val="000000" w:themeColor="text1"/>
                <w:sz w:val="20"/>
                <w:szCs w:val="20"/>
              </w:rPr>
              <w:t xml:space="preserve"> presentation to the CRE staff good practices of solid </w:t>
            </w:r>
            <w:r w:rsidR="00A816A1" w:rsidRPr="00B123E7">
              <w:rPr>
                <w:color w:val="000000" w:themeColor="text1"/>
                <w:sz w:val="20"/>
                <w:szCs w:val="20"/>
              </w:rPr>
              <w:lastRenderedPageBreak/>
              <w:t>waste management especially composting biodegradable wastes</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Research lab started to be furnished</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Sewing class continued to offer classes</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 xml:space="preserve">Culinary  Art participants learned new saleable recipes </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Handicrafts training brought to an island</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Youth-at -risk participants graduated at the end of April</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Vacant positions of the Youth Development Extension Agent and  CRE Coordinator under process</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EFNEP brought to Romanum island</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Nutrition Enrichment Program offered to a high school class</w:t>
            </w:r>
          </w:p>
          <w:p w:rsidR="00A816A1" w:rsidRPr="00B123E7" w:rsidRDefault="00A816A1" w:rsidP="00BA7999">
            <w:pPr>
              <w:pStyle w:val="ListParagraph"/>
              <w:keepLines/>
              <w:numPr>
                <w:ilvl w:val="0"/>
                <w:numId w:val="48"/>
              </w:numPr>
              <w:tabs>
                <w:tab w:val="left" w:pos="-720"/>
              </w:tabs>
              <w:spacing w:before="100" w:beforeAutospacing="1" w:after="100" w:afterAutospacing="1"/>
              <w:rPr>
                <w:color w:val="000000" w:themeColor="text1"/>
                <w:sz w:val="20"/>
                <w:szCs w:val="20"/>
              </w:rPr>
            </w:pPr>
            <w:r w:rsidRPr="00B123E7">
              <w:rPr>
                <w:color w:val="000000" w:themeColor="text1"/>
                <w:sz w:val="20"/>
                <w:szCs w:val="20"/>
              </w:rPr>
              <w:t>Advocated promotion of women’s health</w:t>
            </w: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b/>
                <w:color w:val="000000" w:themeColor="text1"/>
              </w:rPr>
            </w:pPr>
          </w:p>
          <w:p w:rsidR="00A816A1" w:rsidRPr="00B123E7" w:rsidRDefault="00A816A1" w:rsidP="005A195B">
            <w:pPr>
              <w:rPr>
                <w:b/>
                <w:color w:val="000000" w:themeColor="text1"/>
                <w:sz w:val="20"/>
                <w:szCs w:val="20"/>
                <w:u w:val="single"/>
              </w:rPr>
            </w:pPr>
            <w:r w:rsidRPr="00B123E7">
              <w:rPr>
                <w:b/>
                <w:color w:val="000000" w:themeColor="text1"/>
                <w:sz w:val="20"/>
                <w:szCs w:val="20"/>
                <w:u w:val="single"/>
              </w:rPr>
              <w:t xml:space="preserve">From Pohnpei CRE </w:t>
            </w:r>
          </w:p>
          <w:p w:rsidR="00A816A1" w:rsidRPr="00B123E7" w:rsidRDefault="00A816A1" w:rsidP="00BA7999">
            <w:pPr>
              <w:numPr>
                <w:ilvl w:val="0"/>
                <w:numId w:val="42"/>
              </w:numPr>
              <w:rPr>
                <w:color w:val="000000" w:themeColor="text1"/>
                <w:sz w:val="20"/>
                <w:szCs w:val="20"/>
              </w:rPr>
            </w:pPr>
            <w:r w:rsidRPr="00B123E7">
              <w:rPr>
                <w:bCs/>
                <w:color w:val="000000" w:themeColor="text1"/>
                <w:sz w:val="20"/>
                <w:szCs w:val="20"/>
              </w:rPr>
              <w:t xml:space="preserve">Each CES agent continuous to conduct demonstrations, provide technical assistance and give advice and improve management tips to farmers on livestock, crop, nutrition, and aquaculture production. A total of 958 farmers and clients have been assisted by the CES program for the quarter. Conducted three presentations –one on use of herbal plants as alternative medicine for livestock, one on Integrated Pest Management (IPM) and final one on </w:t>
            </w:r>
            <w:r w:rsidRPr="00B123E7">
              <w:rPr>
                <w:color w:val="000000" w:themeColor="text1"/>
                <w:sz w:val="20"/>
                <w:szCs w:val="20"/>
              </w:rPr>
              <w:t>capacity building for the PICTs to enhance capacity for women with disability.</w:t>
            </w:r>
          </w:p>
          <w:p w:rsidR="00A816A1" w:rsidRPr="00B123E7" w:rsidRDefault="00A816A1" w:rsidP="00BA7999">
            <w:pPr>
              <w:numPr>
                <w:ilvl w:val="0"/>
                <w:numId w:val="42"/>
              </w:numPr>
              <w:rPr>
                <w:color w:val="000000" w:themeColor="text1"/>
                <w:sz w:val="20"/>
                <w:szCs w:val="20"/>
              </w:rPr>
            </w:pPr>
            <w:r w:rsidRPr="00B123E7">
              <w:rPr>
                <w:bCs/>
                <w:color w:val="000000" w:themeColor="text1"/>
                <w:sz w:val="20"/>
                <w:szCs w:val="20"/>
              </w:rPr>
              <w:t>Extension agents have been out in the communities identifying potential farmers to get planting material for the FAO project to be commenced soon.</w:t>
            </w:r>
          </w:p>
          <w:p w:rsidR="00A816A1" w:rsidRPr="00B123E7" w:rsidRDefault="00A816A1" w:rsidP="005C49C1">
            <w:pPr>
              <w:rPr>
                <w:bCs/>
                <w:color w:val="000000" w:themeColor="text1"/>
                <w:sz w:val="20"/>
                <w:szCs w:val="20"/>
              </w:rPr>
            </w:pPr>
          </w:p>
          <w:p w:rsidR="00A816A1" w:rsidRPr="00B123E7" w:rsidRDefault="00A816A1" w:rsidP="005C49C1">
            <w:pPr>
              <w:rPr>
                <w:b/>
                <w:bCs/>
                <w:color w:val="000000" w:themeColor="text1"/>
                <w:sz w:val="20"/>
                <w:szCs w:val="20"/>
                <w:u w:val="single"/>
              </w:rPr>
            </w:pPr>
            <w:r w:rsidRPr="00B123E7">
              <w:rPr>
                <w:b/>
                <w:bCs/>
                <w:color w:val="000000" w:themeColor="text1"/>
                <w:sz w:val="20"/>
                <w:szCs w:val="20"/>
                <w:u w:val="single"/>
              </w:rPr>
              <w:t>From Yap CRE:</w:t>
            </w: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u w:val="dotDotDash"/>
              </w:rPr>
              <w:t>Banana Plantation Project</w:t>
            </w:r>
            <w:r w:rsidRPr="00B123E7">
              <w:rPr>
                <w:color w:val="000000" w:themeColor="text1"/>
                <w:sz w:val="20"/>
                <w:szCs w:val="20"/>
              </w:rPr>
              <w:t xml:space="preserve"> is to serve as a center where farmers can come to and obtain banana planting materials for their farms.  </w:t>
            </w: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u w:val="dotDotDash"/>
              </w:rPr>
              <w:t>Bird Nest Fern</w:t>
            </w:r>
            <w:r w:rsidRPr="00B123E7">
              <w:rPr>
                <w:color w:val="000000" w:themeColor="text1"/>
                <w:sz w:val="20"/>
                <w:szCs w:val="20"/>
              </w:rPr>
              <w:t xml:space="preserve">:  Yap-CES has centralized a mini-farm demonstration project for bird nest fern </w:t>
            </w:r>
            <w:r w:rsidRPr="00B123E7">
              <w:rPr>
                <w:i/>
                <w:color w:val="000000" w:themeColor="text1"/>
                <w:sz w:val="20"/>
                <w:szCs w:val="20"/>
              </w:rPr>
              <w:t>(cayratia trifolia)</w:t>
            </w:r>
            <w:r w:rsidRPr="00B123E7">
              <w:rPr>
                <w:color w:val="000000" w:themeColor="text1"/>
                <w:sz w:val="20"/>
                <w:szCs w:val="20"/>
              </w:rPr>
              <w:t xml:space="preserve"> at Yap Campus.  </w:t>
            </w: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rPr>
              <w:t xml:space="preserve">The </w:t>
            </w:r>
            <w:r w:rsidRPr="00B123E7">
              <w:rPr>
                <w:color w:val="000000" w:themeColor="text1"/>
                <w:sz w:val="20"/>
                <w:szCs w:val="20"/>
                <w:u w:val="dotDotDash"/>
              </w:rPr>
              <w:t>Black Lipped</w:t>
            </w:r>
            <w:r w:rsidRPr="00B123E7">
              <w:rPr>
                <w:color w:val="000000" w:themeColor="text1"/>
                <w:sz w:val="20"/>
                <w:szCs w:val="20"/>
              </w:rPr>
              <w:t xml:space="preserve"> </w:t>
            </w:r>
            <w:r w:rsidRPr="00B123E7">
              <w:rPr>
                <w:color w:val="000000" w:themeColor="text1"/>
                <w:sz w:val="20"/>
                <w:szCs w:val="20"/>
                <w:u w:val="dotDotDash"/>
              </w:rPr>
              <w:t>Pearl Oyster Hatchery Proposal</w:t>
            </w:r>
            <w:r w:rsidRPr="00B123E7">
              <w:rPr>
                <w:color w:val="000000" w:themeColor="text1"/>
                <w:sz w:val="20"/>
                <w:szCs w:val="20"/>
              </w:rPr>
              <w:t xml:space="preserve"> submitted to the Yap State Government for submission to other funding sources.  </w:t>
            </w: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u w:val="dotDotDash"/>
              </w:rPr>
              <w:t>Dechmur Nipa Project</w:t>
            </w:r>
            <w:r w:rsidRPr="00B123E7">
              <w:rPr>
                <w:color w:val="000000" w:themeColor="text1"/>
                <w:sz w:val="20"/>
                <w:szCs w:val="20"/>
              </w:rPr>
              <w:t xml:space="preserve"> proposal for $29,584.31 was reviewed and revised by Yap-CES for funding.  </w:t>
            </w: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u w:val="dotDotDash"/>
              </w:rPr>
              <w:t>Micronesia Challenge Initiative (MCI)</w:t>
            </w:r>
            <w:r w:rsidRPr="00B123E7">
              <w:rPr>
                <w:color w:val="000000" w:themeColor="text1"/>
                <w:sz w:val="20"/>
                <w:szCs w:val="20"/>
              </w:rPr>
              <w:t xml:space="preserve"> meeting was attended by CRE Coordinator on Thursday, May 21, 2009 at the Manta Ray Hotel.  </w:t>
            </w: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u w:val="dotDotDash"/>
              </w:rPr>
              <w:t>Piggery Project</w:t>
            </w:r>
            <w:r w:rsidRPr="00B123E7">
              <w:rPr>
                <w:color w:val="000000" w:themeColor="text1"/>
                <w:sz w:val="20"/>
                <w:szCs w:val="20"/>
              </w:rPr>
              <w:t xml:space="preserve">:  Yap-CES has been collaborating with UOG/WSARE Manny Duguies on a feed/piggery project.  </w:t>
            </w: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u w:val="dotDotDash"/>
              </w:rPr>
              <w:t>Medicinal Plants for Animals Project</w:t>
            </w:r>
            <w:r w:rsidRPr="00B123E7">
              <w:rPr>
                <w:color w:val="000000" w:themeColor="text1"/>
                <w:sz w:val="20"/>
                <w:szCs w:val="20"/>
              </w:rPr>
              <w:t xml:space="preserve">:  Another Interagency and multi-institution collaboration is earmarked to take place in August 2009 with the College of the Northern Mariana Islands (CNMI).  </w:t>
            </w: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rPr>
              <w:t>AES Researcher Dr. Murukesan represented VP-CRE at the SPC Regional Extension Directors meeting in Suva Fiji</w:t>
            </w:r>
          </w:p>
          <w:p w:rsidR="00A816A1" w:rsidRPr="00B123E7" w:rsidRDefault="00A816A1" w:rsidP="005C49C1">
            <w:pPr>
              <w:pStyle w:val="ListParagraph"/>
              <w:rPr>
                <w:color w:val="000000" w:themeColor="text1"/>
                <w:sz w:val="20"/>
                <w:szCs w:val="20"/>
              </w:rPr>
            </w:pP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BA7999">
            <w:pPr>
              <w:pStyle w:val="ListParagraph"/>
              <w:widowControl w:val="0"/>
              <w:numPr>
                <w:ilvl w:val="0"/>
                <w:numId w:val="52"/>
              </w:numPr>
              <w:autoSpaceDE w:val="0"/>
              <w:autoSpaceDN w:val="0"/>
              <w:adjustRightInd w:val="0"/>
              <w:rPr>
                <w:color w:val="000000" w:themeColor="text1"/>
                <w:sz w:val="20"/>
                <w:szCs w:val="20"/>
              </w:rPr>
            </w:pPr>
            <w:r w:rsidRPr="00B123E7">
              <w:rPr>
                <w:color w:val="000000" w:themeColor="text1"/>
                <w:sz w:val="20"/>
                <w:szCs w:val="20"/>
              </w:rPr>
              <w:t xml:space="preserve">AES researcher Dr. </w:t>
            </w:r>
            <w:r w:rsidR="00514FF1" w:rsidRPr="00B123E7">
              <w:rPr>
                <w:color w:val="000000" w:themeColor="text1"/>
                <w:sz w:val="20"/>
                <w:szCs w:val="20"/>
              </w:rPr>
              <w:t>Markesan</w:t>
            </w:r>
            <w:r w:rsidRPr="00B123E7">
              <w:rPr>
                <w:color w:val="000000" w:themeColor="text1"/>
                <w:sz w:val="20"/>
                <w:szCs w:val="20"/>
              </w:rPr>
              <w:t xml:space="preserve"> attended the USDA annual </w:t>
            </w:r>
            <w:r w:rsidRPr="00B123E7">
              <w:rPr>
                <w:color w:val="000000" w:themeColor="text1"/>
                <w:sz w:val="20"/>
                <w:szCs w:val="20"/>
              </w:rPr>
              <w:lastRenderedPageBreak/>
              <w:t>Project meeting for his Gargey Project</w:t>
            </w:r>
          </w:p>
          <w:p w:rsidR="00A816A1" w:rsidRPr="00B123E7" w:rsidRDefault="00A816A1" w:rsidP="005C49C1">
            <w:pPr>
              <w:pStyle w:val="ListParagraph"/>
              <w:widowControl w:val="0"/>
              <w:autoSpaceDE w:val="0"/>
              <w:autoSpaceDN w:val="0"/>
              <w:adjustRightInd w:val="0"/>
              <w:rPr>
                <w:color w:val="000000" w:themeColor="text1"/>
                <w:sz w:val="20"/>
                <w:szCs w:val="20"/>
              </w:rPr>
            </w:pPr>
          </w:p>
          <w:p w:rsidR="00A816A1" w:rsidRPr="00B123E7" w:rsidRDefault="00A816A1" w:rsidP="0008322E">
            <w:pPr>
              <w:widowControl w:val="0"/>
              <w:autoSpaceDE w:val="0"/>
              <w:autoSpaceDN w:val="0"/>
              <w:adjustRightInd w:val="0"/>
              <w:rPr>
                <w:b/>
                <w:color w:val="000000" w:themeColor="text1"/>
                <w:sz w:val="20"/>
                <w:szCs w:val="20"/>
                <w:u w:val="single"/>
              </w:rPr>
            </w:pPr>
            <w:r w:rsidRPr="00B123E7">
              <w:rPr>
                <w:b/>
                <w:color w:val="000000" w:themeColor="text1"/>
                <w:sz w:val="20"/>
                <w:szCs w:val="20"/>
                <w:u w:val="single"/>
              </w:rPr>
              <w:t>From Kosrae CRE:</w:t>
            </w:r>
          </w:p>
          <w:p w:rsidR="00A816A1" w:rsidRPr="00B123E7" w:rsidRDefault="00A816A1" w:rsidP="005C49C1">
            <w:pPr>
              <w:rPr>
                <w:color w:val="000000" w:themeColor="text1"/>
                <w:sz w:val="20"/>
                <w:szCs w:val="20"/>
              </w:rPr>
            </w:pPr>
            <w:r w:rsidRPr="00B123E7">
              <w:rPr>
                <w:color w:val="000000" w:themeColor="text1"/>
                <w:sz w:val="20"/>
                <w:szCs w:val="20"/>
              </w:rPr>
              <w:t>Kosrae CRE Coordinator and CRE Youth Extension Agent participate in the USDA annual Communities, Youth and Families at Risk (CYFAR) meeting</w:t>
            </w: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p w:rsidR="00A816A1" w:rsidRPr="00B123E7" w:rsidRDefault="00A816A1" w:rsidP="005C49C1">
            <w:pPr>
              <w:rPr>
                <w:color w:val="000000" w:themeColor="text1"/>
              </w:rPr>
            </w:pPr>
          </w:p>
        </w:tc>
        <w:tc>
          <w:tcPr>
            <w:tcW w:w="4608" w:type="dxa"/>
          </w:tcPr>
          <w:p w:rsidR="00A816A1" w:rsidRPr="00B123E7" w:rsidRDefault="00A816A1" w:rsidP="00E562A5">
            <w:pPr>
              <w:ind w:left="360"/>
              <w:rPr>
                <w:color w:val="000000" w:themeColor="text1"/>
                <w:sz w:val="20"/>
                <w:szCs w:val="20"/>
              </w:rPr>
            </w:pPr>
          </w:p>
          <w:p w:rsidR="00A816A1" w:rsidRPr="00B123E7" w:rsidRDefault="00A816A1" w:rsidP="005C49C1">
            <w:pPr>
              <w:rPr>
                <w:color w:val="000000" w:themeColor="text1"/>
                <w:sz w:val="20"/>
                <w:szCs w:val="20"/>
              </w:rPr>
            </w:pPr>
          </w:p>
          <w:p w:rsidR="00E562A5" w:rsidRPr="00B123E7" w:rsidRDefault="00E562A5" w:rsidP="005C49C1">
            <w:pPr>
              <w:rPr>
                <w:b/>
                <w:color w:val="000000" w:themeColor="text1"/>
                <w:sz w:val="20"/>
                <w:szCs w:val="20"/>
              </w:rPr>
            </w:pPr>
          </w:p>
          <w:p w:rsidR="00E562A5" w:rsidRPr="00B123E7" w:rsidRDefault="00E562A5" w:rsidP="005C49C1">
            <w:pPr>
              <w:rPr>
                <w:b/>
                <w:color w:val="000000" w:themeColor="text1"/>
                <w:sz w:val="20"/>
                <w:szCs w:val="20"/>
              </w:rPr>
            </w:pPr>
          </w:p>
          <w:p w:rsidR="00E562A5" w:rsidRPr="00B123E7" w:rsidRDefault="00E562A5" w:rsidP="005C49C1">
            <w:pPr>
              <w:rPr>
                <w:b/>
                <w:color w:val="000000" w:themeColor="text1"/>
                <w:sz w:val="20"/>
                <w:szCs w:val="20"/>
              </w:rPr>
            </w:pPr>
          </w:p>
          <w:p w:rsidR="00E562A5" w:rsidRPr="00B123E7" w:rsidRDefault="00E562A5" w:rsidP="005C49C1">
            <w:pPr>
              <w:rPr>
                <w:b/>
                <w:color w:val="000000" w:themeColor="text1"/>
                <w:sz w:val="20"/>
                <w:szCs w:val="20"/>
              </w:rPr>
            </w:pPr>
          </w:p>
          <w:p w:rsidR="00E562A5" w:rsidRPr="00B123E7" w:rsidRDefault="00E562A5" w:rsidP="005C49C1">
            <w:pPr>
              <w:rPr>
                <w:b/>
                <w:color w:val="000000" w:themeColor="text1"/>
                <w:sz w:val="20"/>
                <w:szCs w:val="20"/>
              </w:rPr>
            </w:pPr>
          </w:p>
          <w:p w:rsidR="00E562A5" w:rsidRPr="00B123E7" w:rsidRDefault="00E562A5" w:rsidP="005C49C1">
            <w:pPr>
              <w:rPr>
                <w:b/>
                <w:color w:val="000000" w:themeColor="text1"/>
                <w:sz w:val="20"/>
                <w:szCs w:val="20"/>
              </w:rPr>
            </w:pPr>
          </w:p>
          <w:p w:rsidR="00E562A5" w:rsidRPr="00B123E7" w:rsidRDefault="00E562A5" w:rsidP="005C49C1">
            <w:pPr>
              <w:rPr>
                <w:b/>
                <w:color w:val="000000" w:themeColor="text1"/>
                <w:sz w:val="20"/>
                <w:szCs w:val="20"/>
              </w:rPr>
            </w:pPr>
          </w:p>
          <w:p w:rsidR="00E562A5" w:rsidRPr="00B123E7" w:rsidRDefault="00E562A5"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[VP</w:t>
            </w:r>
            <w:r w:rsidR="00E13FF8" w:rsidRPr="00B123E7">
              <w:rPr>
                <w:b/>
                <w:color w:val="000000" w:themeColor="text1"/>
                <w:sz w:val="20"/>
                <w:szCs w:val="20"/>
              </w:rPr>
              <w:t xml:space="preserve"> </w:t>
            </w:r>
            <w:r w:rsidRPr="00B123E7">
              <w:rPr>
                <w:b/>
                <w:color w:val="000000" w:themeColor="text1"/>
                <w:sz w:val="20"/>
                <w:szCs w:val="20"/>
              </w:rPr>
              <w:t>C</w:t>
            </w:r>
            <w:r w:rsidR="00E13FF8" w:rsidRPr="00B123E7">
              <w:rPr>
                <w:b/>
                <w:color w:val="000000" w:themeColor="text1"/>
                <w:sz w:val="20"/>
                <w:szCs w:val="20"/>
              </w:rPr>
              <w:t xml:space="preserve">ooperative </w:t>
            </w:r>
            <w:r w:rsidRPr="00B123E7">
              <w:rPr>
                <w:b/>
                <w:color w:val="000000" w:themeColor="text1"/>
                <w:sz w:val="20"/>
                <w:szCs w:val="20"/>
              </w:rPr>
              <w:t>R</w:t>
            </w:r>
            <w:r w:rsidR="00E13FF8" w:rsidRPr="00B123E7">
              <w:rPr>
                <w:b/>
                <w:color w:val="000000" w:themeColor="text1"/>
                <w:sz w:val="20"/>
                <w:szCs w:val="20"/>
              </w:rPr>
              <w:t xml:space="preserve">esearch </w:t>
            </w:r>
            <w:r w:rsidRPr="00B123E7">
              <w:rPr>
                <w:b/>
                <w:color w:val="000000" w:themeColor="text1"/>
                <w:sz w:val="20"/>
                <w:szCs w:val="20"/>
              </w:rPr>
              <w:t>E</w:t>
            </w:r>
            <w:r w:rsidR="00E13FF8" w:rsidRPr="00B123E7">
              <w:rPr>
                <w:b/>
                <w:color w:val="000000" w:themeColor="text1"/>
                <w:sz w:val="20"/>
                <w:szCs w:val="20"/>
              </w:rPr>
              <w:t>xtension</w:t>
            </w:r>
            <w:r w:rsidRPr="00B123E7">
              <w:rPr>
                <w:b/>
                <w:color w:val="000000" w:themeColor="text1"/>
                <w:sz w:val="20"/>
                <w:szCs w:val="20"/>
              </w:rPr>
              <w:t>]</w:t>
            </w:r>
          </w:p>
          <w:p w:rsidR="00A816A1" w:rsidRPr="00B123E7" w:rsidRDefault="00A816A1" w:rsidP="005C49C1">
            <w:pPr>
              <w:ind w:left="360"/>
              <w:rPr>
                <w:b/>
                <w:bCs/>
                <w:i/>
                <w:iCs/>
                <w:color w:val="000000" w:themeColor="text1"/>
                <w:sz w:val="20"/>
                <w:szCs w:val="20"/>
                <w:u w:val="single"/>
              </w:rPr>
            </w:pPr>
            <w:r w:rsidRPr="00B123E7">
              <w:rPr>
                <w:b/>
                <w:bCs/>
                <w:i/>
                <w:iCs/>
                <w:color w:val="000000" w:themeColor="text1"/>
                <w:sz w:val="20"/>
                <w:szCs w:val="20"/>
                <w:u w:val="single"/>
              </w:rPr>
              <w:t>Chuuk CRE Activities</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Demo garden with eggplants, taro and papaya maintained  at farmer’s site</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Powene Elementary 7</w:t>
            </w:r>
            <w:r w:rsidRPr="00B123E7">
              <w:rPr>
                <w:color w:val="000000" w:themeColor="text1"/>
                <w:sz w:val="20"/>
                <w:szCs w:val="20"/>
                <w:vertAlign w:val="superscript"/>
              </w:rPr>
              <w:t>th</w:t>
            </w:r>
            <w:r w:rsidRPr="00B123E7">
              <w:rPr>
                <w:color w:val="000000" w:themeColor="text1"/>
                <w:sz w:val="20"/>
                <w:szCs w:val="20"/>
              </w:rPr>
              <w:t xml:space="preserve"> graders taught about site selection and planting banana, taro and breadfruit</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Maintained, propagated and distributed to several families seedlings of breadfruit, cassava, tapioca, sweet taro, papaya and </w:t>
            </w:r>
            <w:r w:rsidR="00514FF1" w:rsidRPr="00B123E7">
              <w:rPr>
                <w:color w:val="000000" w:themeColor="text1"/>
                <w:sz w:val="20"/>
                <w:szCs w:val="20"/>
              </w:rPr>
              <w:t>sour sop</w:t>
            </w:r>
            <w:r w:rsidRPr="00B123E7">
              <w:rPr>
                <w:color w:val="000000" w:themeColor="text1"/>
                <w:sz w:val="20"/>
                <w:szCs w:val="20"/>
              </w:rPr>
              <w:t xml:space="preserve"> at two sites in Patta. </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 Newly established public nursery with Vice </w:t>
            </w:r>
            <w:r w:rsidRPr="00B123E7">
              <w:rPr>
                <w:color w:val="000000" w:themeColor="text1"/>
                <w:sz w:val="20"/>
                <w:szCs w:val="20"/>
              </w:rPr>
              <w:lastRenderedPageBreak/>
              <w:t>Mayor’s support and vegetable seedlings for public distribution at Tol island</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Researcher discussed with the DA Director about work plans including promotion of local produce through demos, agriculture and food fairs, use of solid wastes in composting and stakeholders’ inputs in plan of work</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With VP-CRE President, Researcher explored and got positive response with the Xavier High School Principal about conducting research and extension activities at this school.  </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Morphological characterization of 7 sweet taro originating from Papua New Guinea and Hawaii</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Demonstrated replacing </w:t>
            </w:r>
            <w:r w:rsidR="00514FF1" w:rsidRPr="00B123E7">
              <w:rPr>
                <w:color w:val="000000" w:themeColor="text1"/>
                <w:sz w:val="20"/>
                <w:szCs w:val="20"/>
              </w:rPr>
              <w:t>hand weeding</w:t>
            </w:r>
            <w:r w:rsidRPr="00B123E7">
              <w:rPr>
                <w:color w:val="000000" w:themeColor="text1"/>
                <w:sz w:val="20"/>
                <w:szCs w:val="20"/>
              </w:rPr>
              <w:t xml:space="preserve"> by covering a weedy area with opaque objects for few weeks</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Mangium and Sesbania leaves mulched to sweet potato for fertilization </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Created awareness to the CRE staff about use of solid wastes in enhancing crop production through composting</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Island and off-island canvassing, comparative price analyses and purchase orders continually processed</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3-month sewing class finished at the end of April with 15 female graduates</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Just started offering to 30 women enrollees expected to satisfy these requirements to graduate: boys’ pants and shirts, girls’ dresses, ladies’muumu, shirt and western-style dresses and men’s wear</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10 homemakers expressed satisfaction upon learning preparation of hot cakes, starch cookies and </w:t>
            </w:r>
            <w:r w:rsidR="00514FF1" w:rsidRPr="00B123E7">
              <w:rPr>
                <w:color w:val="000000" w:themeColor="text1"/>
                <w:sz w:val="20"/>
                <w:szCs w:val="20"/>
              </w:rPr>
              <w:t>spaghetti</w:t>
            </w:r>
            <w:r w:rsidRPr="00B123E7">
              <w:rPr>
                <w:color w:val="000000" w:themeColor="text1"/>
                <w:sz w:val="20"/>
                <w:szCs w:val="20"/>
              </w:rPr>
              <w:t xml:space="preserve"> at Land Grant’s office</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31 students and 32 homemakers from Tonoas island taught in making head maramar, necklaces, tray and 3 kinds of decors</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30 participants with few females and mostly school drop outs finished 3- month training </w:t>
            </w:r>
            <w:r w:rsidRPr="00B123E7">
              <w:rPr>
                <w:color w:val="000000" w:themeColor="text1"/>
                <w:sz w:val="20"/>
                <w:szCs w:val="20"/>
              </w:rPr>
              <w:lastRenderedPageBreak/>
              <w:t>conducted by community experts in public safety, public health and community development programs</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Screening applicants for the Youth Development Extension agent position</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CRE Coordinator position recently announced for competitive application </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2 female students and 22 homemakers learned to cook chicken and beef curries and banana jam</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2 sections composed of 50 students at the Pentecost Light House Academy lectured on food values and foods like salt and sugar to be eaten moderately to prevent non-communicable diseases like hypertension and diabetes</w:t>
            </w:r>
          </w:p>
          <w:p w:rsidR="00A816A1" w:rsidRPr="00B123E7" w:rsidRDefault="00A816A1" w:rsidP="00BA7999">
            <w:pPr>
              <w:numPr>
                <w:ilvl w:val="0"/>
                <w:numId w:val="50"/>
              </w:numPr>
              <w:rPr>
                <w:color w:val="000000" w:themeColor="text1"/>
                <w:sz w:val="20"/>
                <w:szCs w:val="20"/>
              </w:rPr>
            </w:pPr>
            <w:r w:rsidRPr="00B123E7">
              <w:rPr>
                <w:color w:val="000000" w:themeColor="text1"/>
                <w:sz w:val="20"/>
                <w:szCs w:val="20"/>
              </w:rPr>
              <w:t xml:space="preserve">Participated in a one week (May 10-16) celebration of the Women’s Health Week sponsored mainly by the Women’s Council with </w:t>
            </w:r>
          </w:p>
          <w:p w:rsidR="00A816A1" w:rsidRPr="00B123E7" w:rsidRDefault="00A816A1" w:rsidP="005C49C1">
            <w:pPr>
              <w:ind w:left="360"/>
              <w:rPr>
                <w:color w:val="000000" w:themeColor="text1"/>
                <w:sz w:val="20"/>
                <w:szCs w:val="20"/>
              </w:rPr>
            </w:pPr>
            <w:r w:rsidRPr="00B123E7">
              <w:rPr>
                <w:color w:val="000000" w:themeColor="text1"/>
                <w:sz w:val="20"/>
                <w:szCs w:val="20"/>
              </w:rPr>
              <w:t>50 island/village members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From Pohnpei CRE</w:t>
            </w:r>
          </w:p>
          <w:p w:rsidR="00A816A1" w:rsidRPr="00B123E7" w:rsidRDefault="00A816A1" w:rsidP="005C49C1">
            <w:pPr>
              <w:rPr>
                <w:bCs/>
                <w:color w:val="000000" w:themeColor="text1"/>
                <w:sz w:val="20"/>
                <w:szCs w:val="20"/>
              </w:rPr>
            </w:pPr>
            <w:r w:rsidRPr="00B123E7">
              <w:rPr>
                <w:bCs/>
                <w:color w:val="000000" w:themeColor="text1"/>
                <w:sz w:val="20"/>
                <w:szCs w:val="20"/>
              </w:rPr>
              <w:t>CES PNI staff visited several communities in Sokehs and Nett to promote its programs and services to the communities. Four visits were carried out including two in Sokehs and two in Nett. The visits in Sokehs include farmers and community members attending where each agent was given a slot to present his/her program activities.  The visits in Nett include two</w:t>
            </w:r>
            <w:r w:rsidRPr="00B123E7">
              <w:rPr>
                <w:b/>
                <w:bCs/>
                <w:color w:val="000000" w:themeColor="text1"/>
                <w:sz w:val="20"/>
                <w:szCs w:val="20"/>
              </w:rPr>
              <w:t xml:space="preserve"> </w:t>
            </w:r>
            <w:r w:rsidRPr="00B123E7">
              <w:rPr>
                <w:bCs/>
                <w:color w:val="000000" w:themeColor="text1"/>
                <w:sz w:val="20"/>
                <w:szCs w:val="20"/>
              </w:rPr>
              <w:t>Early Childhood Education Centers where parents and relatives were in attendance.</w:t>
            </w:r>
          </w:p>
          <w:p w:rsidR="00A816A1" w:rsidRPr="00B123E7" w:rsidRDefault="00A816A1" w:rsidP="005C49C1">
            <w:pPr>
              <w:rPr>
                <w:bCs/>
                <w:color w:val="000000" w:themeColor="text1"/>
                <w:sz w:val="20"/>
                <w:szCs w:val="20"/>
              </w:rPr>
            </w:pPr>
          </w:p>
          <w:p w:rsidR="00A816A1" w:rsidRPr="00B123E7" w:rsidRDefault="00A816A1" w:rsidP="005C49C1">
            <w:pPr>
              <w:rPr>
                <w:bCs/>
                <w:color w:val="000000" w:themeColor="text1"/>
                <w:sz w:val="20"/>
                <w:szCs w:val="20"/>
              </w:rPr>
            </w:pPr>
          </w:p>
          <w:p w:rsidR="00A816A1" w:rsidRPr="00B123E7" w:rsidRDefault="00A816A1" w:rsidP="005C49C1">
            <w:pPr>
              <w:rPr>
                <w:bCs/>
                <w:color w:val="000000" w:themeColor="text1"/>
                <w:sz w:val="20"/>
                <w:szCs w:val="20"/>
              </w:rPr>
            </w:pPr>
          </w:p>
          <w:p w:rsidR="00A816A1" w:rsidRPr="00B123E7" w:rsidRDefault="00A816A1" w:rsidP="005C49C1">
            <w:pPr>
              <w:rPr>
                <w:bCs/>
                <w:color w:val="000000" w:themeColor="text1"/>
                <w:sz w:val="20"/>
                <w:szCs w:val="20"/>
              </w:rPr>
            </w:pPr>
          </w:p>
          <w:p w:rsidR="00A816A1" w:rsidRPr="00B123E7" w:rsidRDefault="00A816A1" w:rsidP="005C49C1">
            <w:pPr>
              <w:rPr>
                <w:b/>
                <w:bCs/>
                <w:color w:val="000000" w:themeColor="text1"/>
                <w:sz w:val="20"/>
                <w:szCs w:val="20"/>
                <w:u w:val="single"/>
              </w:rPr>
            </w:pPr>
            <w:r w:rsidRPr="00B123E7">
              <w:rPr>
                <w:b/>
                <w:bCs/>
                <w:color w:val="000000" w:themeColor="text1"/>
                <w:sz w:val="20"/>
                <w:szCs w:val="20"/>
                <w:u w:val="single"/>
              </w:rPr>
              <w:t>From Yap CRE:</w:t>
            </w:r>
          </w:p>
          <w:p w:rsidR="00A816A1" w:rsidRPr="00B123E7" w:rsidRDefault="00A816A1" w:rsidP="00BA7999">
            <w:pPr>
              <w:numPr>
                <w:ilvl w:val="0"/>
                <w:numId w:val="51"/>
              </w:numPr>
              <w:rPr>
                <w:color w:val="000000" w:themeColor="text1"/>
                <w:sz w:val="20"/>
                <w:szCs w:val="20"/>
              </w:rPr>
            </w:pPr>
            <w:r w:rsidRPr="00B123E7">
              <w:rPr>
                <w:color w:val="000000" w:themeColor="text1"/>
                <w:sz w:val="20"/>
                <w:szCs w:val="20"/>
              </w:rPr>
              <w:t xml:space="preserve">Elementary schools depend on their teachers and parents for planting contributions.  A site in the village of Nimar had been cleared and cultivated with more than 80 banana plantings.  The aim is to collect and plant all types of banana trees in Yap.  </w:t>
            </w:r>
          </w:p>
          <w:p w:rsidR="00A816A1" w:rsidRPr="00B123E7" w:rsidRDefault="00A816A1" w:rsidP="00BA7999">
            <w:pPr>
              <w:numPr>
                <w:ilvl w:val="0"/>
                <w:numId w:val="51"/>
              </w:numPr>
              <w:rPr>
                <w:color w:val="000000" w:themeColor="text1"/>
                <w:sz w:val="20"/>
                <w:szCs w:val="20"/>
              </w:rPr>
            </w:pPr>
            <w:r w:rsidRPr="00B123E7">
              <w:rPr>
                <w:color w:val="000000" w:themeColor="text1"/>
                <w:sz w:val="20"/>
                <w:szCs w:val="20"/>
              </w:rPr>
              <w:lastRenderedPageBreak/>
              <w:t xml:space="preserve">New leaves of this fern are edible but the problem is that no one cultivates this fern for food.  The current practice is to have the harvester hunt for ferns covering a large wooded area.  By centralizing the plants, the harvester can easily access them at this single plot.  Yap Campus is demonstrating various techniques and methods of cultivating this fern: direct soil planting, tree trunk, hanging on a string and planting in containers.  The plant is perennial and a single plant can be harvested year-round for many years.  They are organically maintained and chemical-free. </w:t>
            </w:r>
          </w:p>
          <w:p w:rsidR="00A816A1" w:rsidRPr="00B123E7" w:rsidRDefault="00A816A1" w:rsidP="005C49C1">
            <w:pPr>
              <w:rPr>
                <w:color w:val="000000" w:themeColor="text1"/>
                <w:sz w:val="20"/>
                <w:szCs w:val="20"/>
              </w:rPr>
            </w:pPr>
          </w:p>
          <w:p w:rsidR="00A816A1" w:rsidRPr="00B123E7" w:rsidRDefault="00A816A1" w:rsidP="00BA7999">
            <w:pPr>
              <w:numPr>
                <w:ilvl w:val="0"/>
                <w:numId w:val="51"/>
              </w:numPr>
              <w:rPr>
                <w:color w:val="000000" w:themeColor="text1"/>
                <w:sz w:val="20"/>
                <w:szCs w:val="20"/>
              </w:rPr>
            </w:pPr>
            <w:r w:rsidRPr="00B123E7">
              <w:rPr>
                <w:color w:val="000000" w:themeColor="text1"/>
                <w:sz w:val="20"/>
                <w:szCs w:val="20"/>
              </w:rPr>
              <w:t xml:space="preserve"> Yap Farmers Organization (YFO) will help by supporting and processing the proposal to the Government for fy2011.  </w:t>
            </w:r>
          </w:p>
          <w:p w:rsidR="00A816A1" w:rsidRPr="00B123E7" w:rsidRDefault="00A816A1" w:rsidP="005C49C1">
            <w:pPr>
              <w:pStyle w:val="ListParagraph"/>
              <w:rPr>
                <w:color w:val="000000" w:themeColor="text1"/>
                <w:sz w:val="20"/>
                <w:szCs w:val="20"/>
              </w:rPr>
            </w:pPr>
          </w:p>
          <w:p w:rsidR="00A816A1" w:rsidRPr="00B123E7" w:rsidRDefault="00A816A1" w:rsidP="00BA7999">
            <w:pPr>
              <w:numPr>
                <w:ilvl w:val="0"/>
                <w:numId w:val="51"/>
              </w:numPr>
              <w:rPr>
                <w:color w:val="000000" w:themeColor="text1"/>
                <w:sz w:val="20"/>
                <w:szCs w:val="20"/>
              </w:rPr>
            </w:pPr>
            <w:r w:rsidRPr="00B123E7">
              <w:rPr>
                <w:color w:val="000000" w:themeColor="text1"/>
                <w:sz w:val="20"/>
                <w:szCs w:val="20"/>
              </w:rPr>
              <w:t xml:space="preserve">Proposal is for Dechmur village, Tomil municipality, and would be screened, and submitted by the Yap Farmers Organization (YFO).  </w:t>
            </w:r>
          </w:p>
          <w:p w:rsidR="00A816A1" w:rsidRPr="00B123E7" w:rsidRDefault="00A816A1" w:rsidP="005C49C1">
            <w:pPr>
              <w:pStyle w:val="ListParagraph"/>
              <w:rPr>
                <w:color w:val="000000" w:themeColor="text1"/>
                <w:sz w:val="20"/>
                <w:szCs w:val="20"/>
              </w:rPr>
            </w:pPr>
          </w:p>
          <w:p w:rsidR="00A816A1" w:rsidRPr="00B123E7" w:rsidRDefault="00A816A1" w:rsidP="00BA7999">
            <w:pPr>
              <w:numPr>
                <w:ilvl w:val="0"/>
                <w:numId w:val="51"/>
              </w:numPr>
              <w:rPr>
                <w:color w:val="000000" w:themeColor="text1"/>
                <w:sz w:val="20"/>
                <w:szCs w:val="20"/>
              </w:rPr>
            </w:pPr>
            <w:r w:rsidRPr="00B123E7">
              <w:rPr>
                <w:color w:val="000000" w:themeColor="text1"/>
                <w:sz w:val="20"/>
                <w:szCs w:val="20"/>
              </w:rPr>
              <w:t xml:space="preserve">There were 2 major items on the agenda:  Public Awareness and Micronesia Challenge Targets for Yap –What is important for Yap.  CRE Coordinator presented a program example of the Guest Speaker Program whose prime targets are elementary school students.  </w:t>
            </w:r>
          </w:p>
          <w:p w:rsidR="00A816A1" w:rsidRPr="00B123E7" w:rsidRDefault="00A816A1" w:rsidP="005C49C1">
            <w:pPr>
              <w:pStyle w:val="ListParagraph"/>
              <w:rPr>
                <w:color w:val="000000" w:themeColor="text1"/>
                <w:sz w:val="20"/>
                <w:szCs w:val="20"/>
              </w:rPr>
            </w:pPr>
          </w:p>
          <w:p w:rsidR="00A816A1" w:rsidRPr="00B123E7" w:rsidRDefault="00A816A1" w:rsidP="00BA7999">
            <w:pPr>
              <w:numPr>
                <w:ilvl w:val="0"/>
                <w:numId w:val="51"/>
              </w:numPr>
              <w:rPr>
                <w:color w:val="000000" w:themeColor="text1"/>
                <w:sz w:val="20"/>
                <w:szCs w:val="20"/>
              </w:rPr>
            </w:pPr>
            <w:r w:rsidRPr="00B123E7">
              <w:rPr>
                <w:color w:val="000000" w:themeColor="text1"/>
                <w:sz w:val="20"/>
                <w:szCs w:val="20"/>
              </w:rPr>
              <w:t xml:space="preserve">UOG has paid for some local feed-related supplies amounting to $1,182.00.  Supplies include chainsaw and cooking pot for cooking wet-feed for the pig.  Receiving Reports on supply items will be submitted to both institutions officiating item reception by Yap-CRE and item delivery (with pictures) to clienteles as stipulated in the project.  </w:t>
            </w:r>
          </w:p>
          <w:p w:rsidR="00A816A1" w:rsidRPr="00B123E7" w:rsidRDefault="00A816A1" w:rsidP="00BA7999">
            <w:pPr>
              <w:numPr>
                <w:ilvl w:val="0"/>
                <w:numId w:val="51"/>
              </w:numPr>
              <w:rPr>
                <w:color w:val="000000" w:themeColor="text1"/>
                <w:sz w:val="20"/>
                <w:szCs w:val="20"/>
              </w:rPr>
            </w:pPr>
            <w:r w:rsidRPr="00B123E7">
              <w:rPr>
                <w:color w:val="000000" w:themeColor="text1"/>
                <w:sz w:val="20"/>
                <w:szCs w:val="20"/>
              </w:rPr>
              <w:t xml:space="preserve">A collaborative workshop/survey will take </w:t>
            </w:r>
            <w:r w:rsidRPr="00B123E7">
              <w:rPr>
                <w:color w:val="000000" w:themeColor="text1"/>
                <w:sz w:val="20"/>
                <w:szCs w:val="20"/>
              </w:rPr>
              <w:lastRenderedPageBreak/>
              <w:t>place at the Yap Agriculture Station with a Tinian facilitator lecturing about medicinal plants for domesticated animals.  There will also be a nutrition/recipe demonstration and taste session.</w:t>
            </w:r>
            <w:r w:rsidRPr="00B123E7">
              <w:rPr>
                <w:color w:val="000000" w:themeColor="text1"/>
                <w:sz w:val="18"/>
                <w:szCs w:val="18"/>
              </w:rPr>
              <w:t xml:space="preserve">  </w:t>
            </w:r>
          </w:p>
        </w:tc>
      </w:tr>
    </w:tbl>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r w:rsidRPr="00B123E7">
        <w:rPr>
          <w:b/>
          <w:color w:val="000000" w:themeColor="text1"/>
          <w:sz w:val="20"/>
          <w:szCs w:val="20"/>
        </w:rPr>
        <w:t xml:space="preserve">Strategic goal 8: </w:t>
      </w:r>
      <w:r w:rsidRPr="00B123E7">
        <w:rPr>
          <w:color w:val="000000" w:themeColor="text1"/>
          <w:sz w:val="20"/>
          <w:szCs w:val="20"/>
        </w:rPr>
        <w:t>Promote the uniqueness of our community, cultivate respect for individual differences and champion diversity</w:t>
      </w:r>
    </w:p>
    <w:p w:rsidR="00A816A1" w:rsidRPr="00B123E7" w:rsidRDefault="00A816A1" w:rsidP="00A816A1">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6653"/>
        <w:gridCol w:w="3715"/>
      </w:tblGrid>
      <w:tr w:rsidR="00A816A1" w:rsidRPr="00B123E7" w:rsidTr="006031A5">
        <w:tc>
          <w:tcPr>
            <w:tcW w:w="263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6653"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371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6031A5">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8A: Increase community involvement in college affairs</w:t>
            </w:r>
          </w:p>
        </w:tc>
        <w:tc>
          <w:tcPr>
            <w:tcW w:w="6653" w:type="dxa"/>
          </w:tcPr>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40"/>
              </w:numPr>
              <w:rPr>
                <w:color w:val="000000" w:themeColor="text1"/>
                <w:sz w:val="20"/>
                <w:szCs w:val="20"/>
              </w:rPr>
            </w:pPr>
            <w:r w:rsidRPr="00B123E7">
              <w:rPr>
                <w:color w:val="000000" w:themeColor="text1"/>
                <w:sz w:val="20"/>
                <w:szCs w:val="20"/>
              </w:rPr>
              <w:t>Faculty opened up classes to MRCS for health related presentation.</w:t>
            </w:r>
          </w:p>
          <w:p w:rsidR="00A816A1" w:rsidRPr="00B123E7" w:rsidRDefault="00A816A1" w:rsidP="00BA7999">
            <w:pPr>
              <w:numPr>
                <w:ilvl w:val="0"/>
                <w:numId w:val="40"/>
              </w:numPr>
              <w:rPr>
                <w:color w:val="000000" w:themeColor="text1"/>
                <w:sz w:val="20"/>
                <w:szCs w:val="20"/>
              </w:rPr>
            </w:pPr>
            <w:r w:rsidRPr="00B123E7">
              <w:rPr>
                <w:color w:val="000000" w:themeColor="text1"/>
                <w:sz w:val="20"/>
                <w:szCs w:val="20"/>
              </w:rPr>
              <w:t>Ongoing recruitment of facilitators from the local community, governmental and NG organizations for the PCTI training pool.</w:t>
            </w:r>
          </w:p>
          <w:p w:rsidR="00A816A1" w:rsidRPr="00B123E7" w:rsidRDefault="00A816A1" w:rsidP="00BA7999">
            <w:pPr>
              <w:numPr>
                <w:ilvl w:val="0"/>
                <w:numId w:val="40"/>
              </w:numPr>
              <w:rPr>
                <w:color w:val="000000" w:themeColor="text1"/>
                <w:sz w:val="20"/>
                <w:szCs w:val="20"/>
              </w:rPr>
            </w:pPr>
            <w:r w:rsidRPr="00B123E7">
              <w:rPr>
                <w:color w:val="000000" w:themeColor="text1"/>
                <w:sz w:val="20"/>
                <w:szCs w:val="20"/>
              </w:rPr>
              <w:t>Assessment of training needs in the community by PCTI.</w:t>
            </w:r>
          </w:p>
          <w:p w:rsidR="00436A3C" w:rsidRPr="00B123E7" w:rsidRDefault="00436A3C"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[Dormitory]</w:t>
            </w:r>
          </w:p>
          <w:p w:rsidR="00A816A1" w:rsidRPr="00B123E7" w:rsidRDefault="00A816A1" w:rsidP="005C49C1">
            <w:pPr>
              <w:rPr>
                <w:color w:val="000000" w:themeColor="text1"/>
                <w:sz w:val="20"/>
                <w:szCs w:val="20"/>
              </w:rPr>
            </w:pPr>
            <w:r w:rsidRPr="00B123E7">
              <w:rPr>
                <w:color w:val="000000" w:themeColor="text1"/>
                <w:sz w:val="20"/>
                <w:szCs w:val="20"/>
              </w:rPr>
              <w:t>Invitation by local parish to DSO to participate in Sunday services.</w:t>
            </w:r>
          </w:p>
          <w:p w:rsidR="00A816A1" w:rsidRPr="00B123E7" w:rsidRDefault="00A816A1" w:rsidP="005C49C1">
            <w:pPr>
              <w:rPr>
                <w:color w:val="000000" w:themeColor="text1"/>
                <w:sz w:val="20"/>
                <w:szCs w:val="20"/>
              </w:rPr>
            </w:pPr>
          </w:p>
        </w:tc>
        <w:tc>
          <w:tcPr>
            <w:tcW w:w="3715" w:type="dxa"/>
          </w:tcPr>
          <w:p w:rsidR="00A816A1" w:rsidRPr="00B123E7" w:rsidRDefault="00A816A1" w:rsidP="005C49C1">
            <w:pPr>
              <w:rPr>
                <w:color w:val="000000" w:themeColor="text1"/>
                <w:sz w:val="20"/>
                <w:szCs w:val="20"/>
              </w:rPr>
            </w:pPr>
          </w:p>
        </w:tc>
      </w:tr>
      <w:tr w:rsidR="00A816A1" w:rsidRPr="00B123E7" w:rsidTr="006031A5">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8B: Cultivate respect for individual differences, and champion diversity</w:t>
            </w:r>
          </w:p>
          <w:p w:rsidR="00A816A1" w:rsidRPr="00B123E7" w:rsidRDefault="00A816A1" w:rsidP="005C49C1">
            <w:pPr>
              <w:rPr>
                <w:color w:val="000000" w:themeColor="text1"/>
                <w:sz w:val="20"/>
                <w:szCs w:val="20"/>
              </w:rPr>
            </w:pPr>
          </w:p>
        </w:tc>
        <w:tc>
          <w:tcPr>
            <w:tcW w:w="6653"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sz w:val="20"/>
                <w:szCs w:val="20"/>
              </w:rPr>
              <w:t xml:space="preserve">1. Delivered the welcoming and opening remarks at the Founding Day 2009.  The remarks focused on the theme of: “16 Years of Preserving Culture”.   </w:t>
            </w:r>
          </w:p>
          <w:p w:rsidR="00436A3C" w:rsidRPr="00B123E7" w:rsidRDefault="00436A3C"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Resources]</w:t>
            </w:r>
          </w:p>
          <w:p w:rsidR="00A816A1" w:rsidRPr="00B123E7" w:rsidRDefault="00A816A1" w:rsidP="005C49C1">
            <w:pPr>
              <w:rPr>
                <w:color w:val="000000" w:themeColor="text1"/>
                <w:sz w:val="20"/>
                <w:szCs w:val="20"/>
              </w:rPr>
            </w:pPr>
            <w:r w:rsidRPr="00B123E7">
              <w:rPr>
                <w:color w:val="000000" w:themeColor="text1"/>
                <w:sz w:val="20"/>
                <w:szCs w:val="20"/>
              </w:rPr>
              <w:t>14 ethnic groups from around the world in addition to the four states of the FSM are represented in the employees hired and work for the College.</w:t>
            </w:r>
          </w:p>
          <w:p w:rsidR="00A816A1" w:rsidRPr="00B123E7" w:rsidRDefault="00A816A1" w:rsidP="005C49C1">
            <w:pPr>
              <w:rPr>
                <w:color w:val="000000" w:themeColor="text1"/>
                <w:sz w:val="20"/>
                <w:szCs w:val="20"/>
              </w:rPr>
            </w:pPr>
          </w:p>
        </w:tc>
        <w:tc>
          <w:tcPr>
            <w:tcW w:w="3715" w:type="dxa"/>
          </w:tcPr>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r w:rsidRPr="00B123E7">
              <w:rPr>
                <w:b/>
                <w:color w:val="000000" w:themeColor="text1"/>
                <w:sz w:val="20"/>
                <w:szCs w:val="20"/>
              </w:rPr>
              <w:t>[Human Resources]</w:t>
            </w:r>
          </w:p>
          <w:p w:rsidR="00A816A1" w:rsidRPr="00B123E7" w:rsidRDefault="00A816A1" w:rsidP="005C49C1">
            <w:pPr>
              <w:rPr>
                <w:color w:val="000000" w:themeColor="text1"/>
                <w:sz w:val="20"/>
                <w:szCs w:val="20"/>
              </w:rPr>
            </w:pPr>
            <w:r w:rsidRPr="00B123E7">
              <w:rPr>
                <w:color w:val="000000" w:themeColor="text1"/>
                <w:sz w:val="20"/>
                <w:szCs w:val="20"/>
              </w:rPr>
              <w:t>Saipan, Hawaii, UK, US, Palau, Canada, Romania, Sri Lanka, India, Nauru, Kiribati, Thailand, Philippines, Fiji, Yap, Kosrae,  Pohnpei, &amp; Chuuk.</w:t>
            </w:r>
          </w:p>
          <w:p w:rsidR="00A816A1" w:rsidRPr="00B123E7" w:rsidRDefault="00A816A1" w:rsidP="005C49C1">
            <w:pPr>
              <w:rPr>
                <w:color w:val="000000" w:themeColor="text1"/>
                <w:sz w:val="20"/>
                <w:szCs w:val="20"/>
              </w:rPr>
            </w:pPr>
          </w:p>
        </w:tc>
      </w:tr>
    </w:tbl>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r w:rsidRPr="00B123E7">
        <w:rPr>
          <w:b/>
          <w:color w:val="000000" w:themeColor="text1"/>
          <w:sz w:val="20"/>
          <w:szCs w:val="20"/>
        </w:rPr>
        <w:t>Strategic Goal 9</w:t>
      </w:r>
      <w:r w:rsidRPr="00B123E7">
        <w:rPr>
          <w:color w:val="000000" w:themeColor="text1"/>
          <w:sz w:val="20"/>
          <w:szCs w:val="20"/>
        </w:rPr>
        <w:t>: Provide for continuous improvement of programs, services and college environment</w:t>
      </w:r>
    </w:p>
    <w:p w:rsidR="00A816A1" w:rsidRPr="00B123E7" w:rsidRDefault="00A816A1" w:rsidP="00A816A1">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6653"/>
        <w:gridCol w:w="3715"/>
      </w:tblGrid>
      <w:tr w:rsidR="00A816A1" w:rsidRPr="00B123E7" w:rsidTr="006031A5">
        <w:tc>
          <w:tcPr>
            <w:tcW w:w="263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Objectives</w:t>
            </w:r>
          </w:p>
        </w:tc>
        <w:tc>
          <w:tcPr>
            <w:tcW w:w="6653"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Accomplishments</w:t>
            </w:r>
          </w:p>
        </w:tc>
        <w:tc>
          <w:tcPr>
            <w:tcW w:w="3715" w:type="dxa"/>
            <w:shd w:val="pct5" w:color="auto" w:fill="auto"/>
          </w:tcPr>
          <w:p w:rsidR="00A816A1" w:rsidRPr="00B123E7" w:rsidRDefault="00A816A1" w:rsidP="005C49C1">
            <w:pPr>
              <w:rPr>
                <w:b/>
                <w:color w:val="000000" w:themeColor="text1"/>
                <w:sz w:val="20"/>
                <w:szCs w:val="20"/>
              </w:rPr>
            </w:pPr>
            <w:r w:rsidRPr="00B123E7">
              <w:rPr>
                <w:b/>
                <w:color w:val="000000" w:themeColor="text1"/>
                <w:sz w:val="20"/>
                <w:szCs w:val="20"/>
              </w:rPr>
              <w:t>Comments/additional detail</w:t>
            </w:r>
          </w:p>
        </w:tc>
      </w:tr>
      <w:tr w:rsidR="00A816A1" w:rsidRPr="00B123E7" w:rsidTr="006031A5">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 xml:space="preserve">9A: Improve institutional </w:t>
            </w:r>
            <w:r w:rsidRPr="00B123E7">
              <w:rPr>
                <w:color w:val="000000" w:themeColor="text1"/>
                <w:sz w:val="20"/>
                <w:szCs w:val="20"/>
              </w:rPr>
              <w:lastRenderedPageBreak/>
              <w:t>assessment and evaluation</w:t>
            </w:r>
          </w:p>
        </w:tc>
        <w:tc>
          <w:tcPr>
            <w:tcW w:w="6653" w:type="dxa"/>
          </w:tcPr>
          <w:p w:rsidR="00A816A1" w:rsidRPr="00B123E7" w:rsidRDefault="00A816A1" w:rsidP="005C49C1">
            <w:pPr>
              <w:rPr>
                <w:b/>
                <w:color w:val="000000" w:themeColor="text1"/>
                <w:sz w:val="20"/>
                <w:szCs w:val="20"/>
              </w:rPr>
            </w:pPr>
          </w:p>
          <w:p w:rsidR="00A816A1" w:rsidRPr="00B123E7" w:rsidRDefault="00A816A1" w:rsidP="005C49C1">
            <w:pPr>
              <w:rPr>
                <w:b/>
                <w:color w:val="000000" w:themeColor="text1"/>
              </w:rPr>
            </w:pPr>
            <w:r w:rsidRPr="00B123E7">
              <w:rPr>
                <w:b/>
                <w:color w:val="000000" w:themeColor="text1"/>
              </w:rPr>
              <w:lastRenderedPageBreak/>
              <w:t>[President]</w:t>
            </w:r>
          </w:p>
          <w:p w:rsidR="00A816A1" w:rsidRPr="00B123E7" w:rsidRDefault="00A816A1" w:rsidP="005C49C1">
            <w:pPr>
              <w:rPr>
                <w:color w:val="000000" w:themeColor="text1"/>
                <w:sz w:val="20"/>
                <w:szCs w:val="20"/>
              </w:rPr>
            </w:pPr>
            <w:r w:rsidRPr="00B123E7">
              <w:rPr>
                <w:color w:val="000000" w:themeColor="text1"/>
                <w:sz w:val="20"/>
                <w:szCs w:val="20"/>
              </w:rPr>
              <w:t>1. Approved contracts for two consultants to assess the assessment and evaluation of courses/programs at the college and let us know if the college is in the right direction.  The opinion of the two consultants revealed that the college is in moving in the right direction regarding its student learning outcome assessment.</w:t>
            </w:r>
          </w:p>
          <w:p w:rsidR="00A816A1" w:rsidRPr="00B123E7" w:rsidRDefault="00A816A1" w:rsidP="005C49C1">
            <w:pPr>
              <w:rPr>
                <w:color w:val="000000" w:themeColor="text1"/>
                <w:sz w:val="20"/>
                <w:szCs w:val="20"/>
              </w:rPr>
            </w:pPr>
            <w:r w:rsidRPr="00B123E7">
              <w:rPr>
                <w:color w:val="000000" w:themeColor="text1"/>
                <w:sz w:val="20"/>
                <w:szCs w:val="20"/>
              </w:rPr>
              <w:t>2. Two staff from National Campus attended the Level I Assessment Workshop in California.  They will be conducting similar workshops for the faculty and staff at the college as a means of improving the assessment at the college.</w:t>
            </w:r>
          </w:p>
          <w:p w:rsidR="00A816A1" w:rsidRPr="00B123E7" w:rsidRDefault="00A816A1" w:rsidP="005C49C1">
            <w:pPr>
              <w:rPr>
                <w:color w:val="000000" w:themeColor="text1"/>
                <w:sz w:val="20"/>
                <w:szCs w:val="20"/>
              </w:rPr>
            </w:pPr>
            <w:r w:rsidRPr="00B123E7">
              <w:rPr>
                <w:color w:val="000000" w:themeColor="text1"/>
                <w:sz w:val="20"/>
                <w:szCs w:val="20"/>
              </w:rPr>
              <w:t>3. Drafted Institutional Learning Outcomes and transmitted to Curriculum Committee for their review and action.  Curriculum Committee approved the draft Institutional Learning Outcomes.</w:t>
            </w:r>
          </w:p>
          <w:p w:rsidR="00A816A1" w:rsidRPr="00B123E7" w:rsidRDefault="00A816A1" w:rsidP="005C49C1">
            <w:pPr>
              <w:rPr>
                <w:color w:val="000000" w:themeColor="text1"/>
              </w:rPr>
            </w:pPr>
          </w:p>
          <w:p w:rsidR="00A816A1" w:rsidRPr="00B123E7" w:rsidRDefault="00A816A1" w:rsidP="005C49C1">
            <w:pPr>
              <w:rPr>
                <w:b/>
                <w:color w:val="000000" w:themeColor="text1"/>
              </w:rPr>
            </w:pPr>
            <w:r w:rsidRPr="00B123E7">
              <w:rPr>
                <w:b/>
                <w:color w:val="000000" w:themeColor="text1"/>
              </w:rPr>
              <w:t>[VP Cooperative Research Extension]</w:t>
            </w:r>
          </w:p>
          <w:p w:rsidR="00A816A1" w:rsidRPr="00B123E7" w:rsidRDefault="00A816A1" w:rsidP="005C49C1">
            <w:pPr>
              <w:rPr>
                <w:bCs/>
                <w:color w:val="000000" w:themeColor="text1"/>
                <w:sz w:val="20"/>
                <w:szCs w:val="20"/>
              </w:rPr>
            </w:pPr>
            <w:r w:rsidRPr="00B123E7">
              <w:rPr>
                <w:bCs/>
                <w:color w:val="000000" w:themeColor="text1"/>
                <w:sz w:val="20"/>
                <w:szCs w:val="20"/>
              </w:rPr>
              <w:t>CES PNI have engaged in interagency meetings, participated in committee both at state and national level of the college, attended board meetings  and NGOs. Such meetings have been helpful in assessing and evaluation the CES programs in order to align priorities both State and the COM-FSM</w:t>
            </w:r>
          </w:p>
          <w:p w:rsidR="00A816A1" w:rsidRPr="00B123E7" w:rsidRDefault="00A816A1" w:rsidP="005C49C1">
            <w:pPr>
              <w:rPr>
                <w:b/>
                <w:bCs/>
                <w:color w:val="000000" w:themeColor="text1"/>
                <w:sz w:val="20"/>
                <w:szCs w:val="20"/>
              </w:rPr>
            </w:pPr>
          </w:p>
          <w:p w:rsidR="00A816A1" w:rsidRPr="00B123E7" w:rsidRDefault="00A816A1" w:rsidP="005C49C1">
            <w:pPr>
              <w:rPr>
                <w:b/>
                <w:bCs/>
                <w:color w:val="000000" w:themeColor="text1"/>
              </w:rPr>
            </w:pPr>
            <w:r w:rsidRPr="00B123E7">
              <w:rPr>
                <w:b/>
                <w:bCs/>
                <w:color w:val="000000" w:themeColor="text1"/>
              </w:rPr>
              <w:t>[VP Instructional Affairs]</w:t>
            </w:r>
          </w:p>
          <w:p w:rsidR="00A816A1" w:rsidRPr="00B123E7" w:rsidRDefault="00A816A1" w:rsidP="005C49C1">
            <w:pPr>
              <w:rPr>
                <w:color w:val="000000" w:themeColor="text1"/>
                <w:sz w:val="20"/>
                <w:szCs w:val="20"/>
              </w:rPr>
            </w:pPr>
            <w:r w:rsidRPr="00B123E7">
              <w:rPr>
                <w:color w:val="000000" w:themeColor="text1"/>
                <w:sz w:val="20"/>
                <w:szCs w:val="20"/>
              </w:rPr>
              <w:t>Assessment workshop on revising the General Education Core was held May 15 with members from the state campuses present.  Gen. Ed. outcomes were written, a new course alignment matrix prepared, and a draft assessment plan for fall 09 prepared.  Information will be sent to curriculum committee for recommendation during June 2009.</w:t>
            </w:r>
          </w:p>
          <w:p w:rsidR="00436A3C" w:rsidRPr="00B123E7" w:rsidRDefault="00436A3C"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[IRPO]</w:t>
            </w:r>
          </w:p>
          <w:p w:rsidR="00436A3C" w:rsidRPr="00B123E7" w:rsidRDefault="00A816A1" w:rsidP="00BA7999">
            <w:pPr>
              <w:pStyle w:val="ListParagraph"/>
              <w:numPr>
                <w:ilvl w:val="0"/>
                <w:numId w:val="106"/>
              </w:numPr>
              <w:ind w:left="360"/>
              <w:rPr>
                <w:color w:val="000000" w:themeColor="text1"/>
                <w:sz w:val="20"/>
                <w:szCs w:val="20"/>
              </w:rPr>
            </w:pPr>
            <w:r w:rsidRPr="00B123E7">
              <w:rPr>
                <w:color w:val="000000" w:themeColor="text1"/>
                <w:sz w:val="20"/>
                <w:szCs w:val="20"/>
              </w:rPr>
              <w:t>Introduced initial processes and procedures for policy on continuous improvement that helps define the role of administration and standing committees in assessment, program reviews, and recommendations on resource allocation</w:t>
            </w:r>
          </w:p>
          <w:p w:rsidR="00A816A1" w:rsidRPr="00B123E7" w:rsidRDefault="00A816A1" w:rsidP="00BA7999">
            <w:pPr>
              <w:pStyle w:val="ListParagraph"/>
              <w:numPr>
                <w:ilvl w:val="0"/>
                <w:numId w:val="106"/>
              </w:numPr>
              <w:ind w:left="360"/>
              <w:rPr>
                <w:color w:val="000000" w:themeColor="text1"/>
                <w:sz w:val="20"/>
                <w:szCs w:val="20"/>
              </w:rPr>
            </w:pPr>
            <w:r w:rsidRPr="00B123E7">
              <w:rPr>
                <w:color w:val="000000" w:themeColor="text1"/>
                <w:sz w:val="20"/>
                <w:szCs w:val="20"/>
              </w:rPr>
              <w:t>Employer survey data shared with various standing committees – formal report set for summer 2009</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rPr>
            </w:pPr>
            <w:r w:rsidRPr="00B123E7">
              <w:rPr>
                <w:b/>
                <w:color w:val="000000" w:themeColor="text1"/>
              </w:rPr>
              <w:t>[S</w:t>
            </w:r>
            <w:r w:rsidR="00E562A5" w:rsidRPr="00B123E7">
              <w:rPr>
                <w:b/>
                <w:color w:val="000000" w:themeColor="text1"/>
              </w:rPr>
              <w:t xml:space="preserve">tudent </w:t>
            </w:r>
            <w:r w:rsidRPr="00B123E7">
              <w:rPr>
                <w:b/>
                <w:color w:val="000000" w:themeColor="text1"/>
              </w:rPr>
              <w:t>S</w:t>
            </w:r>
            <w:r w:rsidR="00E562A5" w:rsidRPr="00B123E7">
              <w:rPr>
                <w:b/>
                <w:color w:val="000000" w:themeColor="text1"/>
              </w:rPr>
              <w:t xml:space="preserve">upport Services </w:t>
            </w:r>
            <w:r w:rsidRPr="00B123E7">
              <w:rPr>
                <w:b/>
                <w:color w:val="000000" w:themeColor="text1"/>
              </w:rPr>
              <w:t>P</w:t>
            </w:r>
            <w:r w:rsidR="00E562A5" w:rsidRPr="00B123E7">
              <w:rPr>
                <w:b/>
                <w:color w:val="000000" w:themeColor="text1"/>
              </w:rPr>
              <w:t>rogram</w:t>
            </w:r>
            <w:r w:rsidRPr="00B123E7">
              <w:rPr>
                <w:b/>
                <w:color w:val="000000" w:themeColor="text1"/>
              </w:rPr>
              <w:t>]</w:t>
            </w:r>
          </w:p>
          <w:p w:rsidR="00A816A1" w:rsidRPr="00B123E7" w:rsidRDefault="00A816A1" w:rsidP="005C49C1">
            <w:pPr>
              <w:rPr>
                <w:color w:val="000000" w:themeColor="text1"/>
                <w:sz w:val="20"/>
                <w:szCs w:val="20"/>
              </w:rPr>
            </w:pPr>
            <w:r w:rsidRPr="00B123E7">
              <w:rPr>
                <w:color w:val="000000" w:themeColor="text1"/>
                <w:sz w:val="20"/>
                <w:szCs w:val="20"/>
              </w:rPr>
              <w:t xml:space="preserve">SSSP Student Satisfaction Survey was conducted during the month of May and the result showed that 109 student participants completed the survey.  Of the services that were provided – Individual Tutoring received the most number of students (100 or 92%) followed by Academic counseling/advising (75 or 69%) </w:t>
            </w:r>
            <w:r w:rsidRPr="00B123E7">
              <w:rPr>
                <w:color w:val="000000" w:themeColor="text1"/>
                <w:sz w:val="20"/>
                <w:szCs w:val="20"/>
              </w:rPr>
              <w:lastRenderedPageBreak/>
              <w:t>and Academic workshops (71 or 65%), and Personal counseling being the lowest of 50 or 46% students to receive this service.</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The overall satisfaction on program services shows that 83 or 76% evaluated as Strongly Agree</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 xml:space="preserve">Faculty attended training on course level assessment provided by VPIA and DAP enhancing their knowledge and skills in course level assessment. </w:t>
            </w:r>
          </w:p>
          <w:p w:rsidR="00A816A1" w:rsidRPr="00B123E7" w:rsidRDefault="00A816A1" w:rsidP="00BA7999">
            <w:pPr>
              <w:numPr>
                <w:ilvl w:val="0"/>
                <w:numId w:val="21"/>
              </w:numPr>
              <w:rPr>
                <w:color w:val="000000" w:themeColor="text1"/>
                <w:sz w:val="20"/>
                <w:szCs w:val="20"/>
              </w:rPr>
            </w:pPr>
            <w:r w:rsidRPr="00B123E7">
              <w:rPr>
                <w:color w:val="000000" w:themeColor="text1"/>
                <w:sz w:val="20"/>
                <w:szCs w:val="20"/>
              </w:rPr>
              <w:t>Course level assessment conducted and submitted by the MS/SC and T&amp;T Divisions</w:t>
            </w:r>
          </w:p>
        </w:tc>
        <w:tc>
          <w:tcPr>
            <w:tcW w:w="3715" w:type="dxa"/>
          </w:tcPr>
          <w:p w:rsidR="00A816A1" w:rsidRPr="00B123E7" w:rsidRDefault="00A816A1" w:rsidP="00E562A5">
            <w:pPr>
              <w:tabs>
                <w:tab w:val="left" w:pos="180"/>
              </w:tabs>
              <w:ind w:left="360"/>
              <w:rPr>
                <w:rFonts w:ascii="Arial" w:hAnsi="Arial" w:cs="Arial"/>
                <w:b/>
                <w:color w:val="000000" w:themeColor="text1"/>
                <w:sz w:val="16"/>
                <w:szCs w:val="16"/>
              </w:rPr>
            </w:pPr>
          </w:p>
        </w:tc>
      </w:tr>
      <w:tr w:rsidR="00A816A1" w:rsidRPr="00B123E7" w:rsidTr="006031A5">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9B: Integrate planning, evaluation and resource allocation for continuous improvement</w:t>
            </w:r>
          </w:p>
        </w:tc>
        <w:tc>
          <w:tcPr>
            <w:tcW w:w="6653" w:type="dxa"/>
          </w:tcPr>
          <w:p w:rsidR="00A816A1" w:rsidRPr="00B123E7" w:rsidRDefault="00514FF1" w:rsidP="005C49C1">
            <w:pPr>
              <w:rPr>
                <w:b/>
                <w:color w:val="000000" w:themeColor="text1"/>
              </w:rPr>
            </w:pPr>
            <w:r w:rsidRPr="00B123E7">
              <w:rPr>
                <w:b/>
                <w:color w:val="000000" w:themeColor="text1"/>
              </w:rPr>
              <w:t xml:space="preserve"> </w:t>
            </w:r>
            <w:r w:rsidR="00A816A1"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rPr>
              <w:t>1</w:t>
            </w:r>
            <w:r w:rsidRPr="00B123E7">
              <w:rPr>
                <w:color w:val="000000" w:themeColor="text1"/>
                <w:sz w:val="20"/>
                <w:szCs w:val="20"/>
              </w:rPr>
              <w:t>. The planning that is being utilized in the restructuring of the college is based on the idea of improving the quality of programs at the college.</w:t>
            </w:r>
          </w:p>
          <w:p w:rsidR="00A816A1" w:rsidRPr="00B123E7" w:rsidRDefault="00A816A1" w:rsidP="005C49C1">
            <w:pPr>
              <w:rPr>
                <w:color w:val="000000" w:themeColor="text1"/>
                <w:sz w:val="20"/>
                <w:szCs w:val="20"/>
              </w:rPr>
            </w:pPr>
            <w:r w:rsidRPr="00B123E7">
              <w:rPr>
                <w:color w:val="000000" w:themeColor="text1"/>
                <w:sz w:val="20"/>
                <w:szCs w:val="20"/>
              </w:rPr>
              <w:t>2. The visit by WASC Commissioner Takeuchi during the week April 28-29, 2009 is for the purposes of monitoring the continuous improvement at the College.</w:t>
            </w:r>
          </w:p>
          <w:p w:rsidR="00A816A1" w:rsidRPr="00B123E7" w:rsidRDefault="00A816A1" w:rsidP="005C49C1">
            <w:pPr>
              <w:rPr>
                <w:color w:val="000000" w:themeColor="text1"/>
                <w:sz w:val="20"/>
                <w:szCs w:val="20"/>
              </w:rPr>
            </w:pPr>
            <w:r w:rsidRPr="00B123E7">
              <w:rPr>
                <w:color w:val="000000" w:themeColor="text1"/>
                <w:sz w:val="20"/>
                <w:szCs w:val="20"/>
              </w:rPr>
              <w:t>3. Attended Pacific Postsecondary Education Council (PPEC) meeting in Honolulu during the week of April 3-5, 2009.  The PPEC established three collaborative programs that member institutions will collaborate on and these included: Workshop on ESL, development of PPEC Fact Book, and leadership academy in Hawaii during the month of July 6-12, 2009.  All of these collaborative programs support the continuous improvement at the member institutions.</w:t>
            </w:r>
          </w:p>
          <w:p w:rsidR="00436A3C" w:rsidRPr="00B123E7" w:rsidRDefault="00436A3C"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Administration]</w:t>
            </w:r>
          </w:p>
          <w:p w:rsidR="00A816A1" w:rsidRPr="00B123E7" w:rsidRDefault="00A816A1" w:rsidP="005C49C1">
            <w:pPr>
              <w:rPr>
                <w:color w:val="000000" w:themeColor="text1"/>
                <w:sz w:val="20"/>
                <w:szCs w:val="20"/>
              </w:rPr>
            </w:pPr>
            <w:r w:rsidRPr="00B123E7">
              <w:rPr>
                <w:color w:val="000000" w:themeColor="text1"/>
                <w:sz w:val="20"/>
                <w:szCs w:val="20"/>
              </w:rPr>
              <w:t>Chaired the Planning and Resources Committee and conducted several meetings to work out plans for restructuring the college to be sustainable, maintain quality and responsive to the needs of manpower development for the FSM.  Several of these meeting have involved lengthy discussions by VPs, President, Directors trying to arrive at something which will be presented at the Presidential Retreat in May 2009.</w:t>
            </w:r>
          </w:p>
          <w:p w:rsidR="00436A3C" w:rsidRPr="00B123E7" w:rsidRDefault="00436A3C" w:rsidP="005C49C1">
            <w:pPr>
              <w:rPr>
                <w:b/>
                <w:color w:val="000000" w:themeColor="text1"/>
              </w:rPr>
            </w:pPr>
          </w:p>
          <w:p w:rsidR="00A816A1" w:rsidRPr="00B123E7" w:rsidRDefault="00A816A1" w:rsidP="005C49C1">
            <w:pPr>
              <w:rPr>
                <w:b/>
                <w:color w:val="000000" w:themeColor="text1"/>
              </w:rPr>
            </w:pPr>
            <w:r w:rsidRPr="00B123E7">
              <w:rPr>
                <w:b/>
                <w:color w:val="000000" w:themeColor="text1"/>
              </w:rPr>
              <w:t>[VP Student Services]</w:t>
            </w:r>
          </w:p>
          <w:p w:rsidR="00A816A1" w:rsidRPr="00B123E7" w:rsidRDefault="00A816A1" w:rsidP="00BA7999">
            <w:pPr>
              <w:numPr>
                <w:ilvl w:val="0"/>
                <w:numId w:val="19"/>
              </w:numPr>
              <w:ind w:left="360"/>
              <w:rPr>
                <w:color w:val="000000" w:themeColor="text1"/>
                <w:sz w:val="20"/>
                <w:szCs w:val="20"/>
              </w:rPr>
            </w:pPr>
            <w:r w:rsidRPr="00B123E7">
              <w:rPr>
                <w:color w:val="000000" w:themeColor="text1"/>
                <w:sz w:val="20"/>
                <w:szCs w:val="20"/>
              </w:rPr>
              <w:t>The Self Study Standard III Working Group completed the writing of the Descriptive Summary and began the Self Evaluation. The goal is to finish writing Self Evaluation and Planning Agendas by end of July.</w:t>
            </w:r>
          </w:p>
          <w:p w:rsidR="00A816A1" w:rsidRPr="00B123E7" w:rsidRDefault="00A816A1" w:rsidP="00BA7999">
            <w:pPr>
              <w:numPr>
                <w:ilvl w:val="0"/>
                <w:numId w:val="19"/>
              </w:numPr>
              <w:ind w:left="360"/>
              <w:rPr>
                <w:color w:val="000000" w:themeColor="text1"/>
                <w:sz w:val="20"/>
                <w:szCs w:val="20"/>
              </w:rPr>
            </w:pPr>
            <w:r w:rsidRPr="00B123E7">
              <w:rPr>
                <w:color w:val="000000" w:themeColor="text1"/>
                <w:sz w:val="20"/>
                <w:szCs w:val="20"/>
              </w:rPr>
              <w:t xml:space="preserve">VPSS and the Director of Research and Planning Office started to develop the Student Services Program Evaluation Rubrics for continuity and </w:t>
            </w:r>
            <w:r w:rsidRPr="00B123E7">
              <w:rPr>
                <w:color w:val="000000" w:themeColor="text1"/>
                <w:sz w:val="20"/>
                <w:szCs w:val="20"/>
              </w:rPr>
              <w:lastRenderedPageBreak/>
              <w:t>consistency as well as continuous improvement across the system.</w:t>
            </w:r>
          </w:p>
          <w:p w:rsidR="00A816A1" w:rsidRPr="00B123E7" w:rsidRDefault="00A816A1" w:rsidP="005C49C1">
            <w:pPr>
              <w:rPr>
                <w:b/>
                <w:color w:val="000000" w:themeColor="text1"/>
                <w:sz w:val="20"/>
                <w:szCs w:val="20"/>
              </w:rPr>
            </w:pPr>
          </w:p>
          <w:p w:rsidR="00A816A1" w:rsidRPr="00B123E7" w:rsidRDefault="00A816A1" w:rsidP="005C49C1">
            <w:pPr>
              <w:rPr>
                <w:b/>
                <w:color w:val="000000" w:themeColor="text1"/>
              </w:rPr>
            </w:pPr>
            <w:r w:rsidRPr="00B123E7">
              <w:rPr>
                <w:b/>
                <w:color w:val="000000" w:themeColor="text1"/>
              </w:rPr>
              <w:t>[VP Cooperative Research Extension]</w:t>
            </w:r>
          </w:p>
          <w:p w:rsidR="00A816A1" w:rsidRPr="00B123E7" w:rsidRDefault="00A816A1" w:rsidP="005C49C1">
            <w:pPr>
              <w:rPr>
                <w:b/>
                <w:color w:val="000000" w:themeColor="text1"/>
                <w:sz w:val="20"/>
                <w:szCs w:val="20"/>
                <w:u w:val="single"/>
              </w:rPr>
            </w:pPr>
            <w:r w:rsidRPr="00B123E7">
              <w:rPr>
                <w:b/>
                <w:color w:val="000000" w:themeColor="text1"/>
                <w:sz w:val="20"/>
                <w:szCs w:val="20"/>
                <w:u w:val="single"/>
              </w:rPr>
              <w:t>From Yap CRE</w:t>
            </w:r>
          </w:p>
          <w:p w:rsidR="00A816A1" w:rsidRPr="00B123E7" w:rsidRDefault="00A816A1" w:rsidP="00BA7999">
            <w:pPr>
              <w:pStyle w:val="ListParagraph"/>
              <w:numPr>
                <w:ilvl w:val="0"/>
                <w:numId w:val="53"/>
              </w:numPr>
              <w:rPr>
                <w:color w:val="000000" w:themeColor="text1"/>
                <w:sz w:val="20"/>
                <w:szCs w:val="20"/>
              </w:rPr>
            </w:pPr>
            <w:r w:rsidRPr="00B123E7">
              <w:rPr>
                <w:color w:val="000000" w:themeColor="text1"/>
                <w:sz w:val="20"/>
                <w:szCs w:val="20"/>
              </w:rPr>
              <w:t>IPOW, CPOW and POW which emphasizes outcomes via meaningful extension programs/projects that reinforce clientele-centered learning via full participation in planning, implementing, and evaluating of valued programs.</w:t>
            </w:r>
          </w:p>
          <w:p w:rsidR="00436A3C" w:rsidRPr="00B123E7" w:rsidRDefault="00436A3C" w:rsidP="005C49C1">
            <w:pPr>
              <w:pStyle w:val="ListParagraph"/>
              <w:ind w:left="0"/>
              <w:rPr>
                <w:b/>
                <w:color w:val="000000" w:themeColor="text1"/>
                <w:sz w:val="20"/>
                <w:szCs w:val="20"/>
              </w:rPr>
            </w:pPr>
          </w:p>
          <w:p w:rsidR="00A816A1" w:rsidRPr="00B123E7" w:rsidRDefault="00A816A1" w:rsidP="005C49C1">
            <w:pPr>
              <w:pStyle w:val="ListParagraph"/>
              <w:ind w:left="0"/>
              <w:rPr>
                <w:b/>
                <w:color w:val="000000" w:themeColor="text1"/>
                <w:sz w:val="20"/>
                <w:szCs w:val="20"/>
              </w:rPr>
            </w:pPr>
            <w:r w:rsidRPr="00B123E7">
              <w:rPr>
                <w:b/>
                <w:color w:val="000000" w:themeColor="text1"/>
                <w:sz w:val="20"/>
                <w:szCs w:val="20"/>
              </w:rPr>
              <w:t>[IRPO]</w:t>
            </w:r>
          </w:p>
          <w:p w:rsidR="00436A3C" w:rsidRPr="00B123E7" w:rsidRDefault="00A816A1" w:rsidP="00BA7999">
            <w:pPr>
              <w:pStyle w:val="ListParagraph"/>
              <w:numPr>
                <w:ilvl w:val="0"/>
                <w:numId w:val="105"/>
              </w:numPr>
              <w:ind w:left="360"/>
              <w:rPr>
                <w:color w:val="000000" w:themeColor="text1"/>
                <w:sz w:val="20"/>
                <w:szCs w:val="20"/>
              </w:rPr>
            </w:pPr>
            <w:r w:rsidRPr="00B123E7">
              <w:rPr>
                <w:color w:val="000000" w:themeColor="text1"/>
                <w:sz w:val="20"/>
                <w:szCs w:val="20"/>
              </w:rPr>
              <w:t>Introduced balanced scorecard approach to monitoring quality in college systems against strategic goals and for forming a basis of program review and strategic planning</w:t>
            </w:r>
          </w:p>
          <w:p w:rsidR="00436A3C" w:rsidRPr="00B123E7" w:rsidRDefault="00A816A1" w:rsidP="00BA7999">
            <w:pPr>
              <w:pStyle w:val="ListParagraph"/>
              <w:numPr>
                <w:ilvl w:val="0"/>
                <w:numId w:val="105"/>
              </w:numPr>
              <w:ind w:left="360"/>
              <w:rPr>
                <w:color w:val="000000" w:themeColor="text1"/>
                <w:sz w:val="20"/>
                <w:szCs w:val="20"/>
              </w:rPr>
            </w:pPr>
            <w:r w:rsidRPr="00B123E7">
              <w:rPr>
                <w:color w:val="000000" w:themeColor="text1"/>
                <w:sz w:val="20"/>
                <w:szCs w:val="20"/>
              </w:rPr>
              <w:t>(same as for 9A) Introduced initial processes and procedures for policy on continuous improvement that helps define the role of administration and standing committees in assessment, program reviews, and recommendations on resource allocation</w:t>
            </w:r>
          </w:p>
          <w:p w:rsidR="00A816A1" w:rsidRPr="00B123E7" w:rsidRDefault="00A816A1" w:rsidP="0008322E">
            <w:pPr>
              <w:pStyle w:val="ListParagraph"/>
              <w:numPr>
                <w:ilvl w:val="0"/>
                <w:numId w:val="105"/>
              </w:numPr>
              <w:ind w:left="360"/>
              <w:rPr>
                <w:color w:val="000000" w:themeColor="text1"/>
                <w:sz w:val="20"/>
                <w:szCs w:val="20"/>
              </w:rPr>
            </w:pPr>
            <w:r w:rsidRPr="00B123E7">
              <w:rPr>
                <w:color w:val="000000" w:themeColor="text1"/>
                <w:sz w:val="20"/>
                <w:szCs w:val="20"/>
              </w:rPr>
              <w:t xml:space="preserve">Based on participation in PPEC meetings on preparation of a regional fact book, Director IRPO has been assigned to coordinate the PPEC project.  Worksheets have been sent to PPEC institutional researchers with a deadline of August 2009 for submission.  </w:t>
            </w:r>
          </w:p>
          <w:p w:rsidR="0008322E" w:rsidRPr="00B123E7" w:rsidRDefault="0008322E" w:rsidP="0008322E">
            <w:pPr>
              <w:pStyle w:val="ListParagraph"/>
              <w:ind w:left="360"/>
              <w:rPr>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Resources]</w:t>
            </w:r>
          </w:p>
          <w:p w:rsidR="00A816A1" w:rsidRPr="00B123E7" w:rsidRDefault="00A816A1" w:rsidP="005C49C1">
            <w:pPr>
              <w:rPr>
                <w:color w:val="000000" w:themeColor="text1"/>
                <w:sz w:val="20"/>
                <w:szCs w:val="20"/>
              </w:rPr>
            </w:pPr>
            <w:r w:rsidRPr="00B123E7">
              <w:rPr>
                <w:color w:val="000000" w:themeColor="text1"/>
                <w:sz w:val="20"/>
                <w:szCs w:val="20"/>
              </w:rPr>
              <w:t xml:space="preserve">Director is part of Accreditation Self Study Group on Standard III and is sub-chair of the Human Resources Section. Director has completed all 3 parts of the report on this section.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Director completed and submitted Plan of Action for a Job Audits for the College’s review and approval.</w:t>
            </w:r>
          </w:p>
          <w:p w:rsidR="00B65F9A" w:rsidRPr="00B123E7" w:rsidRDefault="00B65F9A"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[Pohnpei Campus]</w:t>
            </w:r>
          </w:p>
          <w:p w:rsidR="00A816A1" w:rsidRPr="00B123E7" w:rsidRDefault="00A816A1" w:rsidP="00BA7999">
            <w:pPr>
              <w:numPr>
                <w:ilvl w:val="0"/>
                <w:numId w:val="21"/>
              </w:numPr>
              <w:jc w:val="both"/>
              <w:rPr>
                <w:color w:val="000000" w:themeColor="text1"/>
                <w:sz w:val="20"/>
                <w:szCs w:val="20"/>
              </w:rPr>
            </w:pPr>
            <w:r w:rsidRPr="00B123E7">
              <w:rPr>
                <w:color w:val="000000" w:themeColor="text1"/>
                <w:sz w:val="20"/>
                <w:szCs w:val="20"/>
              </w:rPr>
              <w:t>In collaboration with Student Services staff, the Instructional staff administered English placement tests to 260 incoming students who were tested by the COMET into certificate programs. Testing in advance will improve student placement in appropriate level of English courses.</w:t>
            </w:r>
          </w:p>
          <w:p w:rsidR="00F9337B" w:rsidRPr="00B123E7" w:rsidRDefault="00F9337B" w:rsidP="00F9337B">
            <w:pPr>
              <w:jc w:val="center"/>
              <w:rPr>
                <w:color w:val="000000" w:themeColor="text1"/>
                <w:sz w:val="20"/>
                <w:szCs w:val="20"/>
              </w:rPr>
            </w:pPr>
          </w:p>
          <w:p w:rsidR="00F9337B" w:rsidRPr="00B123E7" w:rsidRDefault="00F9337B" w:rsidP="00F9337B">
            <w:pPr>
              <w:rPr>
                <w:color w:val="000000" w:themeColor="text1"/>
                <w:sz w:val="20"/>
                <w:szCs w:val="20"/>
              </w:rPr>
            </w:pPr>
          </w:p>
          <w:p w:rsidR="00E959E6" w:rsidRDefault="00E959E6" w:rsidP="00F9337B">
            <w:pPr>
              <w:rPr>
                <w:b/>
                <w:color w:val="000000" w:themeColor="text1"/>
              </w:rPr>
            </w:pPr>
          </w:p>
          <w:p w:rsidR="00E959E6" w:rsidRDefault="00E959E6" w:rsidP="00F9337B">
            <w:pPr>
              <w:rPr>
                <w:b/>
                <w:color w:val="000000" w:themeColor="text1"/>
              </w:rPr>
            </w:pPr>
          </w:p>
          <w:p w:rsidR="00F9337B" w:rsidRPr="00B123E7" w:rsidRDefault="00F9337B" w:rsidP="00F9337B">
            <w:pPr>
              <w:rPr>
                <w:b/>
                <w:color w:val="000000" w:themeColor="text1"/>
              </w:rPr>
            </w:pPr>
            <w:r w:rsidRPr="00B123E7">
              <w:rPr>
                <w:b/>
                <w:color w:val="000000" w:themeColor="text1"/>
              </w:rPr>
              <w:lastRenderedPageBreak/>
              <w:t>[Board of Regents]</w:t>
            </w:r>
          </w:p>
          <w:p w:rsidR="00F9337B" w:rsidRPr="00B123E7" w:rsidRDefault="00F9337B" w:rsidP="00E959E6">
            <w:pPr>
              <w:jc w:val="center"/>
              <w:rPr>
                <w:b/>
                <w:color w:val="000000" w:themeColor="text1"/>
                <w:sz w:val="20"/>
                <w:szCs w:val="20"/>
              </w:rPr>
            </w:pPr>
            <w:r w:rsidRPr="00B123E7">
              <w:rPr>
                <w:b/>
                <w:color w:val="000000" w:themeColor="text1"/>
                <w:sz w:val="20"/>
                <w:szCs w:val="20"/>
              </w:rPr>
              <w:t>ACTIONS AND DIRECTIVES</w:t>
            </w:r>
          </w:p>
          <w:p w:rsidR="00F9337B" w:rsidRPr="00B123E7" w:rsidRDefault="00F9337B" w:rsidP="00E959E6">
            <w:pPr>
              <w:jc w:val="center"/>
              <w:rPr>
                <w:b/>
                <w:color w:val="000000" w:themeColor="text1"/>
                <w:sz w:val="20"/>
                <w:szCs w:val="20"/>
              </w:rPr>
            </w:pPr>
            <w:r w:rsidRPr="00B123E7">
              <w:rPr>
                <w:b/>
                <w:color w:val="000000" w:themeColor="text1"/>
                <w:sz w:val="20"/>
                <w:szCs w:val="20"/>
              </w:rPr>
              <w:t>May 19-21, 2009</w:t>
            </w:r>
          </w:p>
          <w:p w:rsidR="00F9337B" w:rsidRPr="00B123E7" w:rsidRDefault="00F9337B" w:rsidP="00F9337B">
            <w:pPr>
              <w:rPr>
                <w:color w:val="000000" w:themeColor="text1"/>
                <w:sz w:val="20"/>
                <w:szCs w:val="20"/>
              </w:rPr>
            </w:pPr>
          </w:p>
          <w:p w:rsidR="00F9337B" w:rsidRPr="00B123E7" w:rsidRDefault="00F9337B" w:rsidP="00F9337B">
            <w:pPr>
              <w:pStyle w:val="ListParagraph"/>
              <w:numPr>
                <w:ilvl w:val="0"/>
                <w:numId w:val="21"/>
              </w:numPr>
              <w:rPr>
                <w:color w:val="000000" w:themeColor="text1"/>
                <w:sz w:val="20"/>
                <w:szCs w:val="20"/>
              </w:rPr>
            </w:pPr>
            <w:r w:rsidRPr="00B123E7">
              <w:rPr>
                <w:color w:val="000000" w:themeColor="text1"/>
                <w:sz w:val="20"/>
                <w:szCs w:val="20"/>
              </w:rPr>
              <w:t>Guidelines for developing FY 2011 operations budget was approved for use in formulating the system wide FY 2011 budget.</w:t>
            </w:r>
          </w:p>
          <w:p w:rsidR="00F9337B" w:rsidRPr="00B123E7" w:rsidRDefault="00F9337B" w:rsidP="00F9337B">
            <w:pPr>
              <w:numPr>
                <w:ilvl w:val="0"/>
                <w:numId w:val="124"/>
              </w:numPr>
              <w:ind w:left="360"/>
              <w:rPr>
                <w:color w:val="000000" w:themeColor="text1"/>
                <w:sz w:val="20"/>
                <w:szCs w:val="20"/>
              </w:rPr>
            </w:pPr>
            <w:r w:rsidRPr="00B123E7">
              <w:rPr>
                <w:color w:val="000000" w:themeColor="text1"/>
                <w:sz w:val="20"/>
                <w:szCs w:val="20"/>
              </w:rPr>
              <w:t>Increase in the cost of meals at the Cafeteria was approved effective fall 2009 as follows:</w:t>
            </w:r>
          </w:p>
          <w:p w:rsidR="008B3EC8" w:rsidRPr="00B123E7" w:rsidRDefault="008B3EC8" w:rsidP="008B3EC8">
            <w:pPr>
              <w:ind w:left="360"/>
              <w:rPr>
                <w:b/>
                <w:color w:val="000000" w:themeColor="text1"/>
                <w:sz w:val="20"/>
                <w:szCs w:val="20"/>
              </w:rPr>
            </w:pPr>
            <w:r w:rsidRPr="00B123E7">
              <w:rPr>
                <w:b/>
                <w:color w:val="000000" w:themeColor="text1"/>
                <w:sz w:val="20"/>
                <w:szCs w:val="20"/>
              </w:rPr>
              <w:t xml:space="preserve">                 Current Rate:                                 New Rate:</w:t>
            </w:r>
          </w:p>
          <w:p w:rsidR="008B3EC8" w:rsidRPr="00B123E7" w:rsidRDefault="008B3EC8" w:rsidP="008B3EC8">
            <w:pPr>
              <w:ind w:left="360"/>
              <w:rPr>
                <w:color w:val="000000" w:themeColor="text1"/>
                <w:sz w:val="20"/>
                <w:szCs w:val="20"/>
              </w:rPr>
            </w:pPr>
            <w:r w:rsidRPr="00B123E7">
              <w:rPr>
                <w:color w:val="000000" w:themeColor="text1"/>
                <w:sz w:val="20"/>
                <w:szCs w:val="20"/>
              </w:rPr>
              <w:t xml:space="preserve">                                                  COM-FSM              Non-COM-FSM</w:t>
            </w:r>
          </w:p>
          <w:p w:rsidR="008B3EC8" w:rsidRPr="00B123E7" w:rsidRDefault="008B3EC8" w:rsidP="008B3EC8">
            <w:pPr>
              <w:ind w:left="360"/>
              <w:rPr>
                <w:color w:val="000000" w:themeColor="text1"/>
                <w:sz w:val="20"/>
                <w:szCs w:val="20"/>
              </w:rPr>
            </w:pPr>
            <w:r w:rsidRPr="00B123E7">
              <w:rPr>
                <w:color w:val="000000" w:themeColor="text1"/>
                <w:sz w:val="20"/>
                <w:szCs w:val="20"/>
              </w:rPr>
              <w:t xml:space="preserve">Breakfast      $2.50                    $3.00                             $4.00          </w:t>
            </w:r>
          </w:p>
          <w:p w:rsidR="008B3EC8" w:rsidRPr="00B123E7" w:rsidRDefault="008B3EC8" w:rsidP="008B3EC8">
            <w:pPr>
              <w:ind w:left="360"/>
              <w:rPr>
                <w:color w:val="000000" w:themeColor="text1"/>
                <w:sz w:val="20"/>
                <w:szCs w:val="20"/>
              </w:rPr>
            </w:pPr>
            <w:r w:rsidRPr="00B123E7">
              <w:rPr>
                <w:color w:val="000000" w:themeColor="text1"/>
                <w:sz w:val="20"/>
                <w:szCs w:val="20"/>
              </w:rPr>
              <w:t>Lunch             3.00                      3.50</w:t>
            </w:r>
            <w:r w:rsidR="001B0AA1" w:rsidRPr="00B123E7">
              <w:rPr>
                <w:color w:val="000000" w:themeColor="text1"/>
                <w:sz w:val="20"/>
                <w:szCs w:val="20"/>
              </w:rPr>
              <w:t xml:space="preserve">                               </w:t>
            </w:r>
            <w:r w:rsidRPr="00B123E7">
              <w:rPr>
                <w:color w:val="000000" w:themeColor="text1"/>
                <w:sz w:val="20"/>
                <w:szCs w:val="20"/>
              </w:rPr>
              <w:t>4.50</w:t>
            </w:r>
          </w:p>
          <w:p w:rsidR="008B3EC8" w:rsidRDefault="008B3EC8" w:rsidP="008B3EC8">
            <w:pPr>
              <w:ind w:left="360"/>
              <w:rPr>
                <w:color w:val="000000" w:themeColor="text1"/>
                <w:sz w:val="20"/>
                <w:szCs w:val="20"/>
              </w:rPr>
            </w:pPr>
            <w:r w:rsidRPr="00B123E7">
              <w:rPr>
                <w:color w:val="000000" w:themeColor="text1"/>
                <w:sz w:val="20"/>
                <w:szCs w:val="20"/>
              </w:rPr>
              <w:t>Dinner            3.00                      3.50</w:t>
            </w:r>
            <w:r w:rsidR="001B0AA1" w:rsidRPr="00B123E7">
              <w:rPr>
                <w:color w:val="000000" w:themeColor="text1"/>
                <w:sz w:val="20"/>
                <w:szCs w:val="20"/>
              </w:rPr>
              <w:t xml:space="preserve">                               </w:t>
            </w:r>
            <w:r w:rsidRPr="00B123E7">
              <w:rPr>
                <w:color w:val="000000" w:themeColor="text1"/>
                <w:sz w:val="20"/>
                <w:szCs w:val="20"/>
              </w:rPr>
              <w:t>4.50</w:t>
            </w:r>
          </w:p>
          <w:p w:rsidR="00F9337B" w:rsidRPr="00B123E7" w:rsidRDefault="00F9337B" w:rsidP="00F9337B">
            <w:pPr>
              <w:pStyle w:val="ListParagraph"/>
              <w:numPr>
                <w:ilvl w:val="0"/>
                <w:numId w:val="124"/>
              </w:numPr>
              <w:ind w:left="360"/>
              <w:rPr>
                <w:color w:val="000000" w:themeColor="text1"/>
                <w:sz w:val="20"/>
                <w:szCs w:val="20"/>
              </w:rPr>
            </w:pPr>
            <w:r w:rsidRPr="00B123E7">
              <w:rPr>
                <w:color w:val="000000" w:themeColor="text1"/>
                <w:sz w:val="20"/>
                <w:szCs w:val="20"/>
              </w:rPr>
              <w:t>The Board approved phasing out the A.S</w:t>
            </w:r>
            <w:r w:rsidR="005D059F">
              <w:rPr>
                <w:color w:val="000000" w:themeColor="text1"/>
                <w:sz w:val="20"/>
                <w:szCs w:val="20"/>
              </w:rPr>
              <w:t xml:space="preserve">. Degree in Teacher Education </w:t>
            </w:r>
            <w:r w:rsidRPr="00B123E7">
              <w:rPr>
                <w:color w:val="000000" w:themeColor="text1"/>
                <w:sz w:val="20"/>
                <w:szCs w:val="20"/>
              </w:rPr>
              <w:t>Elementary Program that is available at state campuses and replacing it with the A.A. Degree in Teacher Preparation Program.</w:t>
            </w:r>
          </w:p>
          <w:p w:rsidR="00F9337B" w:rsidRPr="00B123E7" w:rsidRDefault="00F9337B" w:rsidP="00F9337B">
            <w:pPr>
              <w:pStyle w:val="ListParagraph"/>
              <w:numPr>
                <w:ilvl w:val="0"/>
                <w:numId w:val="124"/>
              </w:numPr>
              <w:ind w:left="360"/>
              <w:rPr>
                <w:color w:val="000000" w:themeColor="text1"/>
                <w:sz w:val="20"/>
                <w:szCs w:val="20"/>
              </w:rPr>
            </w:pPr>
            <w:r w:rsidRPr="00B123E7">
              <w:rPr>
                <w:color w:val="000000" w:themeColor="text1"/>
                <w:sz w:val="20"/>
                <w:szCs w:val="20"/>
              </w:rPr>
              <w:t>The class attendance policy was revised to read:</w:t>
            </w:r>
          </w:p>
          <w:p w:rsidR="00F9337B" w:rsidRPr="00B123E7" w:rsidRDefault="00F9337B" w:rsidP="00F9337B">
            <w:pPr>
              <w:pStyle w:val="ListParagraph"/>
              <w:ind w:left="360"/>
              <w:rPr>
                <w:color w:val="000000" w:themeColor="text1"/>
                <w:sz w:val="20"/>
                <w:szCs w:val="20"/>
              </w:rPr>
            </w:pPr>
          </w:p>
          <w:p w:rsidR="00F9337B" w:rsidRPr="00B123E7" w:rsidRDefault="00F9337B" w:rsidP="00F9337B">
            <w:pPr>
              <w:pStyle w:val="ListParagraph"/>
              <w:ind w:left="360"/>
              <w:rPr>
                <w:color w:val="000000" w:themeColor="text1"/>
                <w:sz w:val="20"/>
                <w:szCs w:val="20"/>
              </w:rPr>
            </w:pPr>
            <w:r w:rsidRPr="00B123E7">
              <w:rPr>
                <w:color w:val="000000" w:themeColor="text1"/>
                <w:sz w:val="20"/>
                <w:szCs w:val="20"/>
              </w:rPr>
              <w:t>Regular and prompt class attendance is expected of all students.  It is the student’s responsibility to inform the instructor(s) of anticipated or unavoidable absences and to make up work missed as a result of absences.  Mandatory attendance is at the discretion of the instructor provided the conditions for attendance are included in the course syllabus and communicated to the students on the first day of class.</w:t>
            </w:r>
          </w:p>
          <w:p w:rsidR="00F9337B" w:rsidRPr="00B123E7" w:rsidRDefault="00F9337B" w:rsidP="00F9337B">
            <w:pPr>
              <w:pStyle w:val="ListParagraph"/>
              <w:ind w:left="360"/>
              <w:rPr>
                <w:color w:val="000000" w:themeColor="text1"/>
                <w:sz w:val="20"/>
                <w:szCs w:val="20"/>
              </w:rPr>
            </w:pPr>
          </w:p>
          <w:p w:rsidR="00F9337B" w:rsidRPr="00B123E7" w:rsidRDefault="00F9337B" w:rsidP="00F9337B">
            <w:pPr>
              <w:pStyle w:val="ListParagraph"/>
              <w:ind w:left="360"/>
              <w:rPr>
                <w:color w:val="000000" w:themeColor="text1"/>
                <w:sz w:val="20"/>
                <w:szCs w:val="20"/>
              </w:rPr>
            </w:pPr>
            <w:r w:rsidRPr="00B123E7">
              <w:rPr>
                <w:color w:val="000000" w:themeColor="text1"/>
                <w:sz w:val="20"/>
                <w:szCs w:val="20"/>
              </w:rPr>
              <w:t>This policy will be evaluated every three (s) years.</w:t>
            </w:r>
          </w:p>
          <w:p w:rsidR="00F9337B" w:rsidRPr="00B123E7" w:rsidRDefault="00F9337B" w:rsidP="00F9337B">
            <w:pPr>
              <w:pStyle w:val="ListParagraph"/>
              <w:ind w:left="360"/>
              <w:rPr>
                <w:color w:val="000000" w:themeColor="text1"/>
                <w:sz w:val="20"/>
                <w:szCs w:val="20"/>
              </w:rPr>
            </w:pPr>
          </w:p>
          <w:p w:rsidR="00F9337B" w:rsidRPr="00B123E7" w:rsidRDefault="00F9337B" w:rsidP="00F9337B">
            <w:pPr>
              <w:pStyle w:val="ListParagraph"/>
              <w:numPr>
                <w:ilvl w:val="0"/>
                <w:numId w:val="124"/>
              </w:numPr>
              <w:ind w:left="360"/>
              <w:rPr>
                <w:color w:val="000000" w:themeColor="text1"/>
                <w:sz w:val="20"/>
                <w:szCs w:val="20"/>
              </w:rPr>
            </w:pPr>
            <w:r w:rsidRPr="00B123E7">
              <w:rPr>
                <w:color w:val="000000" w:themeColor="text1"/>
                <w:sz w:val="20"/>
                <w:szCs w:val="20"/>
              </w:rPr>
              <w:t>The proposed revisions to the alcohol policy and imbedded procedures were approved for immediate implementation.</w:t>
            </w:r>
          </w:p>
          <w:p w:rsidR="00F9337B" w:rsidRPr="00B123E7" w:rsidRDefault="00F9337B" w:rsidP="00F9337B">
            <w:pPr>
              <w:pStyle w:val="ListParagraph"/>
              <w:numPr>
                <w:ilvl w:val="0"/>
                <w:numId w:val="124"/>
              </w:numPr>
              <w:ind w:left="360"/>
              <w:rPr>
                <w:color w:val="000000" w:themeColor="text1"/>
                <w:sz w:val="20"/>
                <w:szCs w:val="20"/>
              </w:rPr>
            </w:pPr>
            <w:r w:rsidRPr="00B123E7">
              <w:rPr>
                <w:color w:val="000000" w:themeColor="text1"/>
                <w:sz w:val="20"/>
                <w:szCs w:val="20"/>
              </w:rPr>
              <w:t>The Board revised its FY 2009 expenditure budget to reflect the appropriated amount.</w:t>
            </w:r>
          </w:p>
          <w:p w:rsidR="00F9337B" w:rsidRPr="00B123E7" w:rsidRDefault="00F9337B" w:rsidP="00F9337B">
            <w:pPr>
              <w:pStyle w:val="ListParagraph"/>
              <w:numPr>
                <w:ilvl w:val="0"/>
                <w:numId w:val="124"/>
              </w:numPr>
              <w:ind w:left="360"/>
              <w:rPr>
                <w:color w:val="000000" w:themeColor="text1"/>
                <w:sz w:val="20"/>
                <w:szCs w:val="20"/>
              </w:rPr>
            </w:pPr>
            <w:r w:rsidRPr="00B123E7">
              <w:rPr>
                <w:color w:val="000000" w:themeColor="text1"/>
                <w:sz w:val="20"/>
                <w:szCs w:val="20"/>
              </w:rPr>
              <w:t xml:space="preserve">The Board amended the travel advance policy to provide 100% of the per diem prior to traveling.  The policy on outstanding travel advances are to be enforced. </w:t>
            </w:r>
          </w:p>
          <w:p w:rsidR="00F9337B" w:rsidRPr="00B123E7" w:rsidRDefault="00F9337B" w:rsidP="00F9337B">
            <w:pPr>
              <w:pStyle w:val="ListParagraph"/>
              <w:numPr>
                <w:ilvl w:val="0"/>
                <w:numId w:val="124"/>
              </w:numPr>
              <w:ind w:left="360"/>
              <w:rPr>
                <w:color w:val="000000" w:themeColor="text1"/>
                <w:sz w:val="20"/>
                <w:szCs w:val="20"/>
              </w:rPr>
            </w:pPr>
            <w:r w:rsidRPr="00B123E7">
              <w:rPr>
                <w:color w:val="000000" w:themeColor="text1"/>
                <w:sz w:val="20"/>
                <w:szCs w:val="20"/>
              </w:rPr>
              <w:t>The minutes as amended of the March 10-12, 2009, special meeting were adopted.</w:t>
            </w:r>
          </w:p>
          <w:p w:rsidR="00F9337B" w:rsidRPr="00B123E7" w:rsidRDefault="00F9337B" w:rsidP="00F9337B">
            <w:pPr>
              <w:pStyle w:val="ListParagraph"/>
              <w:numPr>
                <w:ilvl w:val="0"/>
                <w:numId w:val="124"/>
              </w:numPr>
              <w:ind w:left="360"/>
              <w:rPr>
                <w:color w:val="000000" w:themeColor="text1"/>
                <w:sz w:val="20"/>
                <w:szCs w:val="20"/>
              </w:rPr>
            </w:pPr>
            <w:r w:rsidRPr="00B123E7">
              <w:rPr>
                <w:color w:val="000000" w:themeColor="text1"/>
                <w:sz w:val="20"/>
                <w:szCs w:val="20"/>
              </w:rPr>
              <w:t>The next Board meeting will be held late August in Kosrae.  The dates are to be determined.</w:t>
            </w:r>
          </w:p>
          <w:p w:rsidR="00F9337B" w:rsidRPr="00B123E7" w:rsidRDefault="00F9337B" w:rsidP="00F9337B">
            <w:pPr>
              <w:rPr>
                <w:color w:val="000000" w:themeColor="text1"/>
              </w:rPr>
            </w:pPr>
          </w:p>
          <w:p w:rsidR="00F9337B" w:rsidRPr="00B123E7" w:rsidRDefault="00F9337B" w:rsidP="00F9337B">
            <w:pPr>
              <w:jc w:val="both"/>
              <w:rPr>
                <w:color w:val="000000" w:themeColor="text1"/>
                <w:sz w:val="20"/>
                <w:szCs w:val="20"/>
              </w:rPr>
            </w:pP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sz w:val="20"/>
                <w:szCs w:val="20"/>
              </w:rPr>
            </w:pPr>
          </w:p>
        </w:tc>
        <w:tc>
          <w:tcPr>
            <w:tcW w:w="3715" w:type="dxa"/>
          </w:tcPr>
          <w:p w:rsidR="00436A3C" w:rsidRPr="00B123E7" w:rsidRDefault="00514FF1" w:rsidP="005C49C1">
            <w:pPr>
              <w:rPr>
                <w:b/>
                <w:color w:val="000000" w:themeColor="text1"/>
                <w:sz w:val="20"/>
                <w:szCs w:val="20"/>
              </w:rPr>
            </w:pPr>
            <w:r w:rsidRPr="00B123E7">
              <w:rPr>
                <w:b/>
                <w:color w:val="000000" w:themeColor="text1"/>
                <w:sz w:val="20"/>
                <w:szCs w:val="20"/>
              </w:rPr>
              <w:lastRenderedPageBreak/>
              <w:t xml:space="preserve"> </w:t>
            </w: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436A3C" w:rsidRPr="00B123E7" w:rsidRDefault="00436A3C"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Resources]</w:t>
            </w:r>
          </w:p>
          <w:p w:rsidR="00A816A1" w:rsidRPr="00B123E7" w:rsidRDefault="00A816A1" w:rsidP="00BA7999">
            <w:pPr>
              <w:numPr>
                <w:ilvl w:val="0"/>
                <w:numId w:val="64"/>
              </w:numPr>
              <w:rPr>
                <w:color w:val="000000" w:themeColor="text1"/>
                <w:sz w:val="20"/>
                <w:szCs w:val="20"/>
              </w:rPr>
            </w:pPr>
            <w:r w:rsidRPr="00B123E7">
              <w:rPr>
                <w:color w:val="000000" w:themeColor="text1"/>
                <w:sz w:val="20"/>
                <w:szCs w:val="20"/>
              </w:rPr>
              <w:t xml:space="preserve">Standard III –Human Resources section is developed in conjunction with the assessment of the HR Unit and is shared with HR staff and relevant college members. </w:t>
            </w:r>
          </w:p>
          <w:p w:rsidR="00A816A1" w:rsidRPr="00B123E7" w:rsidRDefault="00A816A1" w:rsidP="00BA7999">
            <w:pPr>
              <w:numPr>
                <w:ilvl w:val="0"/>
                <w:numId w:val="64"/>
              </w:numPr>
              <w:rPr>
                <w:color w:val="000000" w:themeColor="text1"/>
                <w:sz w:val="20"/>
                <w:szCs w:val="20"/>
              </w:rPr>
            </w:pPr>
            <w:r w:rsidRPr="00B123E7">
              <w:rPr>
                <w:color w:val="000000" w:themeColor="text1"/>
                <w:sz w:val="20"/>
                <w:szCs w:val="20"/>
              </w:rPr>
              <w:t>The Job Audits Plan will be reviewed by Board in their August 2009 meeting. Appropriate actions will be followed.</w:t>
            </w:r>
          </w:p>
        </w:tc>
      </w:tr>
      <w:tr w:rsidR="00A816A1" w:rsidRPr="00B123E7" w:rsidTr="006031A5">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9C: Increase research and data driven decision making</w:t>
            </w:r>
          </w:p>
        </w:tc>
        <w:tc>
          <w:tcPr>
            <w:tcW w:w="6653"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rPr>
            </w:pPr>
            <w:r w:rsidRPr="00B123E7">
              <w:rPr>
                <w:color w:val="000000" w:themeColor="text1"/>
              </w:rPr>
              <w:t>1</w:t>
            </w:r>
            <w:r w:rsidRPr="00B123E7">
              <w:rPr>
                <w:color w:val="000000" w:themeColor="text1"/>
                <w:sz w:val="20"/>
                <w:szCs w:val="20"/>
              </w:rPr>
              <w:t>. Completion and distribution of the 2008 Fact Book for the College will assist all managers to rely on making informed decisions.</w:t>
            </w:r>
            <w:r w:rsidRPr="00B123E7">
              <w:rPr>
                <w:color w:val="000000" w:themeColor="text1"/>
              </w:rPr>
              <w:t xml:space="preserve">  </w:t>
            </w:r>
          </w:p>
          <w:p w:rsidR="00514FF1" w:rsidRPr="00B123E7" w:rsidRDefault="00514FF1"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E562A5" w:rsidRPr="00B123E7">
              <w:rPr>
                <w:b/>
                <w:color w:val="000000" w:themeColor="text1"/>
              </w:rPr>
              <w:t xml:space="preserve"> </w:t>
            </w:r>
            <w:r w:rsidRPr="00B123E7">
              <w:rPr>
                <w:b/>
                <w:color w:val="000000" w:themeColor="text1"/>
              </w:rPr>
              <w:t>A</w:t>
            </w:r>
            <w:r w:rsidR="00E562A5" w:rsidRPr="00B123E7">
              <w:rPr>
                <w:b/>
                <w:color w:val="000000" w:themeColor="text1"/>
              </w:rPr>
              <w:t>dministrative Services</w:t>
            </w:r>
            <w:r w:rsidRPr="00B123E7">
              <w:rPr>
                <w:b/>
                <w:color w:val="000000" w:themeColor="text1"/>
              </w:rPr>
              <w:t>]</w:t>
            </w:r>
          </w:p>
          <w:p w:rsidR="00A816A1" w:rsidRPr="00B123E7" w:rsidRDefault="00A816A1" w:rsidP="005C49C1">
            <w:pPr>
              <w:rPr>
                <w:color w:val="000000" w:themeColor="text1"/>
              </w:rPr>
            </w:pPr>
            <w:r w:rsidRPr="00B123E7">
              <w:rPr>
                <w:color w:val="000000" w:themeColor="text1"/>
                <w:sz w:val="20"/>
                <w:szCs w:val="20"/>
              </w:rPr>
              <w:t xml:space="preserve">Conducted Research for Standard IV Accreditation Committee to do the analysis part of the self study.  </w:t>
            </w:r>
          </w:p>
          <w:p w:rsidR="00514FF1" w:rsidRPr="00B123E7" w:rsidRDefault="00514FF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[IRPO]</w:t>
            </w:r>
          </w:p>
          <w:p w:rsidR="00A816A1" w:rsidRPr="00B123E7" w:rsidRDefault="00A816A1" w:rsidP="005C49C1">
            <w:pPr>
              <w:rPr>
                <w:color w:val="000000" w:themeColor="text1"/>
              </w:rPr>
            </w:pPr>
            <w:r w:rsidRPr="00B123E7">
              <w:rPr>
                <w:color w:val="000000" w:themeColor="text1"/>
                <w:sz w:val="20"/>
                <w:szCs w:val="20"/>
              </w:rPr>
              <w:t>Provided initial data for fall 2006, 2007, 2008 on good standing, completion rates for fall 2008 and spring 2009</w:t>
            </w:r>
          </w:p>
          <w:p w:rsidR="00514FF1" w:rsidRPr="00B123E7" w:rsidRDefault="00514FF1"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[Human Resources]</w:t>
            </w:r>
          </w:p>
          <w:p w:rsidR="00A816A1" w:rsidRPr="00B123E7" w:rsidRDefault="00A816A1" w:rsidP="005C49C1">
            <w:pPr>
              <w:rPr>
                <w:color w:val="000000" w:themeColor="text1"/>
              </w:rPr>
            </w:pPr>
            <w:r w:rsidRPr="00B123E7">
              <w:rPr>
                <w:color w:val="000000" w:themeColor="text1"/>
                <w:sz w:val="20"/>
                <w:szCs w:val="20"/>
              </w:rPr>
              <w:t>HRO continues to track, collect and provide HR statistical information and research on policy developments and procedures.</w:t>
            </w:r>
          </w:p>
        </w:tc>
        <w:tc>
          <w:tcPr>
            <w:tcW w:w="3715" w:type="dxa"/>
          </w:tcPr>
          <w:p w:rsidR="00A816A1" w:rsidRPr="00B123E7" w:rsidRDefault="00E562A5" w:rsidP="00E562A5">
            <w:pPr>
              <w:pStyle w:val="ListParagraph"/>
              <w:ind w:left="0"/>
              <w:rPr>
                <w:color w:val="000000" w:themeColor="text1"/>
                <w:sz w:val="20"/>
                <w:szCs w:val="20"/>
              </w:rPr>
            </w:pPr>
            <w:r w:rsidRPr="00B123E7">
              <w:rPr>
                <w:b/>
                <w:color w:val="000000" w:themeColor="text1"/>
                <w:sz w:val="20"/>
                <w:szCs w:val="20"/>
              </w:rPr>
              <w:t xml:space="preserve"> </w:t>
            </w:r>
          </w:p>
          <w:p w:rsidR="00E562A5" w:rsidRPr="00B123E7" w:rsidRDefault="00E562A5" w:rsidP="005C49C1">
            <w:pPr>
              <w:pStyle w:val="ListParagraph"/>
              <w:ind w:left="0"/>
              <w:rPr>
                <w:b/>
                <w:color w:val="000000" w:themeColor="text1"/>
              </w:rPr>
            </w:pPr>
          </w:p>
          <w:p w:rsidR="00E562A5" w:rsidRPr="00B123E7" w:rsidRDefault="00E562A5" w:rsidP="005C49C1">
            <w:pPr>
              <w:pStyle w:val="ListParagraph"/>
              <w:ind w:left="0"/>
              <w:rPr>
                <w:b/>
                <w:color w:val="000000" w:themeColor="text1"/>
              </w:rPr>
            </w:pPr>
          </w:p>
          <w:p w:rsidR="00514FF1" w:rsidRPr="00B123E7" w:rsidRDefault="00514FF1" w:rsidP="005C49C1">
            <w:pPr>
              <w:pStyle w:val="ListParagraph"/>
              <w:ind w:left="0"/>
              <w:rPr>
                <w:b/>
                <w:color w:val="000000" w:themeColor="text1"/>
              </w:rPr>
            </w:pPr>
          </w:p>
          <w:p w:rsidR="00514FF1" w:rsidRPr="00B123E7" w:rsidRDefault="00514FF1" w:rsidP="005C49C1">
            <w:pPr>
              <w:pStyle w:val="ListParagraph"/>
              <w:ind w:left="0"/>
              <w:rPr>
                <w:b/>
                <w:color w:val="000000" w:themeColor="text1"/>
              </w:rPr>
            </w:pPr>
          </w:p>
          <w:p w:rsidR="00A816A1" w:rsidRPr="00B123E7" w:rsidRDefault="00A816A1" w:rsidP="005C49C1">
            <w:pPr>
              <w:pStyle w:val="ListParagraph"/>
              <w:ind w:left="0"/>
              <w:rPr>
                <w:b/>
                <w:color w:val="000000" w:themeColor="text1"/>
              </w:rPr>
            </w:pPr>
            <w:r w:rsidRPr="00B123E7">
              <w:rPr>
                <w:b/>
                <w:color w:val="000000" w:themeColor="text1"/>
              </w:rPr>
              <w:t>[VP</w:t>
            </w:r>
            <w:r w:rsidR="00E562A5" w:rsidRPr="00B123E7">
              <w:rPr>
                <w:b/>
                <w:color w:val="000000" w:themeColor="text1"/>
              </w:rPr>
              <w:t xml:space="preserve"> </w:t>
            </w:r>
            <w:r w:rsidRPr="00B123E7">
              <w:rPr>
                <w:b/>
                <w:color w:val="000000" w:themeColor="text1"/>
              </w:rPr>
              <w:t>A</w:t>
            </w:r>
            <w:r w:rsidR="00E562A5" w:rsidRPr="00B123E7">
              <w:rPr>
                <w:b/>
                <w:color w:val="000000" w:themeColor="text1"/>
              </w:rPr>
              <w:t>dministrative Services</w:t>
            </w:r>
            <w:r w:rsidRPr="00B123E7">
              <w:rPr>
                <w:b/>
                <w:color w:val="000000" w:themeColor="text1"/>
              </w:rPr>
              <w:t>]</w:t>
            </w:r>
          </w:p>
          <w:p w:rsidR="00E562A5" w:rsidRPr="00B123E7" w:rsidRDefault="00A816A1" w:rsidP="00E562A5">
            <w:pPr>
              <w:pStyle w:val="ListParagraph"/>
              <w:ind w:left="0"/>
              <w:rPr>
                <w:color w:val="000000" w:themeColor="text1"/>
                <w:sz w:val="20"/>
                <w:szCs w:val="20"/>
              </w:rPr>
            </w:pPr>
            <w:r w:rsidRPr="00B123E7">
              <w:rPr>
                <w:color w:val="000000" w:themeColor="text1"/>
                <w:sz w:val="20"/>
                <w:szCs w:val="20"/>
              </w:rPr>
              <w:t>(Work has been put off due to members left for vacation during the summer.)</w:t>
            </w:r>
          </w:p>
          <w:p w:rsidR="00E562A5" w:rsidRPr="00B123E7" w:rsidRDefault="00E562A5" w:rsidP="00E562A5">
            <w:pPr>
              <w:pStyle w:val="ListParagraph"/>
              <w:ind w:left="0"/>
              <w:rPr>
                <w:b/>
                <w:color w:val="000000" w:themeColor="text1"/>
                <w:sz w:val="20"/>
                <w:szCs w:val="20"/>
              </w:rPr>
            </w:pPr>
            <w:r w:rsidRPr="00B123E7">
              <w:rPr>
                <w:b/>
                <w:color w:val="000000" w:themeColor="text1"/>
                <w:sz w:val="20"/>
                <w:szCs w:val="20"/>
              </w:rPr>
              <w:t xml:space="preserve"> </w:t>
            </w:r>
          </w:p>
          <w:p w:rsidR="00E562A5" w:rsidRPr="00B123E7" w:rsidRDefault="00E562A5" w:rsidP="00E562A5">
            <w:pPr>
              <w:pStyle w:val="ListParagraph"/>
              <w:ind w:left="0"/>
              <w:rPr>
                <w:b/>
                <w:color w:val="000000" w:themeColor="text1"/>
                <w:sz w:val="20"/>
                <w:szCs w:val="20"/>
              </w:rPr>
            </w:pPr>
          </w:p>
          <w:p w:rsidR="00E562A5" w:rsidRPr="00B123E7" w:rsidRDefault="00E562A5" w:rsidP="00E562A5">
            <w:pPr>
              <w:pStyle w:val="ListParagraph"/>
              <w:ind w:left="0"/>
              <w:rPr>
                <w:b/>
                <w:color w:val="000000" w:themeColor="text1"/>
                <w:sz w:val="20"/>
                <w:szCs w:val="20"/>
              </w:rPr>
            </w:pPr>
          </w:p>
          <w:p w:rsidR="00E562A5" w:rsidRPr="00B123E7" w:rsidRDefault="00E562A5" w:rsidP="00E562A5">
            <w:pPr>
              <w:pStyle w:val="ListParagraph"/>
              <w:ind w:left="0"/>
              <w:rPr>
                <w:b/>
                <w:color w:val="000000" w:themeColor="text1"/>
                <w:sz w:val="20"/>
                <w:szCs w:val="20"/>
              </w:rPr>
            </w:pPr>
          </w:p>
          <w:p w:rsidR="00E562A5" w:rsidRPr="00B123E7" w:rsidRDefault="00E562A5" w:rsidP="00E562A5">
            <w:pPr>
              <w:pStyle w:val="ListParagraph"/>
              <w:ind w:left="0"/>
              <w:rPr>
                <w:b/>
                <w:color w:val="000000" w:themeColor="text1"/>
                <w:sz w:val="20"/>
                <w:szCs w:val="20"/>
              </w:rPr>
            </w:pPr>
          </w:p>
          <w:p w:rsidR="00E562A5" w:rsidRPr="00B123E7" w:rsidRDefault="00E562A5" w:rsidP="00E562A5">
            <w:pPr>
              <w:pStyle w:val="ListParagraph"/>
              <w:ind w:left="0"/>
              <w:rPr>
                <w:b/>
                <w:color w:val="000000" w:themeColor="text1"/>
                <w:sz w:val="20"/>
                <w:szCs w:val="20"/>
              </w:rPr>
            </w:pPr>
            <w:r w:rsidRPr="00B123E7">
              <w:rPr>
                <w:b/>
                <w:color w:val="000000" w:themeColor="text1"/>
                <w:sz w:val="20"/>
                <w:szCs w:val="20"/>
              </w:rPr>
              <w:t>[Human Resources]</w:t>
            </w:r>
          </w:p>
          <w:p w:rsidR="00E562A5" w:rsidRPr="00B123E7" w:rsidRDefault="00E562A5" w:rsidP="00E562A5">
            <w:pPr>
              <w:pStyle w:val="ListParagraph"/>
              <w:ind w:left="0"/>
              <w:rPr>
                <w:color w:val="000000" w:themeColor="text1"/>
                <w:sz w:val="20"/>
                <w:szCs w:val="20"/>
              </w:rPr>
            </w:pPr>
            <w:r w:rsidRPr="00B123E7">
              <w:rPr>
                <w:color w:val="000000" w:themeColor="text1"/>
                <w:sz w:val="20"/>
                <w:szCs w:val="20"/>
              </w:rPr>
              <w:t>Information is used in committee and office decision making and recommendation.</w:t>
            </w:r>
          </w:p>
          <w:p w:rsidR="00A816A1" w:rsidRPr="00B123E7" w:rsidRDefault="00A816A1" w:rsidP="005C49C1">
            <w:pPr>
              <w:pStyle w:val="ListParagraph"/>
              <w:ind w:left="0"/>
              <w:rPr>
                <w:color w:val="000000" w:themeColor="text1"/>
                <w:sz w:val="20"/>
                <w:szCs w:val="20"/>
              </w:rPr>
            </w:pPr>
          </w:p>
        </w:tc>
      </w:tr>
      <w:tr w:rsidR="00A816A1" w:rsidRPr="00B123E7" w:rsidTr="006031A5">
        <w:tc>
          <w:tcPr>
            <w:tcW w:w="2635" w:type="dxa"/>
          </w:tcPr>
          <w:p w:rsidR="00A816A1" w:rsidRPr="00B123E7" w:rsidRDefault="00A816A1" w:rsidP="005C49C1">
            <w:pPr>
              <w:rPr>
                <w:color w:val="000000" w:themeColor="text1"/>
                <w:sz w:val="20"/>
                <w:szCs w:val="20"/>
              </w:rPr>
            </w:pPr>
            <w:r w:rsidRPr="00B123E7">
              <w:rPr>
                <w:color w:val="000000" w:themeColor="text1"/>
                <w:sz w:val="20"/>
                <w:szCs w:val="20"/>
              </w:rPr>
              <w:t>9D: Develop an integrated data system</w:t>
            </w:r>
          </w:p>
        </w:tc>
        <w:tc>
          <w:tcPr>
            <w:tcW w:w="6653" w:type="dxa"/>
          </w:tcPr>
          <w:p w:rsidR="00A816A1" w:rsidRPr="00B123E7" w:rsidRDefault="00A816A1" w:rsidP="005C49C1">
            <w:pPr>
              <w:rPr>
                <w:b/>
                <w:color w:val="000000" w:themeColor="text1"/>
              </w:rPr>
            </w:pPr>
            <w:r w:rsidRPr="00B123E7">
              <w:rPr>
                <w:b/>
                <w:color w:val="000000" w:themeColor="text1"/>
              </w:rPr>
              <w:t>[President]</w:t>
            </w:r>
          </w:p>
          <w:p w:rsidR="00A816A1" w:rsidRPr="00B123E7" w:rsidRDefault="00A816A1" w:rsidP="005C49C1">
            <w:pPr>
              <w:rPr>
                <w:color w:val="000000" w:themeColor="text1"/>
                <w:sz w:val="20"/>
                <w:szCs w:val="20"/>
              </w:rPr>
            </w:pPr>
            <w:r w:rsidRPr="00B123E7">
              <w:rPr>
                <w:color w:val="000000" w:themeColor="text1"/>
              </w:rPr>
              <w:t>a</w:t>
            </w:r>
            <w:r w:rsidRPr="00B123E7">
              <w:rPr>
                <w:color w:val="000000" w:themeColor="text1"/>
                <w:sz w:val="20"/>
                <w:szCs w:val="20"/>
              </w:rPr>
              <w:t xml:space="preserve">. College is now working on the second phase of the data system (SIS).  First phase has been completed and this has improved the ability of the campuses to share information quickly.  Second phase will adding into the data system information that faculty and staff need to use in advising students regarding their programs.  </w:t>
            </w:r>
          </w:p>
          <w:p w:rsidR="00447547" w:rsidRPr="00B123E7" w:rsidRDefault="00447547" w:rsidP="005C49C1">
            <w:pPr>
              <w:rPr>
                <w:b/>
                <w:color w:val="000000" w:themeColor="text1"/>
              </w:rPr>
            </w:pPr>
          </w:p>
          <w:p w:rsidR="00A816A1" w:rsidRPr="00B123E7" w:rsidRDefault="00A816A1" w:rsidP="005C49C1">
            <w:pPr>
              <w:rPr>
                <w:b/>
                <w:color w:val="000000" w:themeColor="text1"/>
              </w:rPr>
            </w:pPr>
            <w:r w:rsidRPr="00B123E7">
              <w:rPr>
                <w:b/>
                <w:color w:val="000000" w:themeColor="text1"/>
              </w:rPr>
              <w:t>[VP</w:t>
            </w:r>
            <w:r w:rsidR="00E562A5" w:rsidRPr="00B123E7">
              <w:rPr>
                <w:b/>
                <w:color w:val="000000" w:themeColor="text1"/>
              </w:rPr>
              <w:t xml:space="preserve"> </w:t>
            </w:r>
            <w:r w:rsidRPr="00B123E7">
              <w:rPr>
                <w:b/>
                <w:color w:val="000000" w:themeColor="text1"/>
              </w:rPr>
              <w:t>A</w:t>
            </w:r>
            <w:r w:rsidR="00E562A5" w:rsidRPr="00B123E7">
              <w:rPr>
                <w:b/>
                <w:color w:val="000000" w:themeColor="text1"/>
              </w:rPr>
              <w:t>dministrative Services</w:t>
            </w:r>
            <w:r w:rsidRPr="00B123E7">
              <w:rPr>
                <w:b/>
                <w:color w:val="000000" w:themeColor="text1"/>
              </w:rPr>
              <w:t>]</w:t>
            </w:r>
          </w:p>
          <w:p w:rsidR="00A816A1" w:rsidRPr="00B123E7" w:rsidRDefault="00A816A1" w:rsidP="005C49C1">
            <w:pPr>
              <w:rPr>
                <w:color w:val="000000" w:themeColor="text1"/>
                <w:sz w:val="20"/>
                <w:szCs w:val="20"/>
              </w:rPr>
            </w:pPr>
            <w:r w:rsidRPr="00B123E7">
              <w:rPr>
                <w:color w:val="000000" w:themeColor="text1"/>
                <w:sz w:val="20"/>
                <w:szCs w:val="20"/>
              </w:rPr>
              <w:t>Facilitated the development of the SIS Procedure Manual.  Work has been delayed due to busy schedule and awaiting Joey to complete the compilation of all submissions from different offices.</w:t>
            </w:r>
          </w:p>
          <w:p w:rsidR="00A816A1" w:rsidRPr="00B123E7" w:rsidRDefault="00A816A1" w:rsidP="005C49C1">
            <w:pPr>
              <w:rPr>
                <w:color w:val="000000" w:themeColor="text1"/>
                <w:sz w:val="20"/>
                <w:szCs w:val="20"/>
              </w:rPr>
            </w:pPr>
          </w:p>
          <w:p w:rsidR="00A816A1" w:rsidRPr="00B123E7" w:rsidRDefault="00A816A1" w:rsidP="005C49C1">
            <w:pPr>
              <w:rPr>
                <w:b/>
                <w:color w:val="000000" w:themeColor="text1"/>
              </w:rPr>
            </w:pPr>
            <w:r w:rsidRPr="00B123E7">
              <w:rPr>
                <w:b/>
                <w:color w:val="000000" w:themeColor="text1"/>
              </w:rPr>
              <w:t>[VP</w:t>
            </w:r>
            <w:r w:rsidR="00E562A5" w:rsidRPr="00B123E7">
              <w:rPr>
                <w:b/>
                <w:color w:val="000000" w:themeColor="text1"/>
              </w:rPr>
              <w:t xml:space="preserve"> </w:t>
            </w:r>
            <w:r w:rsidRPr="00B123E7">
              <w:rPr>
                <w:b/>
                <w:color w:val="000000" w:themeColor="text1"/>
              </w:rPr>
              <w:t>C</w:t>
            </w:r>
            <w:r w:rsidR="00E562A5" w:rsidRPr="00B123E7">
              <w:rPr>
                <w:b/>
                <w:color w:val="000000" w:themeColor="text1"/>
              </w:rPr>
              <w:t xml:space="preserve">ooperative Research &amp; </w:t>
            </w:r>
            <w:r w:rsidRPr="00B123E7">
              <w:rPr>
                <w:b/>
                <w:color w:val="000000" w:themeColor="text1"/>
              </w:rPr>
              <w:t>E</w:t>
            </w:r>
            <w:r w:rsidR="00E562A5" w:rsidRPr="00B123E7">
              <w:rPr>
                <w:b/>
                <w:color w:val="000000" w:themeColor="text1"/>
              </w:rPr>
              <w:t>xtension</w:t>
            </w:r>
            <w:r w:rsidRPr="00B123E7">
              <w:rPr>
                <w:b/>
                <w:color w:val="000000" w:themeColor="text1"/>
              </w:rPr>
              <w:t>]</w:t>
            </w:r>
          </w:p>
          <w:p w:rsidR="00A816A1" w:rsidRPr="00B123E7" w:rsidRDefault="00A816A1" w:rsidP="005C49C1">
            <w:pPr>
              <w:rPr>
                <w:color w:val="000000" w:themeColor="text1"/>
                <w:sz w:val="20"/>
                <w:szCs w:val="20"/>
              </w:rPr>
            </w:pPr>
            <w:r w:rsidRPr="00B123E7">
              <w:rPr>
                <w:color w:val="000000" w:themeColor="text1"/>
                <w:sz w:val="20"/>
                <w:szCs w:val="20"/>
              </w:rPr>
              <w:t>CRE Agents submit activity reports on-line to a Land Grant Program database which has been made available to IRPO</w:t>
            </w:r>
          </w:p>
          <w:p w:rsidR="00447547" w:rsidRPr="00B123E7" w:rsidRDefault="00447547" w:rsidP="005C49C1">
            <w:pPr>
              <w:rPr>
                <w:b/>
                <w:color w:val="000000" w:themeColor="text1"/>
                <w:sz w:val="20"/>
                <w:szCs w:val="20"/>
              </w:rPr>
            </w:pPr>
          </w:p>
          <w:p w:rsidR="00E959E6" w:rsidRDefault="00E959E6"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lastRenderedPageBreak/>
              <w:t>[I</w:t>
            </w:r>
            <w:r w:rsidR="00447547" w:rsidRPr="00B123E7">
              <w:rPr>
                <w:b/>
                <w:color w:val="000000" w:themeColor="text1"/>
                <w:sz w:val="20"/>
                <w:szCs w:val="20"/>
              </w:rPr>
              <w:t xml:space="preserve">nformation </w:t>
            </w:r>
            <w:r w:rsidRPr="00B123E7">
              <w:rPr>
                <w:b/>
                <w:color w:val="000000" w:themeColor="text1"/>
                <w:sz w:val="20"/>
                <w:szCs w:val="20"/>
              </w:rPr>
              <w:t>T</w:t>
            </w:r>
            <w:r w:rsidR="00447547" w:rsidRPr="00B123E7">
              <w:rPr>
                <w:b/>
                <w:color w:val="000000" w:themeColor="text1"/>
                <w:sz w:val="20"/>
                <w:szCs w:val="20"/>
              </w:rPr>
              <w:t>echnology</w:t>
            </w:r>
            <w:r w:rsidRPr="00B123E7">
              <w:rPr>
                <w:b/>
                <w:color w:val="000000" w:themeColor="text1"/>
                <w:sz w:val="20"/>
                <w:szCs w:val="20"/>
              </w:rPr>
              <w:t>]</w:t>
            </w:r>
          </w:p>
          <w:p w:rsidR="00A816A1" w:rsidRPr="00B123E7" w:rsidRDefault="00A816A1" w:rsidP="005C49C1">
            <w:pPr>
              <w:rPr>
                <w:color w:val="000000" w:themeColor="text1"/>
                <w:sz w:val="20"/>
                <w:szCs w:val="20"/>
              </w:rPr>
            </w:pPr>
            <w:r w:rsidRPr="00B123E7">
              <w:rPr>
                <w:color w:val="000000" w:themeColor="text1"/>
                <w:sz w:val="20"/>
                <w:szCs w:val="20"/>
              </w:rPr>
              <w:t xml:space="preserve">Work on SIS phase II continues.  Efforts to integrate existing usernames and passwords for com-fsm personnel and students into the LDAP system used by the SIS database were successful.  </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The developer’s 2</w:t>
            </w:r>
            <w:r w:rsidRPr="00B123E7">
              <w:rPr>
                <w:color w:val="000000" w:themeColor="text1"/>
                <w:sz w:val="20"/>
                <w:szCs w:val="20"/>
                <w:vertAlign w:val="superscript"/>
              </w:rPr>
              <w:t>nd</w:t>
            </w:r>
            <w:r w:rsidRPr="00B123E7">
              <w:rPr>
                <w:color w:val="000000" w:themeColor="text1"/>
                <w:sz w:val="20"/>
                <w:szCs w:val="20"/>
              </w:rPr>
              <w:t xml:space="preserve"> site visit for onsite work at the national campus for SIS phase II is being scheduled.</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The current plans for SIS Phase II are for providing faculty access to the student database continues.</w:t>
            </w:r>
          </w:p>
          <w:p w:rsidR="00A816A1" w:rsidRPr="00B123E7" w:rsidRDefault="00A816A1" w:rsidP="005C49C1">
            <w:pPr>
              <w:rPr>
                <w:color w:val="000000" w:themeColor="text1"/>
                <w:sz w:val="20"/>
                <w:szCs w:val="20"/>
              </w:rPr>
            </w:pPr>
          </w:p>
          <w:p w:rsidR="00A816A1" w:rsidRPr="00B123E7" w:rsidRDefault="00A816A1" w:rsidP="005C49C1">
            <w:pPr>
              <w:rPr>
                <w:color w:val="000000" w:themeColor="text1"/>
                <w:sz w:val="20"/>
                <w:szCs w:val="20"/>
              </w:rPr>
            </w:pPr>
            <w:r w:rsidRPr="00B123E7">
              <w:rPr>
                <w:color w:val="000000" w:themeColor="text1"/>
                <w:sz w:val="20"/>
                <w:szCs w:val="20"/>
              </w:rPr>
              <w:t>A student portal which all registered students can use to check their e-mail, see their account information, their class schedule and their grade, is in mid phase of completion.  This advancement should assist with communication, self assessment and information sharing with students.</w:t>
            </w:r>
          </w:p>
          <w:p w:rsidR="00A816A1" w:rsidRPr="00B123E7" w:rsidRDefault="00A816A1" w:rsidP="005C49C1">
            <w:pPr>
              <w:rPr>
                <w:color w:val="000000" w:themeColor="text1"/>
                <w:sz w:val="20"/>
                <w:szCs w:val="20"/>
              </w:rPr>
            </w:pPr>
          </w:p>
        </w:tc>
        <w:tc>
          <w:tcPr>
            <w:tcW w:w="3715" w:type="dxa"/>
          </w:tcPr>
          <w:p w:rsidR="00A816A1" w:rsidRPr="00B123E7" w:rsidRDefault="00A816A1" w:rsidP="004A4FD5">
            <w:pPr>
              <w:rPr>
                <w:b/>
                <w:color w:val="000000" w:themeColor="text1"/>
                <w:sz w:val="20"/>
                <w:szCs w:val="20"/>
              </w:rPr>
            </w:pPr>
          </w:p>
        </w:tc>
      </w:tr>
      <w:tr w:rsidR="00A816A1" w:rsidRPr="00B123E7" w:rsidTr="006031A5">
        <w:tc>
          <w:tcPr>
            <w:tcW w:w="2635" w:type="dxa"/>
          </w:tcPr>
          <w:p w:rsidR="00A816A1" w:rsidRPr="00B123E7" w:rsidRDefault="00A816A1" w:rsidP="005C49C1">
            <w:pPr>
              <w:rPr>
                <w:color w:val="000000" w:themeColor="text1"/>
                <w:sz w:val="20"/>
                <w:szCs w:val="20"/>
              </w:rPr>
            </w:pPr>
            <w:r w:rsidRPr="00B123E7">
              <w:rPr>
                <w:color w:val="000000" w:themeColor="text1"/>
                <w:sz w:val="20"/>
                <w:szCs w:val="20"/>
              </w:rPr>
              <w:lastRenderedPageBreak/>
              <w:t>9e: Enhance decision making and communications at the college through implementation, monitoring and evaluation of the new governance policy and revised standing committee structure.</w:t>
            </w:r>
          </w:p>
        </w:tc>
        <w:tc>
          <w:tcPr>
            <w:tcW w:w="6653" w:type="dxa"/>
          </w:tcPr>
          <w:p w:rsidR="00A816A1" w:rsidRPr="00B123E7" w:rsidRDefault="00A816A1" w:rsidP="005C49C1">
            <w:pPr>
              <w:rPr>
                <w:b/>
                <w:color w:val="000000" w:themeColor="text1"/>
              </w:rPr>
            </w:pPr>
            <w:r w:rsidRPr="00B123E7">
              <w:rPr>
                <w:b/>
                <w:color w:val="000000" w:themeColor="text1"/>
              </w:rPr>
              <w:t>[VP</w:t>
            </w:r>
            <w:r w:rsidR="00E562A5" w:rsidRPr="00B123E7">
              <w:rPr>
                <w:b/>
                <w:color w:val="000000" w:themeColor="text1"/>
              </w:rPr>
              <w:t xml:space="preserve"> </w:t>
            </w:r>
            <w:r w:rsidRPr="00B123E7">
              <w:rPr>
                <w:b/>
                <w:color w:val="000000" w:themeColor="text1"/>
              </w:rPr>
              <w:t>S</w:t>
            </w:r>
            <w:r w:rsidR="00E562A5" w:rsidRPr="00B123E7">
              <w:rPr>
                <w:b/>
                <w:color w:val="000000" w:themeColor="text1"/>
              </w:rPr>
              <w:t xml:space="preserve">tudent </w:t>
            </w:r>
            <w:r w:rsidRPr="00B123E7">
              <w:rPr>
                <w:b/>
                <w:color w:val="000000" w:themeColor="text1"/>
              </w:rPr>
              <w:t>S</w:t>
            </w:r>
            <w:r w:rsidR="00E562A5" w:rsidRPr="00B123E7">
              <w:rPr>
                <w:b/>
                <w:color w:val="000000" w:themeColor="text1"/>
              </w:rPr>
              <w:t>ervices</w:t>
            </w:r>
            <w:r w:rsidRPr="00B123E7">
              <w:rPr>
                <w:b/>
                <w:color w:val="000000" w:themeColor="text1"/>
              </w:rPr>
              <w:t>]</w:t>
            </w:r>
          </w:p>
          <w:p w:rsidR="00A816A1" w:rsidRPr="00B123E7" w:rsidRDefault="00A816A1" w:rsidP="00BA7999">
            <w:pPr>
              <w:numPr>
                <w:ilvl w:val="0"/>
                <w:numId w:val="20"/>
              </w:numPr>
              <w:ind w:left="360"/>
              <w:rPr>
                <w:color w:val="000000" w:themeColor="text1"/>
                <w:sz w:val="20"/>
                <w:szCs w:val="20"/>
              </w:rPr>
            </w:pPr>
            <w:r w:rsidRPr="00B123E7">
              <w:rPr>
                <w:color w:val="000000" w:themeColor="text1"/>
                <w:sz w:val="20"/>
                <w:szCs w:val="20"/>
              </w:rPr>
              <w:t>The Student Services Department has completed its management level job functional responsibilities. This will enhance the governance structure and continuity and consistency across the department and the system.</w:t>
            </w:r>
          </w:p>
          <w:p w:rsidR="00BF7E0D" w:rsidRPr="00B123E7" w:rsidRDefault="00BF7E0D"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[I</w:t>
            </w:r>
            <w:r w:rsidR="00447547" w:rsidRPr="00B123E7">
              <w:rPr>
                <w:b/>
                <w:color w:val="000000" w:themeColor="text1"/>
                <w:sz w:val="20"/>
                <w:szCs w:val="20"/>
              </w:rPr>
              <w:t xml:space="preserve">nstitutional </w:t>
            </w:r>
            <w:r w:rsidRPr="00B123E7">
              <w:rPr>
                <w:b/>
                <w:color w:val="000000" w:themeColor="text1"/>
                <w:sz w:val="20"/>
                <w:szCs w:val="20"/>
              </w:rPr>
              <w:t>R</w:t>
            </w:r>
            <w:r w:rsidR="00447547" w:rsidRPr="00B123E7">
              <w:rPr>
                <w:b/>
                <w:color w:val="000000" w:themeColor="text1"/>
                <w:sz w:val="20"/>
                <w:szCs w:val="20"/>
              </w:rPr>
              <w:t xml:space="preserve">esearch and </w:t>
            </w:r>
            <w:r w:rsidRPr="00B123E7">
              <w:rPr>
                <w:b/>
                <w:color w:val="000000" w:themeColor="text1"/>
                <w:sz w:val="20"/>
                <w:szCs w:val="20"/>
              </w:rPr>
              <w:t>P</w:t>
            </w:r>
            <w:r w:rsidR="00447547" w:rsidRPr="00B123E7">
              <w:rPr>
                <w:b/>
                <w:color w:val="000000" w:themeColor="text1"/>
                <w:sz w:val="20"/>
                <w:szCs w:val="20"/>
              </w:rPr>
              <w:t xml:space="preserve">lanning </w:t>
            </w:r>
            <w:r w:rsidRPr="00B123E7">
              <w:rPr>
                <w:b/>
                <w:color w:val="000000" w:themeColor="text1"/>
                <w:sz w:val="20"/>
                <w:szCs w:val="20"/>
              </w:rPr>
              <w:t>O</w:t>
            </w:r>
            <w:r w:rsidR="00447547" w:rsidRPr="00B123E7">
              <w:rPr>
                <w:b/>
                <w:color w:val="000000" w:themeColor="text1"/>
                <w:sz w:val="20"/>
                <w:szCs w:val="20"/>
              </w:rPr>
              <w:t>ffice</w:t>
            </w:r>
            <w:r w:rsidRPr="00B123E7">
              <w:rPr>
                <w:b/>
                <w:color w:val="000000" w:themeColor="text1"/>
                <w:sz w:val="20"/>
                <w:szCs w:val="20"/>
              </w:rPr>
              <w:t>]</w:t>
            </w:r>
          </w:p>
          <w:p w:rsidR="00A816A1" w:rsidRPr="00B123E7" w:rsidRDefault="00A816A1" w:rsidP="005C49C1">
            <w:pPr>
              <w:rPr>
                <w:color w:val="000000" w:themeColor="text1"/>
                <w:sz w:val="20"/>
                <w:szCs w:val="20"/>
              </w:rPr>
            </w:pPr>
            <w:r w:rsidRPr="00B123E7">
              <w:rPr>
                <w:color w:val="000000" w:themeColor="text1"/>
                <w:sz w:val="20"/>
                <w:szCs w:val="20"/>
              </w:rPr>
              <w:t>Completed check lists for assessment committee’s use in review of assessment plans and reports and initialed committee meetings for implementation of checklists</w:t>
            </w:r>
          </w:p>
          <w:p w:rsidR="00BF7E0D" w:rsidRPr="00B123E7" w:rsidRDefault="00BF7E0D" w:rsidP="005C49C1">
            <w:pPr>
              <w:rPr>
                <w:b/>
                <w:color w:val="000000" w:themeColor="text1"/>
                <w:sz w:val="20"/>
                <w:szCs w:val="20"/>
              </w:rPr>
            </w:pPr>
          </w:p>
          <w:p w:rsidR="00A816A1" w:rsidRPr="00B123E7" w:rsidRDefault="00A816A1" w:rsidP="005C49C1">
            <w:pPr>
              <w:rPr>
                <w:b/>
                <w:color w:val="000000" w:themeColor="text1"/>
                <w:sz w:val="20"/>
                <w:szCs w:val="20"/>
              </w:rPr>
            </w:pPr>
            <w:r w:rsidRPr="00B123E7">
              <w:rPr>
                <w:b/>
                <w:color w:val="000000" w:themeColor="text1"/>
                <w:sz w:val="20"/>
                <w:szCs w:val="20"/>
              </w:rPr>
              <w:t>[OAR]</w:t>
            </w:r>
          </w:p>
          <w:p w:rsidR="00A816A1" w:rsidRPr="00B123E7" w:rsidRDefault="00A816A1" w:rsidP="00BA7999">
            <w:pPr>
              <w:numPr>
                <w:ilvl w:val="0"/>
                <w:numId w:val="16"/>
              </w:numPr>
              <w:ind w:left="425"/>
              <w:rPr>
                <w:color w:val="000000" w:themeColor="text1"/>
                <w:sz w:val="20"/>
                <w:szCs w:val="20"/>
              </w:rPr>
            </w:pPr>
            <w:r w:rsidRPr="00B123E7">
              <w:rPr>
                <w:color w:val="000000" w:themeColor="text1"/>
                <w:sz w:val="20"/>
                <w:szCs w:val="20"/>
              </w:rPr>
              <w:t xml:space="preserve">Committee on Recruitment, Admissions, and Retention (RAR) recommended to the President’s approval: (a) readmission of 21 students, (b) admission into the second degree of 6 students, and (c) admission into the TYC programs of 13 students.  Additionally, based on the COMET 2009 scores, the Committee also recommended to the COM-FSM President the: (a) admission of 438 students as degree level, and (b) admission of 1,036 students as certificate level. </w:t>
            </w:r>
          </w:p>
          <w:p w:rsidR="00A816A1" w:rsidRPr="00B123E7" w:rsidRDefault="00A816A1" w:rsidP="00BA7999">
            <w:pPr>
              <w:numPr>
                <w:ilvl w:val="0"/>
                <w:numId w:val="16"/>
              </w:numPr>
              <w:ind w:left="425"/>
              <w:rPr>
                <w:rFonts w:ascii="Calibri" w:hAnsi="Calibri"/>
                <w:color w:val="000000" w:themeColor="text1"/>
                <w:sz w:val="20"/>
                <w:szCs w:val="20"/>
              </w:rPr>
            </w:pPr>
            <w:r w:rsidRPr="00B123E7">
              <w:rPr>
                <w:color w:val="000000" w:themeColor="text1"/>
                <w:sz w:val="20"/>
                <w:szCs w:val="20"/>
              </w:rPr>
              <w:t>OAR released the Summer Session, 2009 mid-term deficiency list report.  Based on the list, 176 students or 27% of the 663 registered students at the National Campus are included in the mid-term deficiency list.  As such, these students had been referred to the academic advisors, counselors, and others for academic support, and the like.</w:t>
            </w:r>
          </w:p>
        </w:tc>
        <w:tc>
          <w:tcPr>
            <w:tcW w:w="3715" w:type="dxa"/>
          </w:tcPr>
          <w:p w:rsidR="00A816A1" w:rsidRPr="00B123E7" w:rsidRDefault="00A816A1" w:rsidP="004A4FD5">
            <w:pPr>
              <w:rPr>
                <w:b/>
                <w:color w:val="000000" w:themeColor="text1"/>
                <w:sz w:val="20"/>
                <w:szCs w:val="20"/>
              </w:rPr>
            </w:pPr>
          </w:p>
        </w:tc>
      </w:tr>
    </w:tbl>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sectPr w:rsidR="00A816A1" w:rsidRPr="00B123E7" w:rsidSect="005C49C1">
          <w:pgSz w:w="15840" w:h="12240" w:orient="landscape" w:code="1"/>
          <w:pgMar w:top="1440" w:right="1440" w:bottom="1440" w:left="1440" w:header="720" w:footer="720" w:gutter="0"/>
          <w:cols w:space="720"/>
          <w:docGrid w:linePitch="360"/>
        </w:sectPr>
      </w:pPr>
    </w:p>
    <w:tbl>
      <w:tblPr>
        <w:tblW w:w="13520" w:type="dxa"/>
        <w:tblInd w:w="93" w:type="dxa"/>
        <w:tblLook w:val="04A0"/>
      </w:tblPr>
      <w:tblGrid>
        <w:gridCol w:w="517"/>
        <w:gridCol w:w="3913"/>
        <w:gridCol w:w="4942"/>
        <w:gridCol w:w="926"/>
        <w:gridCol w:w="910"/>
        <w:gridCol w:w="785"/>
        <w:gridCol w:w="778"/>
        <w:gridCol w:w="862"/>
        <w:gridCol w:w="665"/>
      </w:tblGrid>
      <w:tr w:rsidR="00A816A1" w:rsidRPr="00B123E7" w:rsidTr="005C49C1">
        <w:trPr>
          <w:trHeight w:val="285"/>
        </w:trPr>
        <w:tc>
          <w:tcPr>
            <w:tcW w:w="13520" w:type="dxa"/>
            <w:gridSpan w:val="9"/>
            <w:tcBorders>
              <w:top w:val="nil"/>
              <w:left w:val="nil"/>
              <w:bottom w:val="single" w:sz="8"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rPr>
            </w:pPr>
            <w:r w:rsidRPr="00B123E7">
              <w:rPr>
                <w:rFonts w:ascii="Goudy Old Style" w:hAnsi="Goudy Old Style" w:cs="Arial"/>
                <w:b/>
                <w:bCs/>
                <w:color w:val="000000" w:themeColor="text1"/>
              </w:rPr>
              <w:lastRenderedPageBreak/>
              <w:t>COLLEGE OF MICRONESIA - FSM, Enrollment Management Indicator Data SPRING 2009</w:t>
            </w:r>
          </w:p>
        </w:tc>
      </w:tr>
      <w:tr w:rsidR="00A816A1" w:rsidRPr="00B123E7" w:rsidTr="005C49C1">
        <w:trPr>
          <w:trHeight w:val="285"/>
        </w:trPr>
        <w:tc>
          <w:tcPr>
            <w:tcW w:w="401" w:type="dxa"/>
            <w:tcBorders>
              <w:top w:val="nil"/>
              <w:left w:val="single" w:sz="8" w:space="0" w:color="auto"/>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w:t>
            </w:r>
          </w:p>
        </w:tc>
        <w:tc>
          <w:tcPr>
            <w:tcW w:w="3913"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Indicator</w:t>
            </w:r>
          </w:p>
        </w:tc>
        <w:tc>
          <w:tcPr>
            <w:tcW w:w="4942" w:type="dxa"/>
            <w:tcBorders>
              <w:top w:val="nil"/>
              <w:left w:val="nil"/>
              <w:bottom w:val="single" w:sz="8" w:space="0" w:color="auto"/>
              <w:right w:val="single" w:sz="8"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Target ratios</w:t>
            </w:r>
          </w:p>
        </w:tc>
        <w:tc>
          <w:tcPr>
            <w:tcW w:w="896"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National</w:t>
            </w:r>
          </w:p>
        </w:tc>
        <w:tc>
          <w:tcPr>
            <w:tcW w:w="877"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Pohnpei</w:t>
            </w:r>
          </w:p>
        </w:tc>
        <w:tc>
          <w:tcPr>
            <w:tcW w:w="726"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Chuuk</w:t>
            </w:r>
          </w:p>
        </w:tc>
        <w:tc>
          <w:tcPr>
            <w:tcW w:w="717"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Kosrae</w:t>
            </w:r>
          </w:p>
        </w:tc>
        <w:tc>
          <w:tcPr>
            <w:tcW w:w="580"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Yap</w:t>
            </w:r>
          </w:p>
        </w:tc>
        <w:tc>
          <w:tcPr>
            <w:tcW w:w="468" w:type="dxa"/>
            <w:tcBorders>
              <w:top w:val="nil"/>
              <w:left w:val="nil"/>
              <w:bottom w:val="single" w:sz="8"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FMI</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Student/Faculty Ratio</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xml:space="preserve"># of faculty </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b/>
                <w:color w:val="000000" w:themeColor="text1"/>
                <w:sz w:val="20"/>
                <w:szCs w:val="20"/>
              </w:rPr>
              <w:t> 29</w:t>
            </w:r>
            <w:r w:rsidR="00A816A1" w:rsidRPr="00B123E7">
              <w:rPr>
                <w:rFonts w:ascii="Goudy Old Style" w:hAnsi="Goudy Old Style" w:cs="Arial"/>
                <w:color w:val="000000" w:themeColor="text1"/>
                <w:sz w:val="20"/>
                <w:szCs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201/10 </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5 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Learning resources staff ratio</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xml:space="preserve"># LRC staff </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12</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b/>
                <w:color w:val="000000" w:themeColor="text1"/>
                <w:sz w:val="20"/>
                <w:szCs w:val="20"/>
              </w:rPr>
              <w:t>2</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0</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LRC volume capacity</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xml:space="preserve"># of LRC volumes </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54,202</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b/>
                <w:color w:val="000000" w:themeColor="text1"/>
                <w:sz w:val="20"/>
                <w:szCs w:val="20"/>
              </w:rPr>
              <w:t>9,201</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9,533</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5,722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7,654</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1,571</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4</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LRC seating capacity</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xml:space="preserve"># LRC seats </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136</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28</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46</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25</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32</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5</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Counselors (FAO, OAR &amp; Counseling)</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1 counselor of each type for every 250 students</w:t>
            </w:r>
          </w:p>
        </w:tc>
        <w:tc>
          <w:tcPr>
            <w:tcW w:w="4264" w:type="dxa"/>
            <w:gridSpan w:val="6"/>
            <w:tcBorders>
              <w:top w:val="single" w:sz="4" w:space="0" w:color="auto"/>
              <w:left w:val="single" w:sz="8" w:space="0" w:color="auto"/>
              <w:bottom w:val="single" w:sz="4" w:space="0" w:color="auto"/>
              <w:right w:val="single" w:sz="8" w:space="0" w:color="000000"/>
            </w:tcBorders>
            <w:shd w:val="clear" w:color="000000" w:fill="C0C0C0"/>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5a</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i/>
                <w:iCs/>
                <w:color w:val="000000" w:themeColor="text1"/>
                <w:sz w:val="20"/>
                <w:szCs w:val="20"/>
              </w:rPr>
            </w:pPr>
            <w:r w:rsidRPr="00B123E7">
              <w:rPr>
                <w:rFonts w:ascii="Goudy Old Style" w:hAnsi="Goudy Old Style" w:cs="Arial"/>
                <w:i/>
                <w:iCs/>
                <w:color w:val="000000" w:themeColor="text1"/>
                <w:sz w:val="20"/>
                <w:szCs w:val="20"/>
              </w:rPr>
              <w:t>Counselor FAO</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i/>
                <w:iCs/>
                <w:color w:val="000000" w:themeColor="text1"/>
                <w:sz w:val="20"/>
                <w:szCs w:val="20"/>
              </w:rPr>
            </w:pPr>
            <w:r w:rsidRPr="00B123E7">
              <w:rPr>
                <w:rFonts w:ascii="Goudy Old Style" w:hAnsi="Goudy Old Style" w:cs="Arial"/>
                <w:i/>
                <w:iCs/>
                <w:color w:val="000000" w:themeColor="text1"/>
                <w:sz w:val="20"/>
                <w:szCs w:val="20"/>
              </w:rPr>
              <w:t xml:space="preserve"># of FAO Counselor </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E562A5" w:rsidRPr="00B123E7">
              <w:rPr>
                <w:rFonts w:ascii="Goudy Old Style" w:hAnsi="Goudy Old Style" w:cs="Arial"/>
                <w:b/>
                <w:color w:val="000000" w:themeColor="text1"/>
                <w:sz w:val="20"/>
                <w:szCs w:val="20"/>
              </w:rPr>
              <w:t>2</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0 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5b</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i/>
                <w:iCs/>
                <w:color w:val="000000" w:themeColor="text1"/>
                <w:sz w:val="20"/>
                <w:szCs w:val="20"/>
              </w:rPr>
            </w:pPr>
            <w:r w:rsidRPr="00B123E7">
              <w:rPr>
                <w:rFonts w:ascii="Goudy Old Style" w:hAnsi="Goudy Old Style" w:cs="Arial"/>
                <w:i/>
                <w:iCs/>
                <w:color w:val="000000" w:themeColor="text1"/>
                <w:sz w:val="20"/>
                <w:szCs w:val="20"/>
              </w:rPr>
              <w:t>Counselor OAR</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i/>
                <w:iCs/>
                <w:color w:val="000000" w:themeColor="text1"/>
                <w:sz w:val="20"/>
                <w:szCs w:val="20"/>
              </w:rPr>
            </w:pPr>
            <w:r w:rsidRPr="00B123E7">
              <w:rPr>
                <w:rFonts w:ascii="Goudy Old Style" w:hAnsi="Goudy Old Style" w:cs="Arial"/>
                <w:i/>
                <w:iCs/>
                <w:color w:val="000000" w:themeColor="text1"/>
                <w:sz w:val="20"/>
                <w:szCs w:val="20"/>
              </w:rPr>
              <w:t xml:space="preserve"># of OAR counselor </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E562A5" w:rsidRPr="00B123E7">
              <w:rPr>
                <w:rFonts w:ascii="Goudy Old Style" w:hAnsi="Goudy Old Style" w:cs="Arial"/>
                <w:b/>
                <w:color w:val="000000" w:themeColor="text1"/>
                <w:sz w:val="20"/>
                <w:szCs w:val="20"/>
              </w:rPr>
              <w:t> 2</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5c</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i/>
                <w:iCs/>
                <w:color w:val="000000" w:themeColor="text1"/>
                <w:sz w:val="20"/>
                <w:szCs w:val="20"/>
              </w:rPr>
            </w:pPr>
            <w:r w:rsidRPr="00B123E7">
              <w:rPr>
                <w:rFonts w:ascii="Goudy Old Style" w:hAnsi="Goudy Old Style" w:cs="Arial"/>
                <w:i/>
                <w:iCs/>
                <w:color w:val="000000" w:themeColor="text1"/>
                <w:sz w:val="20"/>
                <w:szCs w:val="20"/>
              </w:rPr>
              <w:t>Counselor General Counseling</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i/>
                <w:iCs/>
                <w:color w:val="000000" w:themeColor="text1"/>
                <w:sz w:val="20"/>
                <w:szCs w:val="20"/>
              </w:rPr>
            </w:pPr>
            <w:r w:rsidRPr="00B123E7">
              <w:rPr>
                <w:rFonts w:ascii="Goudy Old Style" w:hAnsi="Goudy Old Style" w:cs="Arial"/>
                <w:i/>
                <w:iCs/>
                <w:color w:val="000000" w:themeColor="text1"/>
                <w:sz w:val="20"/>
                <w:szCs w:val="20"/>
              </w:rPr>
              <w:t xml:space="preserve"># of general counselor </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b/>
                <w:color w:val="000000" w:themeColor="text1"/>
                <w:sz w:val="20"/>
                <w:szCs w:val="20"/>
              </w:rPr>
              <w:t xml:space="preserve">   2</w:t>
            </w:r>
            <w:r w:rsidR="00A816A1" w:rsidRPr="00B123E7">
              <w:rPr>
                <w:rFonts w:ascii="Goudy Old Style" w:hAnsi="Goudy Old Style" w:cs="Arial"/>
                <w:color w:val="000000" w:themeColor="text1"/>
                <w:sz w:val="20"/>
                <w:szCs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2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.5</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0</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6</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Student life specialists</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of recreation staff</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6</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0</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7</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Nurse/Health</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xml:space="preserve"># of nurse </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0</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0</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8</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Administrative staff</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of administrative staff</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12</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11</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r>
      <w:tr w:rsidR="00A816A1" w:rsidRPr="00B123E7" w:rsidTr="005C49C1">
        <w:trPr>
          <w:trHeight w:val="135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Overall Environmental</w:t>
            </w:r>
          </w:p>
        </w:tc>
        <w:tc>
          <w:tcPr>
            <w:tcW w:w="4942" w:type="dxa"/>
            <w:tcBorders>
              <w:top w:val="nil"/>
              <w:left w:val="nil"/>
              <w:bottom w:val="single" w:sz="4" w:space="0" w:color="auto"/>
              <w:right w:val="nil"/>
            </w:tcBorders>
            <w:shd w:val="clear" w:color="000000" w:fill="FFFFFF"/>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Electrical power &amp; email access during all school hours; 1 female toilet for every 30 students &amp; 1 male toilet facility for every 40 students, accessible drinking water per building; a bookstore and campus store or available food source</w:t>
            </w:r>
          </w:p>
        </w:tc>
        <w:tc>
          <w:tcPr>
            <w:tcW w:w="4264" w:type="dxa"/>
            <w:gridSpan w:val="6"/>
            <w:tcBorders>
              <w:top w:val="single" w:sz="4" w:space="0" w:color="auto"/>
              <w:left w:val="single" w:sz="8" w:space="0" w:color="auto"/>
              <w:bottom w:val="single" w:sz="4" w:space="0" w:color="auto"/>
              <w:right w:val="single" w:sz="8" w:space="0" w:color="000000"/>
            </w:tcBorders>
            <w:shd w:val="clear" w:color="000000" w:fill="C0C0C0"/>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9a</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Electrical power</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Is power available 100% of instructional day?</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9b</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Email access</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Is email accessible all school hours?</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r w:rsidR="00A816A1" w:rsidRPr="00B123E7">
              <w:rPr>
                <w:rFonts w:ascii="Goudy Old Style" w:hAnsi="Goudy Old Style" w:cs="Arial"/>
                <w:color w:val="000000" w:themeColor="text1"/>
                <w:sz w:val="20"/>
                <w:szCs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Yes</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 </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Yes</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9c</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Toilets (female)</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of female toilet</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31</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b/>
                <w:color w:val="000000" w:themeColor="text1"/>
                <w:sz w:val="20"/>
                <w:szCs w:val="20"/>
              </w:rPr>
              <w:t>17</w:t>
            </w:r>
            <w:r w:rsidR="00A816A1" w:rsidRPr="00B123E7">
              <w:rPr>
                <w:rFonts w:ascii="Goudy Old Style" w:hAnsi="Goudy Old Style" w:cs="Arial"/>
                <w:color w:val="000000" w:themeColor="text1"/>
                <w:sz w:val="20"/>
                <w:szCs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11</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3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6</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9d</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Toilets (male)</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of male toilet</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31</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E562A5" w:rsidRPr="00B123E7">
              <w:rPr>
                <w:rFonts w:ascii="Goudy Old Style" w:hAnsi="Goudy Old Style" w:cs="Arial"/>
                <w:b/>
                <w:color w:val="000000" w:themeColor="text1"/>
                <w:sz w:val="20"/>
                <w:szCs w:val="20"/>
              </w:rPr>
              <w:t>14</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11</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3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4</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9e</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Accessible drinking water</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of buildings w/ accessible drinking water</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14</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b/>
                <w:color w:val="000000" w:themeColor="text1"/>
                <w:sz w:val="20"/>
                <w:szCs w:val="20"/>
              </w:rPr>
              <w:t>6</w:t>
            </w:r>
            <w:r w:rsidR="00A816A1" w:rsidRPr="00B123E7">
              <w:rPr>
                <w:rFonts w:ascii="Goudy Old Style" w:hAnsi="Goudy Old Style" w:cs="Arial"/>
                <w:color w:val="000000" w:themeColor="text1"/>
                <w:sz w:val="20"/>
                <w:szCs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11</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6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9f</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xml:space="preserve">Building </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of buildings</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15</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E562A5" w:rsidRPr="00B123E7">
              <w:rPr>
                <w:rFonts w:ascii="Goudy Old Style" w:hAnsi="Goudy Old Style" w:cs="Arial"/>
                <w:b/>
                <w:color w:val="000000" w:themeColor="text1"/>
                <w:sz w:val="20"/>
                <w:szCs w:val="20"/>
              </w:rPr>
              <w:t>15</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13 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6</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4</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9g</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xml:space="preserve">Bookstore </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Is there a bookstore available?</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E562A5" w:rsidRPr="00B123E7">
              <w:rPr>
                <w:rFonts w:ascii="Goudy Old Style" w:hAnsi="Goudy Old Style" w:cs="Arial"/>
                <w:color w:val="000000" w:themeColor="text1"/>
                <w:sz w:val="20"/>
                <w:szCs w:val="20"/>
              </w:rPr>
              <w:t>Yes</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Yes</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Yes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No</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9h</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Refreshment source</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Is there a food source/store available?</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E562A5" w:rsidRPr="00B123E7">
              <w:rPr>
                <w:rFonts w:ascii="Goudy Old Style" w:hAnsi="Goudy Old Style" w:cs="Arial"/>
                <w:color w:val="000000" w:themeColor="text1"/>
                <w:sz w:val="20"/>
                <w:szCs w:val="20"/>
              </w:rPr>
              <w:t> Yes</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Yes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10</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Daytime security</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of security guard</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E562A5" w:rsidRPr="00B123E7">
              <w:rPr>
                <w:rFonts w:ascii="Goudy Old Style" w:hAnsi="Goudy Old Style" w:cs="Arial"/>
                <w:color w:val="000000" w:themeColor="text1"/>
                <w:sz w:val="20"/>
                <w:szCs w:val="20"/>
              </w:rPr>
              <w:t>7</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7</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1 </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4 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11</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Classroom capacity</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of classroom</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21</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16</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11 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6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4 </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4</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12</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Maintenance</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of maintenance staff</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8</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E562A5" w:rsidRPr="00B123E7">
              <w:rPr>
                <w:rFonts w:ascii="Goudy Old Style" w:hAnsi="Goudy Old Style" w:cs="Arial"/>
                <w:color w:val="000000" w:themeColor="text1"/>
                <w:sz w:val="20"/>
                <w:szCs w:val="20"/>
              </w:rPr>
              <w:t>5</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3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2</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13</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Janitors</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of janitor</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13</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6</w:t>
            </w:r>
            <w:r w:rsidR="00A816A1" w:rsidRPr="00B123E7">
              <w:rPr>
                <w:rFonts w:ascii="Goudy Old Style" w:hAnsi="Goudy Old Style" w:cs="Arial"/>
                <w:color w:val="000000" w:themeColor="text1"/>
                <w:sz w:val="20"/>
                <w:szCs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2</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14</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IT technicians</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of IT technician</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2</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15</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Student computers</w:t>
            </w:r>
          </w:p>
        </w:tc>
        <w:tc>
          <w:tcPr>
            <w:tcW w:w="4942" w:type="dxa"/>
            <w:tcBorders>
              <w:top w:val="nil"/>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 of student computer</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161</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E562A5"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95</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73</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47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47</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10 </w:t>
            </w:r>
          </w:p>
        </w:tc>
      </w:tr>
      <w:tr w:rsidR="00A816A1" w:rsidRPr="00B123E7" w:rsidTr="005C49C1">
        <w:trPr>
          <w:trHeight w:val="54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16</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Faculty computers</w:t>
            </w:r>
          </w:p>
        </w:tc>
        <w:tc>
          <w:tcPr>
            <w:tcW w:w="4942" w:type="dxa"/>
            <w:tcBorders>
              <w:top w:val="nil"/>
              <w:left w:val="nil"/>
              <w:bottom w:val="nil"/>
              <w:right w:val="nil"/>
            </w:tcBorders>
            <w:shd w:val="clear" w:color="auto" w:fill="auto"/>
            <w:vAlign w:val="bottom"/>
            <w:hideMark/>
          </w:tcPr>
          <w:p w:rsidR="00A816A1" w:rsidRPr="00B123E7" w:rsidRDefault="00A816A1" w:rsidP="005C49C1">
            <w:pPr>
              <w:rPr>
                <w:rFonts w:ascii="Goudy Old Style" w:hAnsi="Goudy Old Style" w:cs="Arial"/>
                <w:b/>
                <w:bCs/>
                <w:color w:val="000000" w:themeColor="text1"/>
                <w:sz w:val="20"/>
                <w:szCs w:val="20"/>
              </w:rPr>
            </w:pPr>
            <w:r w:rsidRPr="00B123E7">
              <w:rPr>
                <w:rFonts w:ascii="Goudy Old Style" w:hAnsi="Goudy Old Style" w:cs="Arial"/>
                <w:b/>
                <w:bCs/>
                <w:color w:val="000000" w:themeColor="text1"/>
                <w:sz w:val="20"/>
                <w:szCs w:val="20"/>
              </w:rPr>
              <w:t>1 computer for every full time faculty &amp; 1 for each 1 part time FTE</w:t>
            </w:r>
          </w:p>
        </w:tc>
        <w:tc>
          <w:tcPr>
            <w:tcW w:w="4264" w:type="dxa"/>
            <w:gridSpan w:val="6"/>
            <w:tcBorders>
              <w:top w:val="single" w:sz="4" w:space="0" w:color="auto"/>
              <w:left w:val="single" w:sz="8" w:space="0" w:color="auto"/>
              <w:bottom w:val="single" w:sz="4" w:space="0" w:color="auto"/>
              <w:right w:val="single" w:sz="8" w:space="0" w:color="000000"/>
            </w:tcBorders>
            <w:shd w:val="clear" w:color="000000" w:fill="C0C0C0"/>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r>
      <w:tr w:rsidR="00A816A1" w:rsidRPr="00B123E7" w:rsidTr="005C49C1">
        <w:trPr>
          <w:trHeight w:val="270"/>
        </w:trPr>
        <w:tc>
          <w:tcPr>
            <w:tcW w:w="401"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16a</w:t>
            </w:r>
          </w:p>
        </w:tc>
        <w:tc>
          <w:tcPr>
            <w:tcW w:w="3913"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Faculty computers (full time)</w:t>
            </w:r>
          </w:p>
        </w:tc>
        <w:tc>
          <w:tcPr>
            <w:tcW w:w="4942" w:type="dxa"/>
            <w:tcBorders>
              <w:top w:val="single" w:sz="4" w:space="0" w:color="auto"/>
              <w:left w:val="nil"/>
              <w:bottom w:val="single" w:sz="4"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of full time-faculty computer</w:t>
            </w:r>
          </w:p>
        </w:tc>
        <w:tc>
          <w:tcPr>
            <w:tcW w:w="896" w:type="dxa"/>
            <w:tcBorders>
              <w:top w:val="nil"/>
              <w:left w:val="single" w:sz="8" w:space="0" w:color="auto"/>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30</w:t>
            </w:r>
          </w:p>
        </w:tc>
        <w:tc>
          <w:tcPr>
            <w:tcW w:w="877" w:type="dxa"/>
            <w:tcBorders>
              <w:top w:val="nil"/>
              <w:left w:val="nil"/>
              <w:bottom w:val="single" w:sz="4" w:space="0" w:color="auto"/>
              <w:right w:val="single" w:sz="4" w:space="0" w:color="auto"/>
            </w:tcBorders>
            <w:shd w:val="clear" w:color="000000" w:fill="FFFFFF"/>
            <w:noWrap/>
            <w:vAlign w:val="bottom"/>
            <w:hideMark/>
          </w:tcPr>
          <w:p w:rsidR="00A816A1" w:rsidRPr="00B123E7" w:rsidRDefault="00884E77" w:rsidP="005C49C1">
            <w:pPr>
              <w:jc w:val="center"/>
              <w:rPr>
                <w:rFonts w:ascii="Goudy Old Style" w:hAnsi="Goudy Old Style" w:cs="Arial"/>
                <w:color w:val="000000" w:themeColor="text1"/>
                <w:sz w:val="20"/>
                <w:szCs w:val="20"/>
              </w:rPr>
            </w:pPr>
            <w:r w:rsidRPr="00B123E7">
              <w:rPr>
                <w:rFonts w:ascii="Goudy Old Style" w:hAnsi="Goudy Old Style" w:cs="Arial"/>
                <w:b/>
                <w:color w:val="000000" w:themeColor="text1"/>
                <w:sz w:val="20"/>
                <w:szCs w:val="20"/>
              </w:rPr>
              <w:t>28</w:t>
            </w:r>
            <w:r w:rsidR="00A816A1" w:rsidRPr="00B123E7">
              <w:rPr>
                <w:rFonts w:ascii="Goudy Old Style" w:hAnsi="Goudy Old Style" w:cs="Arial"/>
                <w:color w:val="000000" w:themeColor="text1"/>
                <w:sz w:val="20"/>
                <w:szCs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10 </w:t>
            </w:r>
          </w:p>
        </w:tc>
        <w:tc>
          <w:tcPr>
            <w:tcW w:w="580" w:type="dxa"/>
            <w:tcBorders>
              <w:top w:val="nil"/>
              <w:left w:val="nil"/>
              <w:bottom w:val="single" w:sz="4"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10 </w:t>
            </w:r>
          </w:p>
        </w:tc>
        <w:tc>
          <w:tcPr>
            <w:tcW w:w="468" w:type="dxa"/>
            <w:tcBorders>
              <w:top w:val="nil"/>
              <w:left w:val="nil"/>
              <w:bottom w:val="single" w:sz="4"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6</w:t>
            </w:r>
          </w:p>
        </w:tc>
      </w:tr>
      <w:tr w:rsidR="00A816A1" w:rsidRPr="00B123E7" w:rsidTr="005C49C1">
        <w:trPr>
          <w:trHeight w:val="270"/>
        </w:trPr>
        <w:tc>
          <w:tcPr>
            <w:tcW w:w="401" w:type="dxa"/>
            <w:tcBorders>
              <w:top w:val="nil"/>
              <w:left w:val="single" w:sz="8" w:space="0" w:color="auto"/>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16b</w:t>
            </w:r>
          </w:p>
        </w:tc>
        <w:tc>
          <w:tcPr>
            <w:tcW w:w="3913"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Faculty computers (partly time)</w:t>
            </w:r>
          </w:p>
        </w:tc>
        <w:tc>
          <w:tcPr>
            <w:tcW w:w="4942" w:type="dxa"/>
            <w:tcBorders>
              <w:top w:val="nil"/>
              <w:left w:val="nil"/>
              <w:bottom w:val="single" w:sz="8" w:space="0" w:color="auto"/>
              <w:right w:val="nil"/>
            </w:tcBorders>
            <w:shd w:val="clear" w:color="000000" w:fill="FFFFFF"/>
            <w:noWrap/>
            <w:vAlign w:val="bottom"/>
            <w:hideMark/>
          </w:tcPr>
          <w:p w:rsidR="00A816A1" w:rsidRPr="00B123E7" w:rsidRDefault="00A816A1" w:rsidP="005C49C1">
            <w:pP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of FTE part time-faculty computer</w:t>
            </w:r>
          </w:p>
        </w:tc>
        <w:tc>
          <w:tcPr>
            <w:tcW w:w="896" w:type="dxa"/>
            <w:tcBorders>
              <w:top w:val="nil"/>
              <w:left w:val="single" w:sz="8" w:space="0" w:color="auto"/>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14</w:t>
            </w:r>
          </w:p>
        </w:tc>
        <w:tc>
          <w:tcPr>
            <w:tcW w:w="877"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r w:rsidR="00884E77" w:rsidRPr="00B123E7">
              <w:rPr>
                <w:rFonts w:ascii="Goudy Old Style" w:hAnsi="Goudy Old Style" w:cs="Arial"/>
                <w:b/>
                <w:color w:val="000000" w:themeColor="text1"/>
                <w:sz w:val="20"/>
                <w:szCs w:val="20"/>
              </w:rPr>
              <w:t>28</w:t>
            </w:r>
          </w:p>
        </w:tc>
        <w:tc>
          <w:tcPr>
            <w:tcW w:w="726"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w:t>
            </w:r>
          </w:p>
        </w:tc>
        <w:tc>
          <w:tcPr>
            <w:tcW w:w="717"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1</w:t>
            </w:r>
          </w:p>
        </w:tc>
        <w:tc>
          <w:tcPr>
            <w:tcW w:w="580" w:type="dxa"/>
            <w:tcBorders>
              <w:top w:val="nil"/>
              <w:left w:val="nil"/>
              <w:bottom w:val="single" w:sz="8" w:space="0" w:color="auto"/>
              <w:right w:val="single" w:sz="4"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0</w:t>
            </w:r>
          </w:p>
        </w:tc>
        <w:tc>
          <w:tcPr>
            <w:tcW w:w="468" w:type="dxa"/>
            <w:tcBorders>
              <w:top w:val="nil"/>
              <w:left w:val="nil"/>
              <w:bottom w:val="single" w:sz="8" w:space="0" w:color="auto"/>
              <w:right w:val="single" w:sz="8" w:space="0" w:color="auto"/>
            </w:tcBorders>
            <w:shd w:val="clear" w:color="000000" w:fill="FFFFFF"/>
            <w:noWrap/>
            <w:vAlign w:val="bottom"/>
            <w:hideMark/>
          </w:tcPr>
          <w:p w:rsidR="00A816A1" w:rsidRPr="00B123E7" w:rsidRDefault="00A816A1" w:rsidP="005C49C1">
            <w:pPr>
              <w:jc w:val="center"/>
              <w:rPr>
                <w:rFonts w:ascii="Goudy Old Style" w:hAnsi="Goudy Old Style" w:cs="Arial"/>
                <w:color w:val="000000" w:themeColor="text1"/>
                <w:sz w:val="20"/>
                <w:szCs w:val="20"/>
              </w:rPr>
            </w:pPr>
            <w:r w:rsidRPr="00B123E7">
              <w:rPr>
                <w:rFonts w:ascii="Goudy Old Style" w:hAnsi="Goudy Old Style" w:cs="Arial"/>
                <w:color w:val="000000" w:themeColor="text1"/>
                <w:sz w:val="20"/>
                <w:szCs w:val="20"/>
              </w:rPr>
              <w:t> 3</w:t>
            </w:r>
          </w:p>
        </w:tc>
      </w:tr>
    </w:tbl>
    <w:p w:rsidR="00A816A1" w:rsidRPr="00B123E7" w:rsidRDefault="00A816A1" w:rsidP="00A816A1">
      <w:pPr>
        <w:rPr>
          <w:color w:val="000000" w:themeColor="text1"/>
          <w:sz w:val="20"/>
          <w:szCs w:val="20"/>
        </w:rPr>
        <w:sectPr w:rsidR="00A816A1" w:rsidRPr="00B123E7" w:rsidSect="005C49C1">
          <w:pgSz w:w="15840" w:h="12240" w:orient="landscape" w:code="1"/>
          <w:pgMar w:top="720" w:right="720" w:bottom="720" w:left="720" w:header="720" w:footer="720" w:gutter="0"/>
          <w:cols w:space="720"/>
          <w:docGrid w:linePitch="360"/>
        </w:sectPr>
      </w:pPr>
    </w:p>
    <w:p w:rsidR="00A816A1" w:rsidRPr="00B123E7" w:rsidRDefault="00A816A1" w:rsidP="00A816A1">
      <w:pPr>
        <w:rPr>
          <w:color w:val="000000" w:themeColor="text1"/>
          <w:sz w:val="20"/>
          <w:szCs w:val="20"/>
        </w:rPr>
      </w:pPr>
    </w:p>
    <w:p w:rsidR="00A816A1" w:rsidRPr="00B123E7" w:rsidRDefault="00A816A1" w:rsidP="00A816A1">
      <w:pPr>
        <w:rPr>
          <w:color w:val="000000" w:themeColor="text1"/>
          <w:sz w:val="20"/>
          <w:szCs w:val="20"/>
        </w:rPr>
      </w:pPr>
    </w:p>
    <w:p w:rsidR="00A816A1" w:rsidRPr="00B123E7" w:rsidRDefault="00A816A1" w:rsidP="00A816A1">
      <w:pPr>
        <w:tabs>
          <w:tab w:val="left" w:pos="180"/>
        </w:tabs>
        <w:jc w:val="center"/>
        <w:rPr>
          <w:rFonts w:ascii="Arial Narrow" w:hAnsi="Arial Narrow" w:cs="Arial"/>
          <w:b/>
          <w:color w:val="000000" w:themeColor="text1"/>
          <w:sz w:val="20"/>
          <w:szCs w:val="20"/>
        </w:rPr>
      </w:pPr>
      <w:r w:rsidRPr="00B123E7">
        <w:rPr>
          <w:rFonts w:ascii="Arial Narrow" w:hAnsi="Arial Narrow" w:cs="Arial"/>
          <w:b/>
          <w:color w:val="000000" w:themeColor="text1"/>
          <w:sz w:val="20"/>
          <w:szCs w:val="20"/>
        </w:rPr>
        <w:t>College of Micronesia - FSM</w:t>
      </w:r>
    </w:p>
    <w:p w:rsidR="00A816A1" w:rsidRPr="00B123E7" w:rsidRDefault="00A816A1" w:rsidP="00A816A1">
      <w:pPr>
        <w:pBdr>
          <w:bottom w:val="triple" w:sz="4" w:space="1" w:color="auto"/>
        </w:pBdr>
        <w:tabs>
          <w:tab w:val="left" w:pos="180"/>
        </w:tabs>
        <w:jc w:val="center"/>
        <w:rPr>
          <w:rFonts w:ascii="Arial Narrow" w:hAnsi="Arial Narrow" w:cs="Arial"/>
          <w:b/>
          <w:color w:val="000000" w:themeColor="text1"/>
          <w:sz w:val="28"/>
          <w:szCs w:val="28"/>
        </w:rPr>
      </w:pPr>
      <w:r w:rsidRPr="00B123E7">
        <w:rPr>
          <w:rFonts w:ascii="Arial Narrow" w:hAnsi="Arial Narrow" w:cs="Arial"/>
          <w:b/>
          <w:color w:val="000000" w:themeColor="text1"/>
          <w:sz w:val="28"/>
          <w:szCs w:val="28"/>
        </w:rPr>
        <w:t>Institutional Priorities FY 2009</w:t>
      </w:r>
    </w:p>
    <w:p w:rsidR="00A816A1" w:rsidRPr="00B123E7" w:rsidRDefault="00A816A1" w:rsidP="00A816A1">
      <w:pPr>
        <w:tabs>
          <w:tab w:val="left" w:pos="180"/>
        </w:tabs>
        <w:rPr>
          <w:rFonts w:ascii="Arial Narrow" w:hAnsi="Arial Narrow" w:cs="Arial"/>
          <w:b/>
          <w:color w:val="000000" w:themeColor="text1"/>
          <w:sz w:val="20"/>
          <w:szCs w:val="20"/>
        </w:rPr>
      </w:pPr>
    </w:p>
    <w:p w:rsidR="00A816A1" w:rsidRPr="00B123E7" w:rsidRDefault="00A816A1" w:rsidP="00A816A1">
      <w:pPr>
        <w:tabs>
          <w:tab w:val="left" w:pos="180"/>
        </w:tabs>
        <w:rPr>
          <w:rFonts w:ascii="Arial Narrow" w:hAnsi="Arial Narrow" w:cs="Arial"/>
          <w:b/>
          <w:color w:val="000000" w:themeColor="text1"/>
          <w:sz w:val="20"/>
          <w:szCs w:val="20"/>
        </w:rPr>
      </w:pPr>
    </w:p>
    <w:p w:rsidR="00A816A1" w:rsidRPr="00B123E7" w:rsidRDefault="00A816A1" w:rsidP="00A816A1">
      <w:pPr>
        <w:tabs>
          <w:tab w:val="left" w:pos="180"/>
        </w:tabs>
        <w:rPr>
          <w:rFonts w:ascii="Arial Narrow" w:hAnsi="Arial Narrow" w:cs="Arial"/>
          <w:b/>
          <w:color w:val="000000" w:themeColor="text1"/>
          <w:sz w:val="20"/>
          <w:szCs w:val="20"/>
        </w:rPr>
      </w:pPr>
      <w:r w:rsidRPr="00B123E7">
        <w:rPr>
          <w:rFonts w:ascii="Arial Narrow" w:hAnsi="Arial Narrow" w:cs="Arial"/>
          <w:b/>
          <w:color w:val="000000" w:themeColor="text1"/>
          <w:sz w:val="20"/>
          <w:szCs w:val="20"/>
        </w:rPr>
        <w:t>Introduction</w:t>
      </w:r>
    </w:p>
    <w:p w:rsidR="00A816A1" w:rsidRPr="00B123E7" w:rsidRDefault="00A816A1" w:rsidP="00A816A1">
      <w:pPr>
        <w:tabs>
          <w:tab w:val="left" w:pos="180"/>
        </w:tabs>
        <w:rPr>
          <w:rFonts w:ascii="Arial Narrow" w:hAnsi="Arial Narrow" w:cs="Arial"/>
          <w:b/>
          <w:color w:val="000000" w:themeColor="text1"/>
          <w:sz w:val="20"/>
          <w:szCs w:val="20"/>
        </w:rPr>
      </w:pPr>
    </w:p>
    <w:p w:rsidR="00A816A1" w:rsidRPr="00B123E7" w:rsidRDefault="00A816A1" w:rsidP="00A816A1">
      <w:p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The institutional priorities for FY 2009 guide major improvement efforts for the College of Micronesia – FSM.  The institutional priorities form a basis of allocation of resources (human and financial) to support improvement efforts of the college and are a foundation for reporting on the college to the Board of Regents, FSM national government and other key stakeholders. </w:t>
      </w:r>
    </w:p>
    <w:p w:rsidR="00A816A1" w:rsidRPr="00B123E7" w:rsidRDefault="00A816A1" w:rsidP="00A816A1">
      <w:pPr>
        <w:tabs>
          <w:tab w:val="left" w:pos="180"/>
        </w:tabs>
        <w:rPr>
          <w:rFonts w:ascii="Arial Narrow" w:hAnsi="Arial Narrow" w:cs="Arial"/>
          <w:color w:val="000000" w:themeColor="text1"/>
          <w:sz w:val="20"/>
          <w:szCs w:val="20"/>
        </w:rPr>
      </w:pPr>
    </w:p>
    <w:p w:rsidR="00A816A1" w:rsidRPr="00B123E7" w:rsidRDefault="00A816A1" w:rsidP="00BA7999">
      <w:pPr>
        <w:pStyle w:val="ListParagraph"/>
        <w:numPr>
          <w:ilvl w:val="0"/>
          <w:numId w:val="8"/>
        </w:numPr>
        <w:tabs>
          <w:tab w:val="left" w:pos="180"/>
        </w:tabs>
        <w:rPr>
          <w:rFonts w:ascii="Arial Narrow" w:hAnsi="Arial Narrow" w:cs="Arial"/>
          <w:b/>
          <w:color w:val="000000" w:themeColor="text1"/>
          <w:sz w:val="20"/>
          <w:szCs w:val="20"/>
        </w:rPr>
      </w:pPr>
      <w:r w:rsidRPr="00B123E7">
        <w:rPr>
          <w:rFonts w:ascii="Arial Narrow" w:hAnsi="Arial Narrow" w:cs="Arial"/>
          <w:b/>
          <w:color w:val="000000" w:themeColor="text1"/>
          <w:sz w:val="20"/>
          <w:szCs w:val="20"/>
        </w:rPr>
        <w:t>Improve communications, governance and technical assistance by:</w:t>
      </w:r>
    </w:p>
    <w:p w:rsidR="00A816A1" w:rsidRPr="00B123E7" w:rsidRDefault="00A816A1" w:rsidP="00BA7999">
      <w:pPr>
        <w:pStyle w:val="ListParagraph"/>
        <w:numPr>
          <w:ilvl w:val="1"/>
          <w:numId w:val="8"/>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Promoting linkages with K – 12 and external stakeholders. </w:t>
      </w:r>
      <w:r w:rsidRPr="00B123E7">
        <w:rPr>
          <w:rFonts w:ascii="Arial Narrow" w:hAnsi="Arial Narrow" w:cs="Arial"/>
          <w:b/>
          <w:color w:val="000000" w:themeColor="text1"/>
          <w:sz w:val="20"/>
          <w:szCs w:val="20"/>
        </w:rPr>
        <w:t>PRPS 1, 3, 4, 5 WR 1, 4, 5 REPORT against SG 4a</w:t>
      </w:r>
    </w:p>
    <w:p w:rsidR="00A816A1" w:rsidRPr="00B123E7" w:rsidRDefault="00A816A1" w:rsidP="00BA7999">
      <w:pPr>
        <w:pStyle w:val="ListParagraph"/>
        <w:numPr>
          <w:ilvl w:val="1"/>
          <w:numId w:val="8"/>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Promoting the college as a major source of technical assistance for the nation.  </w:t>
      </w:r>
      <w:r w:rsidRPr="00B123E7">
        <w:rPr>
          <w:rFonts w:ascii="Arial Narrow" w:hAnsi="Arial Narrow" w:cs="Arial"/>
          <w:b/>
          <w:color w:val="000000" w:themeColor="text1"/>
          <w:sz w:val="20"/>
          <w:szCs w:val="20"/>
        </w:rPr>
        <w:t>PRPS 1, 3 REPORT against SG 7c</w:t>
      </w:r>
    </w:p>
    <w:p w:rsidR="00A816A1" w:rsidRPr="00B123E7" w:rsidRDefault="00A816A1" w:rsidP="00BA7999">
      <w:pPr>
        <w:pStyle w:val="ListParagraph"/>
        <w:numPr>
          <w:ilvl w:val="1"/>
          <w:numId w:val="8"/>
        </w:numPr>
        <w:tabs>
          <w:tab w:val="left" w:pos="180"/>
        </w:tabs>
        <w:rPr>
          <w:rFonts w:ascii="Arial Narrow" w:hAnsi="Arial Narrow" w:cs="Arial"/>
          <w:b/>
          <w:color w:val="000000" w:themeColor="text1"/>
          <w:sz w:val="18"/>
          <w:szCs w:val="18"/>
        </w:rPr>
      </w:pPr>
      <w:r w:rsidRPr="00B123E7">
        <w:rPr>
          <w:rFonts w:ascii="Arial Narrow" w:hAnsi="Arial Narrow" w:cs="Arial"/>
          <w:color w:val="000000" w:themeColor="text1"/>
          <w:sz w:val="20"/>
          <w:szCs w:val="20"/>
        </w:rPr>
        <w:t xml:space="preserve">Ensure that all WASC recommendations on communications and governance are meet by implementation of the communications and governance policies and plans with emphasis on completing all decision grids for roles and responsibilities and decision making and development of written processes and procedures. </w:t>
      </w:r>
      <w:r w:rsidRPr="00B123E7">
        <w:rPr>
          <w:rFonts w:ascii="Arial Narrow" w:hAnsi="Arial Narrow" w:cs="Arial"/>
          <w:b/>
          <w:color w:val="000000" w:themeColor="text1"/>
          <w:sz w:val="18"/>
          <w:szCs w:val="18"/>
        </w:rPr>
        <w:t xml:space="preserve"> PRPS 1, 3 WR 1, 2, 3, 4, 5 REPORT against SG 4a</w:t>
      </w:r>
    </w:p>
    <w:p w:rsidR="00A816A1" w:rsidRPr="00B123E7" w:rsidRDefault="00A816A1" w:rsidP="00BA7999">
      <w:pPr>
        <w:numPr>
          <w:ilvl w:val="0"/>
          <w:numId w:val="8"/>
        </w:numPr>
        <w:tabs>
          <w:tab w:val="left" w:pos="180"/>
        </w:tabs>
        <w:rPr>
          <w:rFonts w:ascii="Arial Narrow" w:hAnsi="Arial Narrow" w:cs="Arial"/>
          <w:color w:val="000000" w:themeColor="text1"/>
          <w:sz w:val="20"/>
          <w:szCs w:val="20"/>
        </w:rPr>
      </w:pPr>
      <w:r w:rsidRPr="00B123E7">
        <w:rPr>
          <w:rFonts w:ascii="Arial Narrow" w:hAnsi="Arial Narrow" w:cs="Arial"/>
          <w:b/>
          <w:color w:val="000000" w:themeColor="text1"/>
          <w:sz w:val="20"/>
          <w:szCs w:val="20"/>
        </w:rPr>
        <w:t>Enhance instructional and student services (</w:t>
      </w:r>
      <w:r w:rsidRPr="00B123E7">
        <w:rPr>
          <w:rFonts w:ascii="Arial Narrow" w:hAnsi="Arial Narrow" w:cs="Arial"/>
          <w:color w:val="000000" w:themeColor="text1"/>
          <w:sz w:val="20"/>
          <w:szCs w:val="20"/>
        </w:rPr>
        <w:t xml:space="preserve">Promoting all aspects of the  college as a learning centered community college) </w:t>
      </w:r>
      <w:r w:rsidRPr="00B123E7">
        <w:rPr>
          <w:rFonts w:ascii="Arial Narrow" w:hAnsi="Arial Narrow" w:cs="Arial"/>
          <w:b/>
          <w:color w:val="000000" w:themeColor="text1"/>
          <w:sz w:val="20"/>
          <w:szCs w:val="20"/>
        </w:rPr>
        <w:t>by</w:t>
      </w:r>
      <w:r w:rsidRPr="00B123E7">
        <w:rPr>
          <w:rFonts w:ascii="Arial Narrow" w:hAnsi="Arial Narrow" w:cs="Arial"/>
          <w:color w:val="000000" w:themeColor="text1"/>
          <w:sz w:val="20"/>
          <w:szCs w:val="20"/>
        </w:rPr>
        <w:t xml:space="preserve">: </w:t>
      </w:r>
    </w:p>
    <w:p w:rsidR="00A816A1" w:rsidRPr="00B123E7" w:rsidRDefault="00A816A1" w:rsidP="00BA7999">
      <w:pPr>
        <w:numPr>
          <w:ilvl w:val="1"/>
          <w:numId w:val="9"/>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Expanding service learning opportunities on all campuses through student organizations and academic courses. </w:t>
      </w:r>
      <w:r w:rsidRPr="00B123E7">
        <w:rPr>
          <w:rFonts w:ascii="Arial Narrow" w:hAnsi="Arial Narrow" w:cs="Arial"/>
          <w:b/>
          <w:color w:val="000000" w:themeColor="text1"/>
          <w:sz w:val="20"/>
          <w:szCs w:val="20"/>
        </w:rPr>
        <w:t>REPORT against SG 1a (instruction) 2b (student services)</w:t>
      </w:r>
    </w:p>
    <w:p w:rsidR="00A816A1" w:rsidRPr="00B123E7" w:rsidRDefault="00A816A1" w:rsidP="00BA7999">
      <w:pPr>
        <w:numPr>
          <w:ilvl w:val="1"/>
          <w:numId w:val="9"/>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Increasing opportunities for improved transfer and continuing education opportunities for students. </w:t>
      </w:r>
      <w:r w:rsidRPr="00B123E7">
        <w:rPr>
          <w:rFonts w:ascii="Arial Narrow" w:hAnsi="Arial Narrow" w:cs="Arial"/>
          <w:b/>
          <w:color w:val="000000" w:themeColor="text1"/>
          <w:sz w:val="20"/>
          <w:szCs w:val="20"/>
        </w:rPr>
        <w:t>REPORT against SG 2b</w:t>
      </w:r>
    </w:p>
    <w:p w:rsidR="00A816A1" w:rsidRPr="00B123E7" w:rsidRDefault="00A816A1" w:rsidP="00BA7999">
      <w:pPr>
        <w:numPr>
          <w:ilvl w:val="1"/>
          <w:numId w:val="9"/>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Conducting training for all faculty and staff for the college on student centered learning, TESOL techniques and improved assessment activities.   </w:t>
      </w:r>
      <w:r w:rsidRPr="00B123E7">
        <w:rPr>
          <w:rFonts w:ascii="Arial Narrow" w:hAnsi="Arial Narrow" w:cs="Arial"/>
          <w:b/>
          <w:color w:val="000000" w:themeColor="text1"/>
          <w:sz w:val="20"/>
          <w:szCs w:val="20"/>
        </w:rPr>
        <w:t>REPORT against SG 5a</w:t>
      </w:r>
    </w:p>
    <w:p w:rsidR="00A816A1" w:rsidRPr="00B123E7" w:rsidRDefault="00A816A1" w:rsidP="00BA7999">
      <w:pPr>
        <w:numPr>
          <w:ilvl w:val="1"/>
          <w:numId w:val="9"/>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Implementing at least one learning community at each campus per semester. </w:t>
      </w:r>
      <w:r w:rsidRPr="00B123E7">
        <w:rPr>
          <w:rFonts w:ascii="Arial Narrow" w:hAnsi="Arial Narrow" w:cs="Arial"/>
          <w:b/>
          <w:color w:val="000000" w:themeColor="text1"/>
          <w:sz w:val="20"/>
          <w:szCs w:val="20"/>
        </w:rPr>
        <w:t>REPORT against SG 1a</w:t>
      </w:r>
    </w:p>
    <w:p w:rsidR="00A816A1" w:rsidRPr="00B123E7" w:rsidRDefault="00A816A1" w:rsidP="00BA7999">
      <w:pPr>
        <w:numPr>
          <w:ilvl w:val="1"/>
          <w:numId w:val="9"/>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Revising program and course outlines to reflect learning centered learning approaches. </w:t>
      </w:r>
      <w:r w:rsidRPr="00B123E7">
        <w:rPr>
          <w:rFonts w:ascii="Arial Narrow" w:hAnsi="Arial Narrow" w:cs="Arial"/>
          <w:b/>
          <w:color w:val="000000" w:themeColor="text1"/>
          <w:sz w:val="20"/>
          <w:szCs w:val="20"/>
        </w:rPr>
        <w:t>REPORT against SG 1a</w:t>
      </w:r>
    </w:p>
    <w:p w:rsidR="00A816A1" w:rsidRPr="00B123E7" w:rsidRDefault="00A816A1" w:rsidP="00BA7999">
      <w:pPr>
        <w:numPr>
          <w:ilvl w:val="1"/>
          <w:numId w:val="9"/>
        </w:numPr>
        <w:tabs>
          <w:tab w:val="left" w:pos="180"/>
        </w:tabs>
        <w:rPr>
          <w:rFonts w:ascii="Arial Narrow" w:hAnsi="Arial Narrow" w:cs="Arial"/>
          <w:i/>
          <w:color w:val="000000" w:themeColor="text1"/>
          <w:sz w:val="20"/>
          <w:szCs w:val="20"/>
        </w:rPr>
      </w:pPr>
      <w:r w:rsidRPr="00B123E7">
        <w:rPr>
          <w:rFonts w:ascii="Arial Narrow" w:hAnsi="Arial Narrow" w:cs="Arial"/>
          <w:color w:val="000000" w:themeColor="text1"/>
          <w:sz w:val="20"/>
          <w:szCs w:val="20"/>
        </w:rPr>
        <w:t xml:space="preserve">Revising job descriptions of faculty and staff to reflect learning centered work activities.  </w:t>
      </w:r>
      <w:r w:rsidRPr="00B123E7">
        <w:rPr>
          <w:rFonts w:ascii="Arial Narrow" w:hAnsi="Arial Narrow" w:cs="Arial"/>
          <w:b/>
          <w:color w:val="000000" w:themeColor="text1"/>
          <w:sz w:val="20"/>
          <w:szCs w:val="20"/>
        </w:rPr>
        <w:t>REPORT against SG 5c</w:t>
      </w:r>
    </w:p>
    <w:p w:rsidR="00A816A1" w:rsidRPr="00B123E7" w:rsidRDefault="00A816A1" w:rsidP="00BA7999">
      <w:pPr>
        <w:numPr>
          <w:ilvl w:val="1"/>
          <w:numId w:val="9"/>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Implementing a uniform general education core assessment across all campuses. </w:t>
      </w:r>
      <w:r w:rsidRPr="00B123E7">
        <w:rPr>
          <w:rFonts w:ascii="Arial Narrow" w:hAnsi="Arial Narrow" w:cs="Arial"/>
          <w:b/>
          <w:color w:val="000000" w:themeColor="text1"/>
          <w:sz w:val="20"/>
          <w:szCs w:val="20"/>
        </w:rPr>
        <w:t>REPORT against SG 9a</w:t>
      </w:r>
    </w:p>
    <w:p w:rsidR="00A816A1" w:rsidRPr="00B123E7" w:rsidRDefault="00A816A1" w:rsidP="00BA7999">
      <w:pPr>
        <w:numPr>
          <w:ilvl w:val="0"/>
          <w:numId w:val="8"/>
        </w:numPr>
        <w:tabs>
          <w:tab w:val="left" w:pos="180"/>
        </w:tabs>
        <w:rPr>
          <w:rFonts w:ascii="Arial Narrow" w:hAnsi="Arial Narrow" w:cs="Arial"/>
          <w:b/>
          <w:color w:val="000000" w:themeColor="text1"/>
          <w:sz w:val="20"/>
          <w:szCs w:val="20"/>
        </w:rPr>
      </w:pPr>
      <w:r w:rsidRPr="00B123E7">
        <w:rPr>
          <w:rFonts w:ascii="Arial Narrow" w:hAnsi="Arial Narrow" w:cs="Arial"/>
          <w:b/>
          <w:color w:val="000000" w:themeColor="text1"/>
          <w:sz w:val="20"/>
          <w:szCs w:val="20"/>
        </w:rPr>
        <w:t>Improve fiscal stability and facilities by:</w:t>
      </w:r>
    </w:p>
    <w:p w:rsidR="00A816A1" w:rsidRPr="00B123E7" w:rsidRDefault="00A816A1" w:rsidP="00BA7999">
      <w:pPr>
        <w:numPr>
          <w:ilvl w:val="1"/>
          <w:numId w:val="11"/>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Implementing a comprehensive strategy for the college’s endowment fund. </w:t>
      </w:r>
      <w:r w:rsidRPr="00B123E7">
        <w:rPr>
          <w:rFonts w:ascii="Arial Narrow" w:hAnsi="Arial Narrow" w:cs="Arial"/>
          <w:b/>
          <w:color w:val="000000" w:themeColor="text1"/>
          <w:sz w:val="20"/>
          <w:szCs w:val="20"/>
        </w:rPr>
        <w:t>WR 4 REPORT against SG 6b</w:t>
      </w:r>
    </w:p>
    <w:p w:rsidR="00A816A1" w:rsidRPr="00B123E7" w:rsidRDefault="00A816A1" w:rsidP="00BA7999">
      <w:pPr>
        <w:numPr>
          <w:ilvl w:val="1"/>
          <w:numId w:val="11"/>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Developing a plan for attaining fiscal stability of the college.  P</w:t>
      </w:r>
      <w:r w:rsidRPr="00B123E7">
        <w:rPr>
          <w:rFonts w:ascii="Arial Narrow" w:hAnsi="Arial Narrow" w:cs="Arial"/>
          <w:b/>
          <w:color w:val="000000" w:themeColor="text1"/>
          <w:sz w:val="20"/>
          <w:szCs w:val="20"/>
        </w:rPr>
        <w:t>RPS 1 REPORT against SG 6a</w:t>
      </w:r>
    </w:p>
    <w:p w:rsidR="00A816A1" w:rsidRPr="00B123E7" w:rsidRDefault="00A816A1" w:rsidP="00BA7999">
      <w:pPr>
        <w:numPr>
          <w:ilvl w:val="1"/>
          <w:numId w:val="11"/>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Conducting a comprehensive review of college operations for equity in resource allocation, based on data and evidence collected in FY 2008.  </w:t>
      </w:r>
      <w:r w:rsidRPr="00B123E7">
        <w:rPr>
          <w:rFonts w:ascii="Arial Narrow" w:hAnsi="Arial Narrow" w:cs="Arial"/>
          <w:b/>
          <w:color w:val="000000" w:themeColor="text1"/>
          <w:sz w:val="20"/>
          <w:szCs w:val="20"/>
        </w:rPr>
        <w:t>WR 4, 6 REPORT against SG 9b</w:t>
      </w:r>
    </w:p>
    <w:p w:rsidR="00A816A1" w:rsidRPr="00B123E7" w:rsidRDefault="00A816A1" w:rsidP="00BA7999">
      <w:pPr>
        <w:numPr>
          <w:ilvl w:val="1"/>
          <w:numId w:val="11"/>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Implementing the college’s facilities master plan with emphasis on: </w:t>
      </w:r>
    </w:p>
    <w:p w:rsidR="00A816A1" w:rsidRPr="00B123E7" w:rsidRDefault="00A816A1" w:rsidP="00BA7999">
      <w:pPr>
        <w:numPr>
          <w:ilvl w:val="2"/>
          <w:numId w:val="11"/>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Promoting infrastructure development for Chuuk campus permanent site </w:t>
      </w:r>
      <w:r w:rsidRPr="00B123E7">
        <w:rPr>
          <w:rFonts w:ascii="Arial Narrow" w:hAnsi="Arial Narrow" w:cs="Arial"/>
          <w:b/>
          <w:color w:val="000000" w:themeColor="text1"/>
          <w:sz w:val="20"/>
          <w:szCs w:val="20"/>
        </w:rPr>
        <w:t>WR 8 WR 9 REPORT against SG 3a</w:t>
      </w:r>
    </w:p>
    <w:p w:rsidR="00A816A1" w:rsidRPr="00B123E7" w:rsidRDefault="00A816A1" w:rsidP="00BA7999">
      <w:pPr>
        <w:numPr>
          <w:ilvl w:val="2"/>
          <w:numId w:val="11"/>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Improving preventive maintenance and energy management in new and existing building </w:t>
      </w:r>
      <w:r w:rsidRPr="00B123E7">
        <w:rPr>
          <w:rFonts w:ascii="Arial Narrow" w:hAnsi="Arial Narrow" w:cs="Arial"/>
          <w:b/>
          <w:color w:val="000000" w:themeColor="text1"/>
          <w:sz w:val="20"/>
          <w:szCs w:val="20"/>
        </w:rPr>
        <w:t>WR 9 REPORT against SG 3b</w:t>
      </w:r>
    </w:p>
    <w:p w:rsidR="00A816A1" w:rsidRPr="00B123E7" w:rsidRDefault="00A816A1" w:rsidP="00BA7999">
      <w:pPr>
        <w:numPr>
          <w:ilvl w:val="2"/>
          <w:numId w:val="11"/>
        </w:numPr>
        <w:tabs>
          <w:tab w:val="left" w:pos="180"/>
        </w:tabs>
        <w:rPr>
          <w:rFonts w:ascii="Arial Narrow" w:hAnsi="Arial Narrow" w:cs="Arial"/>
          <w:b/>
          <w:color w:val="000000" w:themeColor="text1"/>
          <w:sz w:val="16"/>
          <w:szCs w:val="16"/>
        </w:rPr>
      </w:pPr>
      <w:r w:rsidRPr="00B123E7">
        <w:rPr>
          <w:rFonts w:ascii="Arial Narrow" w:hAnsi="Arial Narrow" w:cs="Arial"/>
          <w:color w:val="000000" w:themeColor="text1"/>
          <w:sz w:val="20"/>
          <w:szCs w:val="20"/>
        </w:rPr>
        <w:t xml:space="preserve">Promoting facilities design and renovation to enhance a learning centered physical environment  </w:t>
      </w:r>
      <w:r w:rsidRPr="00B123E7">
        <w:rPr>
          <w:rFonts w:ascii="Arial Narrow" w:hAnsi="Arial Narrow" w:cs="Arial"/>
          <w:b/>
          <w:color w:val="000000" w:themeColor="text1"/>
          <w:sz w:val="16"/>
          <w:szCs w:val="16"/>
        </w:rPr>
        <w:t>WR 9 REORT against SG 3a</w:t>
      </w:r>
    </w:p>
    <w:p w:rsidR="00A816A1" w:rsidRPr="00B123E7" w:rsidRDefault="00A816A1" w:rsidP="00BA7999">
      <w:pPr>
        <w:numPr>
          <w:ilvl w:val="0"/>
          <w:numId w:val="8"/>
        </w:numPr>
        <w:tabs>
          <w:tab w:val="left" w:pos="180"/>
        </w:tabs>
        <w:rPr>
          <w:rFonts w:ascii="Arial Narrow" w:hAnsi="Arial Narrow" w:cs="Arial"/>
          <w:b/>
          <w:color w:val="000000" w:themeColor="text1"/>
          <w:sz w:val="20"/>
          <w:szCs w:val="20"/>
        </w:rPr>
      </w:pPr>
      <w:r w:rsidRPr="00B123E7">
        <w:rPr>
          <w:rFonts w:ascii="Arial Narrow" w:hAnsi="Arial Narrow" w:cs="Arial"/>
          <w:b/>
          <w:color w:val="000000" w:themeColor="text1"/>
          <w:sz w:val="20"/>
          <w:szCs w:val="20"/>
        </w:rPr>
        <w:t>Ensure Continuous improvement by:</w:t>
      </w:r>
    </w:p>
    <w:p w:rsidR="00A816A1" w:rsidRPr="00B123E7" w:rsidRDefault="00A816A1" w:rsidP="00BA7999">
      <w:pPr>
        <w:numPr>
          <w:ilvl w:val="0"/>
          <w:numId w:val="10"/>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Implementing and monitoring progress on the college’s enrollment management plan and conducting formative assessment. </w:t>
      </w:r>
      <w:r w:rsidRPr="00B123E7">
        <w:rPr>
          <w:rFonts w:ascii="Arial Narrow" w:hAnsi="Arial Narrow" w:cs="Arial"/>
          <w:b/>
          <w:color w:val="000000" w:themeColor="text1"/>
          <w:sz w:val="20"/>
          <w:szCs w:val="20"/>
        </w:rPr>
        <w:t>PRPS 4, 5 REPORT against SG 2a</w:t>
      </w:r>
    </w:p>
    <w:p w:rsidR="00A816A1" w:rsidRPr="00B123E7" w:rsidRDefault="00A816A1" w:rsidP="00BA7999">
      <w:pPr>
        <w:numPr>
          <w:ilvl w:val="0"/>
          <w:numId w:val="10"/>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Review and revision of the college’s technology plan that evaluates, supports and plans for the future of instruction, student services and administrative functions across the college’s sites. </w:t>
      </w:r>
      <w:r w:rsidRPr="00B123E7">
        <w:rPr>
          <w:rFonts w:ascii="Arial Narrow" w:hAnsi="Arial Narrow" w:cs="Arial"/>
          <w:b/>
          <w:color w:val="000000" w:themeColor="text1"/>
          <w:sz w:val="20"/>
          <w:szCs w:val="20"/>
        </w:rPr>
        <w:t>WR 4 REPORT against SG 4b</w:t>
      </w:r>
    </w:p>
    <w:p w:rsidR="00A816A1" w:rsidRPr="00B123E7" w:rsidRDefault="00A816A1" w:rsidP="00BA7999">
      <w:pPr>
        <w:numPr>
          <w:ilvl w:val="0"/>
          <w:numId w:val="10"/>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Raising the profile of the college through enhanced research and reporting. </w:t>
      </w:r>
      <w:r w:rsidRPr="00B123E7">
        <w:rPr>
          <w:rFonts w:ascii="Arial Narrow" w:hAnsi="Arial Narrow" w:cs="Arial"/>
          <w:b/>
          <w:color w:val="000000" w:themeColor="text1"/>
          <w:sz w:val="20"/>
          <w:szCs w:val="20"/>
        </w:rPr>
        <w:t xml:space="preserve"> PRPS 1 REPORT against SG 9c</w:t>
      </w:r>
    </w:p>
    <w:p w:rsidR="00A816A1" w:rsidRPr="00B123E7" w:rsidRDefault="00A816A1" w:rsidP="00BA7999">
      <w:pPr>
        <w:numPr>
          <w:ilvl w:val="0"/>
          <w:numId w:val="10"/>
        </w:numPr>
        <w:tabs>
          <w:tab w:val="left" w:pos="180"/>
        </w:tabs>
        <w:rPr>
          <w:rFonts w:ascii="Arial Narrow" w:hAnsi="Arial Narrow" w:cs="Arial"/>
          <w:b/>
          <w:color w:val="000000" w:themeColor="text1"/>
          <w:sz w:val="16"/>
          <w:szCs w:val="16"/>
        </w:rPr>
      </w:pPr>
      <w:r w:rsidRPr="00B123E7">
        <w:rPr>
          <w:rFonts w:ascii="Arial Narrow" w:hAnsi="Arial Narrow" w:cs="Arial"/>
          <w:color w:val="000000" w:themeColor="text1"/>
          <w:sz w:val="20"/>
          <w:szCs w:val="20"/>
        </w:rPr>
        <w:t xml:space="preserve">Monitoring implementation of the institutional assessment system for all programs and services of the college to </w:t>
      </w:r>
      <w:r w:rsidRPr="00B123E7">
        <w:rPr>
          <w:rFonts w:ascii="Arial Narrow" w:hAnsi="Arial Narrow" w:cs="Arial"/>
          <w:b/>
          <w:bCs/>
          <w:color w:val="000000" w:themeColor="text1"/>
          <w:sz w:val="20"/>
          <w:szCs w:val="20"/>
          <w:u w:val="single"/>
        </w:rPr>
        <w:t>ensure program review occurs for all programs and services</w:t>
      </w:r>
      <w:r w:rsidRPr="00B123E7">
        <w:rPr>
          <w:rFonts w:ascii="Arial Narrow" w:hAnsi="Arial Narrow" w:cs="Arial"/>
          <w:color w:val="000000" w:themeColor="text1"/>
          <w:sz w:val="20"/>
          <w:szCs w:val="20"/>
        </w:rPr>
        <w:t xml:space="preserve"> and met training needs of faculty and staff with emphasis on closing the loop to determine change based on evidence.  </w:t>
      </w:r>
      <w:r w:rsidRPr="00B123E7">
        <w:rPr>
          <w:rFonts w:ascii="Arial Narrow" w:hAnsi="Arial Narrow" w:cs="Arial"/>
          <w:b/>
          <w:color w:val="000000" w:themeColor="text1"/>
          <w:sz w:val="16"/>
          <w:szCs w:val="16"/>
        </w:rPr>
        <w:t>PRPS 4, 6 WR 3, 4, 5, 6 REPORT against SG 9a</w:t>
      </w:r>
    </w:p>
    <w:p w:rsidR="00A816A1" w:rsidRPr="00B123E7" w:rsidRDefault="00A816A1" w:rsidP="00BA7999">
      <w:pPr>
        <w:numPr>
          <w:ilvl w:val="0"/>
          <w:numId w:val="10"/>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Providing continuous improvement through a comprehensive staff training program.  </w:t>
      </w:r>
      <w:r w:rsidRPr="00B123E7">
        <w:rPr>
          <w:rFonts w:ascii="Arial Narrow" w:hAnsi="Arial Narrow" w:cs="Arial"/>
          <w:b/>
          <w:color w:val="000000" w:themeColor="text1"/>
          <w:sz w:val="20"/>
          <w:szCs w:val="20"/>
        </w:rPr>
        <w:t>WR 4 REPORT against SG 5a</w:t>
      </w:r>
    </w:p>
    <w:p w:rsidR="00A816A1" w:rsidRPr="00B123E7" w:rsidRDefault="00A816A1" w:rsidP="00BA7999">
      <w:pPr>
        <w:numPr>
          <w:ilvl w:val="0"/>
          <w:numId w:val="10"/>
        </w:numPr>
        <w:tabs>
          <w:tab w:val="left" w:pos="180"/>
        </w:tabs>
        <w:rPr>
          <w:rFonts w:ascii="Arial Narrow" w:hAnsi="Arial Narrow" w:cs="Arial"/>
          <w:b/>
          <w:color w:val="000000" w:themeColor="text1"/>
          <w:sz w:val="20"/>
          <w:szCs w:val="20"/>
        </w:rPr>
      </w:pPr>
      <w:r w:rsidRPr="00B123E7">
        <w:rPr>
          <w:rFonts w:ascii="Arial Narrow" w:hAnsi="Arial Narrow" w:cs="Arial"/>
          <w:color w:val="000000" w:themeColor="text1"/>
          <w:sz w:val="20"/>
          <w:szCs w:val="20"/>
        </w:rPr>
        <w:t xml:space="preserve">Preparing for development of the college’s self study to meet WASC accreditation standards in FY 2010. </w:t>
      </w:r>
      <w:r w:rsidRPr="00B123E7">
        <w:rPr>
          <w:rFonts w:ascii="Arial Narrow" w:hAnsi="Arial Narrow" w:cs="Arial"/>
          <w:b/>
          <w:color w:val="000000" w:themeColor="text1"/>
          <w:sz w:val="20"/>
          <w:szCs w:val="20"/>
        </w:rPr>
        <w:t xml:space="preserve"> PRPS All WR All REPORT against all strategic goals as appropriate</w:t>
      </w:r>
    </w:p>
    <w:p w:rsidR="00A816A1" w:rsidRPr="00B123E7" w:rsidRDefault="00A816A1" w:rsidP="00BA7999">
      <w:pPr>
        <w:numPr>
          <w:ilvl w:val="0"/>
          <w:numId w:val="10"/>
        </w:numPr>
        <w:tabs>
          <w:tab w:val="left" w:pos="180"/>
        </w:tabs>
        <w:rPr>
          <w:rFonts w:ascii="Arial Narrow" w:hAnsi="Arial Narrow" w:cs="Arial"/>
          <w:color w:val="000000" w:themeColor="text1"/>
          <w:sz w:val="20"/>
          <w:szCs w:val="20"/>
        </w:rPr>
      </w:pPr>
      <w:r w:rsidRPr="00B123E7">
        <w:rPr>
          <w:rFonts w:ascii="Arial Narrow" w:hAnsi="Arial Narrow" w:cs="Arial"/>
          <w:color w:val="000000" w:themeColor="text1"/>
          <w:sz w:val="20"/>
          <w:szCs w:val="20"/>
        </w:rPr>
        <w:t xml:space="preserve">Meeting all WASC Recommendations by March 31, 2009 </w:t>
      </w:r>
      <w:r w:rsidRPr="00B123E7">
        <w:rPr>
          <w:rFonts w:ascii="Arial Narrow" w:hAnsi="Arial Narrow" w:cs="Arial"/>
          <w:b/>
          <w:color w:val="000000" w:themeColor="text1"/>
          <w:sz w:val="20"/>
          <w:szCs w:val="20"/>
        </w:rPr>
        <w:t>REPORT against all strategic goals as appropriate</w:t>
      </w:r>
    </w:p>
    <w:p w:rsidR="00A816A1" w:rsidRPr="00B123E7" w:rsidRDefault="00A816A1" w:rsidP="00BA7999">
      <w:pPr>
        <w:numPr>
          <w:ilvl w:val="0"/>
          <w:numId w:val="10"/>
        </w:numPr>
        <w:tabs>
          <w:tab w:val="left" w:pos="180"/>
        </w:tabs>
        <w:jc w:val="center"/>
        <w:rPr>
          <w:rFonts w:ascii="Arial Narrow" w:hAnsi="Arial Narrow" w:cs="Arial"/>
          <w:b/>
          <w:color w:val="000000" w:themeColor="text1"/>
          <w:sz w:val="20"/>
          <w:szCs w:val="20"/>
        </w:rPr>
      </w:pPr>
      <w:r w:rsidRPr="00B123E7">
        <w:rPr>
          <w:rFonts w:ascii="Arial Narrow" w:hAnsi="Arial Narrow" w:cs="Arial"/>
          <w:color w:val="000000" w:themeColor="text1"/>
          <w:sz w:val="20"/>
          <w:szCs w:val="20"/>
        </w:rPr>
        <w:t>Following up on implementation and status of FY 2008 priorities.</w:t>
      </w:r>
      <w:r w:rsidRPr="00B123E7">
        <w:rPr>
          <w:rFonts w:ascii="Arial Narrow" w:hAnsi="Arial Narrow" w:cs="Arial"/>
          <w:b/>
          <w:color w:val="000000" w:themeColor="text1"/>
          <w:sz w:val="20"/>
          <w:szCs w:val="20"/>
        </w:rPr>
        <w:t xml:space="preserve"> PRPS All WR All REPORT against all strategic goals as appropriate</w:t>
      </w:r>
    </w:p>
    <w:p w:rsidR="00A816A1" w:rsidRPr="00B123E7" w:rsidRDefault="00A816A1" w:rsidP="00A816A1">
      <w:pPr>
        <w:tabs>
          <w:tab w:val="left" w:pos="180"/>
        </w:tabs>
        <w:jc w:val="center"/>
        <w:rPr>
          <w:color w:val="000000" w:themeColor="text1"/>
          <w:sz w:val="20"/>
          <w:szCs w:val="20"/>
        </w:rPr>
      </w:pPr>
      <w:r w:rsidRPr="00B123E7">
        <w:rPr>
          <w:rFonts w:ascii="Arial Narrow" w:hAnsi="Arial Narrow" w:cs="Arial"/>
          <w:b/>
          <w:color w:val="000000" w:themeColor="text1"/>
          <w:sz w:val="20"/>
          <w:szCs w:val="20"/>
        </w:rPr>
        <w:t>PRPS # (President’s Retreat 2007 Problem Statement #) WR # (WASC Recommendation #)</w:t>
      </w:r>
    </w:p>
    <w:p w:rsidR="00A816A1" w:rsidRPr="00B123E7" w:rsidRDefault="00A816A1" w:rsidP="00A816A1">
      <w:pPr>
        <w:rPr>
          <w:color w:val="000000" w:themeColor="text1"/>
          <w:sz w:val="20"/>
          <w:szCs w:val="20"/>
        </w:rPr>
        <w:sectPr w:rsidR="00A816A1" w:rsidRPr="00B123E7" w:rsidSect="005C49C1">
          <w:pgSz w:w="12240" w:h="15840" w:code="1"/>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W w:w="10426" w:type="dxa"/>
        <w:tblInd w:w="94" w:type="dxa"/>
        <w:tblLook w:val="04A0"/>
      </w:tblPr>
      <w:tblGrid>
        <w:gridCol w:w="222"/>
        <w:gridCol w:w="840"/>
        <w:gridCol w:w="222"/>
        <w:gridCol w:w="2242"/>
        <w:gridCol w:w="1340"/>
        <w:gridCol w:w="1340"/>
        <w:gridCol w:w="1340"/>
        <w:gridCol w:w="1340"/>
        <w:gridCol w:w="1540"/>
      </w:tblGrid>
      <w:tr w:rsidR="004A4FD5" w:rsidRPr="001F17D2" w:rsidTr="004A4FD5">
        <w:trPr>
          <w:trHeight w:val="255"/>
        </w:trPr>
        <w:tc>
          <w:tcPr>
            <w:tcW w:w="3526" w:type="dxa"/>
            <w:gridSpan w:val="4"/>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lastRenderedPageBreak/>
              <w:t xml:space="preserve">College of </w:t>
            </w:r>
            <w:r w:rsidR="0062384D" w:rsidRPr="001F17D2">
              <w:rPr>
                <w:b/>
                <w:bCs/>
                <w:sz w:val="20"/>
                <w:szCs w:val="20"/>
              </w:rPr>
              <w:t>Micronesia</w:t>
            </w:r>
            <w:r w:rsidRPr="001F17D2">
              <w:rPr>
                <w:b/>
                <w:bCs/>
                <w:sz w:val="20"/>
                <w:szCs w:val="20"/>
              </w:rPr>
              <w:t>-FSM</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r>
      <w:tr w:rsidR="004A4FD5" w:rsidRPr="001F17D2" w:rsidTr="004A4FD5">
        <w:trPr>
          <w:trHeight w:val="255"/>
        </w:trPr>
        <w:tc>
          <w:tcPr>
            <w:tcW w:w="4866" w:type="dxa"/>
            <w:gridSpan w:val="5"/>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Summary of Compact II Expenditures</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r>
      <w:tr w:rsidR="004A4FD5" w:rsidRPr="001F17D2" w:rsidTr="004A4FD5">
        <w:trPr>
          <w:trHeight w:val="255"/>
        </w:trPr>
        <w:tc>
          <w:tcPr>
            <w:tcW w:w="4866" w:type="dxa"/>
            <w:gridSpan w:val="5"/>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r w:rsidRPr="001F17D2">
              <w:rPr>
                <w:b/>
                <w:bCs/>
                <w:sz w:val="20"/>
                <w:szCs w:val="20"/>
                <w:u w:val="single"/>
              </w:rPr>
              <w:t>From October 01, 2008 to June 30, 2009</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u w:val="single"/>
              </w:rPr>
            </w:pPr>
          </w:p>
        </w:tc>
        <w:tc>
          <w:tcPr>
            <w:tcW w:w="1062" w:type="dxa"/>
            <w:gridSpan w:val="2"/>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Divisions</w:t>
            </w:r>
          </w:p>
        </w:tc>
        <w:tc>
          <w:tcPr>
            <w:tcW w:w="2242"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r w:rsidRPr="001F17D2">
              <w:rPr>
                <w:b/>
                <w:bCs/>
                <w:sz w:val="20"/>
                <w:szCs w:val="20"/>
              </w:rPr>
              <w:t xml:space="preserve"> National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r w:rsidRPr="001F17D2">
              <w:rPr>
                <w:b/>
                <w:bCs/>
                <w:sz w:val="20"/>
                <w:szCs w:val="20"/>
              </w:rPr>
              <w:t xml:space="preserve"> Pohnpei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proofErr w:type="spellStart"/>
            <w:r w:rsidRPr="001F17D2">
              <w:rPr>
                <w:b/>
                <w:bCs/>
                <w:sz w:val="20"/>
                <w:szCs w:val="20"/>
              </w:rPr>
              <w:t>Chuuk</w:t>
            </w:r>
            <w:proofErr w:type="spellEnd"/>
          </w:p>
        </w:tc>
        <w:tc>
          <w:tcPr>
            <w:tcW w:w="13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proofErr w:type="spellStart"/>
            <w:r w:rsidRPr="001F17D2">
              <w:rPr>
                <w:b/>
                <w:bCs/>
                <w:sz w:val="20"/>
                <w:szCs w:val="20"/>
              </w:rPr>
              <w:t>Kosrae</w:t>
            </w:r>
            <w:proofErr w:type="spellEnd"/>
          </w:p>
        </w:tc>
        <w:tc>
          <w:tcPr>
            <w:tcW w:w="13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r w:rsidRPr="001F17D2">
              <w:rPr>
                <w:b/>
                <w:bCs/>
                <w:sz w:val="20"/>
                <w:szCs w:val="20"/>
              </w:rPr>
              <w:t>Yap</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r w:rsidRPr="001F17D2">
              <w:rPr>
                <w:b/>
                <w:bCs/>
                <w:sz w:val="20"/>
                <w:szCs w:val="20"/>
              </w:rPr>
              <w:t>Total</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rPr>
            </w:pPr>
          </w:p>
        </w:tc>
      </w:tr>
      <w:tr w:rsidR="004A4FD5" w:rsidRPr="001F17D2" w:rsidTr="004A4FD5">
        <w:trPr>
          <w:trHeight w:val="255"/>
        </w:trPr>
        <w:tc>
          <w:tcPr>
            <w:tcW w:w="6206" w:type="dxa"/>
            <w:gridSpan w:val="6"/>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r w:rsidRPr="001F17D2">
              <w:rPr>
                <w:b/>
                <w:bCs/>
                <w:sz w:val="20"/>
                <w:szCs w:val="20"/>
                <w:u w:val="single"/>
              </w:rPr>
              <w:t>Prior Quarters 1 and 2 (October 01 to March 31, 2009)</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201</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110,335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110,335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211</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53,536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53,536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115,330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115,330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213</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56,355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56,355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214</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194,202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194,202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215</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121,102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121,102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217</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8,475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8,475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272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41,091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41,091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273</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1,703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1,703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112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367,217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272,114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152,430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133,805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925,567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114</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73,124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52,401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33,442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18,800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177,768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824,200 </w:t>
            </w:r>
          </w:p>
        </w:tc>
        <w:tc>
          <w:tcPr>
            <w:tcW w:w="13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440,341 </w:t>
            </w:r>
          </w:p>
        </w:tc>
        <w:tc>
          <w:tcPr>
            <w:tcW w:w="13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324,515 </w:t>
            </w:r>
          </w:p>
        </w:tc>
        <w:tc>
          <w:tcPr>
            <w:tcW w:w="13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185,872 </w:t>
            </w:r>
          </w:p>
        </w:tc>
        <w:tc>
          <w:tcPr>
            <w:tcW w:w="13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152,605 </w:t>
            </w:r>
          </w:p>
        </w:tc>
        <w:tc>
          <w:tcPr>
            <w:tcW w:w="15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1,927,534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r>
      <w:tr w:rsidR="004A4FD5" w:rsidRPr="001F17D2" w:rsidTr="004A4FD5">
        <w:trPr>
          <w:trHeight w:val="255"/>
        </w:trPr>
        <w:tc>
          <w:tcPr>
            <w:tcW w:w="4866" w:type="dxa"/>
            <w:gridSpan w:val="5"/>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r w:rsidRPr="001F17D2">
              <w:rPr>
                <w:b/>
                <w:bCs/>
                <w:sz w:val="20"/>
                <w:szCs w:val="20"/>
                <w:u w:val="single"/>
              </w:rPr>
              <w:t>This Quarter 3 (April 01 to June 30, 2009</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201</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89,223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89,223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211</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28,798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28,798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59,403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59,403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213</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35,130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35,130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214</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93,586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93,586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215</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49,013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49,013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217</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5,673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5,673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271</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56,901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56,901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272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22,839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22,839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273</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112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197,563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146,537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58,115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75,566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477,781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114</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33,554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23,980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15,159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12,887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85,580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440,566 </w:t>
            </w:r>
          </w:p>
        </w:tc>
        <w:tc>
          <w:tcPr>
            <w:tcW w:w="13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231,117 </w:t>
            </w:r>
          </w:p>
        </w:tc>
        <w:tc>
          <w:tcPr>
            <w:tcW w:w="13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170,517 </w:t>
            </w:r>
          </w:p>
        </w:tc>
        <w:tc>
          <w:tcPr>
            <w:tcW w:w="13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73,274 </w:t>
            </w:r>
          </w:p>
        </w:tc>
        <w:tc>
          <w:tcPr>
            <w:tcW w:w="13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88,453 </w:t>
            </w:r>
          </w:p>
        </w:tc>
        <w:tc>
          <w:tcPr>
            <w:tcW w:w="1540" w:type="dxa"/>
            <w:tcBorders>
              <w:top w:val="single" w:sz="4" w:space="0" w:color="auto"/>
              <w:left w:val="nil"/>
              <w:bottom w:val="single" w:sz="4"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1,003,927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r>
      <w:tr w:rsidR="004A4FD5" w:rsidRPr="001F17D2" w:rsidTr="004A4FD5">
        <w:trPr>
          <w:trHeight w:val="255"/>
        </w:trPr>
        <w:tc>
          <w:tcPr>
            <w:tcW w:w="6206" w:type="dxa"/>
            <w:gridSpan w:val="6"/>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r w:rsidRPr="001F17D2">
              <w:rPr>
                <w:b/>
                <w:bCs/>
                <w:sz w:val="20"/>
                <w:szCs w:val="20"/>
                <w:u w:val="single"/>
              </w:rPr>
              <w:t>Total Quarters 1 - 3 (October 01 to June 30, 2009)</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201</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199,558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199,558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211</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82,335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82,335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174,732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174,732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213</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91,485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91,485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214</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287,788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287,788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215</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170,114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170,114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217</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14,148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14,148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271</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178,972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178,972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272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63,930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63,930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273</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1,703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1,703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112</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564,780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418,652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210,545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209,371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1,403,348 </w:t>
            </w:r>
          </w:p>
        </w:tc>
      </w:tr>
      <w:tr w:rsidR="004A4FD5" w:rsidRPr="001F17D2" w:rsidTr="004A4FD5">
        <w:trPr>
          <w:trHeight w:val="255"/>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jc w:val="right"/>
              <w:rPr>
                <w:sz w:val="20"/>
                <w:szCs w:val="20"/>
              </w:rPr>
            </w:pPr>
            <w:r w:rsidRPr="001F17D2">
              <w:rPr>
                <w:sz w:val="20"/>
                <w:szCs w:val="20"/>
              </w:rPr>
              <w:t>114</w:t>
            </w: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106,678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76,381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48,601 </w:t>
            </w: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31,687 </w:t>
            </w:r>
          </w:p>
        </w:tc>
        <w:tc>
          <w:tcPr>
            <w:tcW w:w="1540" w:type="dxa"/>
            <w:tcBorders>
              <w:top w:val="nil"/>
              <w:left w:val="nil"/>
              <w:bottom w:val="single" w:sz="4" w:space="0" w:color="auto"/>
              <w:right w:val="nil"/>
            </w:tcBorders>
            <w:shd w:val="clear" w:color="auto" w:fill="auto"/>
            <w:noWrap/>
            <w:vAlign w:val="bottom"/>
            <w:hideMark/>
          </w:tcPr>
          <w:p w:rsidR="004A4FD5" w:rsidRPr="001F17D2" w:rsidRDefault="004A4FD5" w:rsidP="005D059F">
            <w:pPr>
              <w:rPr>
                <w:sz w:val="20"/>
                <w:szCs w:val="20"/>
              </w:rPr>
            </w:pPr>
            <w:r w:rsidRPr="001F17D2">
              <w:rPr>
                <w:sz w:val="20"/>
                <w:szCs w:val="20"/>
              </w:rPr>
              <w:t xml:space="preserve">           263,348 </w:t>
            </w:r>
          </w:p>
        </w:tc>
      </w:tr>
      <w:tr w:rsidR="004A4FD5" w:rsidRPr="001F17D2" w:rsidTr="004A4FD5">
        <w:trPr>
          <w:trHeight w:val="270"/>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single" w:sz="4" w:space="0" w:color="auto"/>
              <w:left w:val="nil"/>
              <w:bottom w:val="double" w:sz="6"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1,264,766 </w:t>
            </w:r>
          </w:p>
        </w:tc>
        <w:tc>
          <w:tcPr>
            <w:tcW w:w="1340" w:type="dxa"/>
            <w:tcBorders>
              <w:top w:val="single" w:sz="4" w:space="0" w:color="auto"/>
              <w:left w:val="nil"/>
              <w:bottom w:val="double" w:sz="6"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671,458 </w:t>
            </w:r>
          </w:p>
        </w:tc>
        <w:tc>
          <w:tcPr>
            <w:tcW w:w="1340" w:type="dxa"/>
            <w:tcBorders>
              <w:top w:val="single" w:sz="4" w:space="0" w:color="auto"/>
              <w:left w:val="nil"/>
              <w:bottom w:val="double" w:sz="6"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495,033 </w:t>
            </w:r>
          </w:p>
        </w:tc>
        <w:tc>
          <w:tcPr>
            <w:tcW w:w="1340" w:type="dxa"/>
            <w:tcBorders>
              <w:top w:val="single" w:sz="4" w:space="0" w:color="auto"/>
              <w:left w:val="nil"/>
              <w:bottom w:val="double" w:sz="6"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259,147 </w:t>
            </w:r>
          </w:p>
        </w:tc>
        <w:tc>
          <w:tcPr>
            <w:tcW w:w="1340" w:type="dxa"/>
            <w:tcBorders>
              <w:top w:val="single" w:sz="4" w:space="0" w:color="auto"/>
              <w:left w:val="nil"/>
              <w:bottom w:val="double" w:sz="6"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241,058 </w:t>
            </w: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r>
      <w:tr w:rsidR="004A4FD5" w:rsidRPr="001F17D2" w:rsidTr="004A4FD5">
        <w:trPr>
          <w:trHeight w:val="270"/>
        </w:trPr>
        <w:tc>
          <w:tcPr>
            <w:tcW w:w="22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u w:val="single"/>
              </w:rPr>
            </w:pPr>
          </w:p>
        </w:tc>
        <w:tc>
          <w:tcPr>
            <w:tcW w:w="840"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2" w:type="dxa"/>
            <w:tcBorders>
              <w:top w:val="nil"/>
              <w:left w:val="nil"/>
              <w:bottom w:val="nil"/>
              <w:right w:val="nil"/>
            </w:tcBorders>
            <w:shd w:val="clear" w:color="auto" w:fill="auto"/>
            <w:noWrap/>
            <w:vAlign w:val="bottom"/>
            <w:hideMark/>
          </w:tcPr>
          <w:p w:rsidR="004A4FD5" w:rsidRPr="001F17D2" w:rsidRDefault="004A4FD5" w:rsidP="005D059F">
            <w:pPr>
              <w:rPr>
                <w:sz w:val="20"/>
                <w:szCs w:val="20"/>
              </w:rPr>
            </w:pPr>
          </w:p>
        </w:tc>
        <w:tc>
          <w:tcPr>
            <w:tcW w:w="2242"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3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c>
          <w:tcPr>
            <w:tcW w:w="1540" w:type="dxa"/>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p>
        </w:tc>
      </w:tr>
      <w:tr w:rsidR="004A4FD5" w:rsidRPr="001F17D2" w:rsidTr="004A4FD5">
        <w:trPr>
          <w:trHeight w:val="270"/>
        </w:trPr>
        <w:tc>
          <w:tcPr>
            <w:tcW w:w="222" w:type="dxa"/>
            <w:tcBorders>
              <w:top w:val="nil"/>
              <w:left w:val="nil"/>
              <w:bottom w:val="nil"/>
              <w:right w:val="nil"/>
            </w:tcBorders>
            <w:shd w:val="clear" w:color="auto" w:fill="auto"/>
            <w:noWrap/>
            <w:vAlign w:val="bottom"/>
            <w:hideMark/>
          </w:tcPr>
          <w:p w:rsidR="004A4FD5" w:rsidRPr="001F17D2" w:rsidRDefault="004A4FD5" w:rsidP="005D059F">
            <w:pPr>
              <w:jc w:val="center"/>
              <w:rPr>
                <w:b/>
                <w:bCs/>
                <w:sz w:val="20"/>
                <w:szCs w:val="20"/>
                <w:u w:val="single"/>
              </w:rPr>
            </w:pPr>
          </w:p>
        </w:tc>
        <w:tc>
          <w:tcPr>
            <w:tcW w:w="8664" w:type="dxa"/>
            <w:gridSpan w:val="7"/>
            <w:tcBorders>
              <w:top w:val="nil"/>
              <w:left w:val="nil"/>
              <w:bottom w:val="nil"/>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COM - FSM Expenditures Under COMPACT II - Education Sector Grant</w:t>
            </w:r>
          </w:p>
        </w:tc>
        <w:tc>
          <w:tcPr>
            <w:tcW w:w="1540" w:type="dxa"/>
            <w:tcBorders>
              <w:top w:val="nil"/>
              <w:left w:val="nil"/>
              <w:bottom w:val="double" w:sz="6" w:space="0" w:color="auto"/>
              <w:right w:val="nil"/>
            </w:tcBorders>
            <w:shd w:val="clear" w:color="auto" w:fill="auto"/>
            <w:noWrap/>
            <w:vAlign w:val="bottom"/>
            <w:hideMark/>
          </w:tcPr>
          <w:p w:rsidR="004A4FD5" w:rsidRPr="001F17D2" w:rsidRDefault="004A4FD5" w:rsidP="005D059F">
            <w:pPr>
              <w:rPr>
                <w:b/>
                <w:bCs/>
                <w:sz w:val="20"/>
                <w:szCs w:val="20"/>
              </w:rPr>
            </w:pPr>
            <w:r w:rsidRPr="001F17D2">
              <w:rPr>
                <w:b/>
                <w:bCs/>
                <w:sz w:val="20"/>
                <w:szCs w:val="20"/>
              </w:rPr>
              <w:t xml:space="preserve">         2,931,461 </w:t>
            </w:r>
          </w:p>
        </w:tc>
      </w:tr>
    </w:tbl>
    <w:p w:rsidR="004A4FD5" w:rsidRDefault="004A4FD5" w:rsidP="004A4FD5">
      <w:pPr>
        <w:rPr>
          <w:sz w:val="20"/>
          <w:szCs w:val="20"/>
        </w:rPr>
      </w:pPr>
    </w:p>
    <w:p w:rsidR="004A4FD5" w:rsidRDefault="004A4FD5" w:rsidP="004A4FD5">
      <w:pPr>
        <w:rPr>
          <w:sz w:val="20"/>
          <w:szCs w:val="20"/>
        </w:rPr>
      </w:pPr>
    </w:p>
    <w:p w:rsidR="004A4FD5" w:rsidRDefault="004A4FD5" w:rsidP="004A4FD5">
      <w:pPr>
        <w:rPr>
          <w:sz w:val="20"/>
          <w:szCs w:val="20"/>
        </w:rPr>
      </w:pPr>
    </w:p>
    <w:p w:rsidR="004A4FD5" w:rsidRDefault="004A4FD5" w:rsidP="004A4FD5">
      <w:pPr>
        <w:rPr>
          <w:sz w:val="20"/>
          <w:szCs w:val="20"/>
        </w:rPr>
      </w:pPr>
    </w:p>
    <w:p w:rsidR="004A4FD5" w:rsidRDefault="004A4FD5" w:rsidP="004A4FD5">
      <w:pPr>
        <w:rPr>
          <w:sz w:val="20"/>
          <w:szCs w:val="20"/>
        </w:rPr>
      </w:pPr>
    </w:p>
    <w:p w:rsidR="004A4FD5" w:rsidRDefault="004A4FD5" w:rsidP="004A4FD5">
      <w:pPr>
        <w:rPr>
          <w:sz w:val="20"/>
          <w:szCs w:val="20"/>
        </w:rPr>
      </w:pPr>
    </w:p>
    <w:p w:rsidR="004A4FD5" w:rsidRDefault="004A4FD5" w:rsidP="004A4FD5">
      <w:pPr>
        <w:rPr>
          <w:sz w:val="20"/>
          <w:szCs w:val="20"/>
        </w:rPr>
      </w:pPr>
    </w:p>
    <w:tbl>
      <w:tblPr>
        <w:tblW w:w="9276" w:type="dxa"/>
        <w:tblInd w:w="94" w:type="dxa"/>
        <w:tblLook w:val="04A0"/>
      </w:tblPr>
      <w:tblGrid>
        <w:gridCol w:w="222"/>
        <w:gridCol w:w="1534"/>
        <w:gridCol w:w="2667"/>
        <w:gridCol w:w="1361"/>
        <w:gridCol w:w="222"/>
        <w:gridCol w:w="1471"/>
        <w:gridCol w:w="278"/>
        <w:gridCol w:w="1531"/>
      </w:tblGrid>
      <w:tr w:rsidR="004A4FD5" w:rsidRPr="00282B54" w:rsidTr="005D059F">
        <w:trPr>
          <w:trHeight w:val="255"/>
        </w:trPr>
        <w:tc>
          <w:tcPr>
            <w:tcW w:w="4421" w:type="dxa"/>
            <w:gridSpan w:val="3"/>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College of Micronesia - FSM</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4421" w:type="dxa"/>
            <w:gridSpan w:val="3"/>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Summary of Expenditures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5773" w:type="dxa"/>
            <w:gridSpan w:val="4"/>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r w:rsidRPr="00282B54">
              <w:rPr>
                <w:b/>
                <w:bCs/>
                <w:sz w:val="20"/>
                <w:szCs w:val="20"/>
                <w:u w:val="single"/>
              </w:rPr>
              <w:t>From October  01, 2008  to June 30, 2009</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single"/>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jc w:val="right"/>
              <w:rPr>
                <w:b/>
                <w:bCs/>
                <w:sz w:val="20"/>
                <w:szCs w:val="20"/>
              </w:rPr>
            </w:pPr>
          </w:p>
        </w:tc>
      </w:tr>
      <w:tr w:rsidR="004A4FD5" w:rsidRPr="00282B54" w:rsidTr="005D059F">
        <w:trPr>
          <w:trHeight w:val="510"/>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vAlign w:val="bottom"/>
            <w:hideMark/>
          </w:tcPr>
          <w:p w:rsidR="004A4FD5" w:rsidRPr="00282B54" w:rsidRDefault="004A4FD5" w:rsidP="005D059F">
            <w:pPr>
              <w:jc w:val="center"/>
              <w:rPr>
                <w:b/>
                <w:bCs/>
                <w:sz w:val="20"/>
                <w:szCs w:val="20"/>
              </w:rPr>
            </w:pPr>
            <w:r w:rsidRPr="00282B54">
              <w:rPr>
                <w:b/>
                <w:bCs/>
                <w:sz w:val="20"/>
                <w:szCs w:val="20"/>
              </w:rPr>
              <w:t xml:space="preserve"> Actual Expenditures </w:t>
            </w:r>
          </w:p>
        </w:tc>
        <w:tc>
          <w:tcPr>
            <w:tcW w:w="221" w:type="dxa"/>
            <w:tcBorders>
              <w:top w:val="nil"/>
              <w:left w:val="nil"/>
              <w:bottom w:val="nil"/>
              <w:right w:val="nil"/>
            </w:tcBorders>
            <w:shd w:val="clear" w:color="auto" w:fill="auto"/>
            <w:vAlign w:val="bottom"/>
            <w:hideMark/>
          </w:tcPr>
          <w:p w:rsidR="004A4FD5" w:rsidRPr="00282B54" w:rsidRDefault="004A4FD5" w:rsidP="005D059F">
            <w:pPr>
              <w:jc w:val="center"/>
              <w:rPr>
                <w:b/>
                <w:bCs/>
                <w:sz w:val="20"/>
                <w:szCs w:val="20"/>
              </w:rPr>
            </w:pPr>
          </w:p>
        </w:tc>
        <w:tc>
          <w:tcPr>
            <w:tcW w:w="1471" w:type="dxa"/>
            <w:tcBorders>
              <w:top w:val="nil"/>
              <w:left w:val="nil"/>
              <w:bottom w:val="nil"/>
              <w:right w:val="nil"/>
            </w:tcBorders>
            <w:shd w:val="clear" w:color="auto" w:fill="auto"/>
            <w:vAlign w:val="bottom"/>
            <w:hideMark/>
          </w:tcPr>
          <w:p w:rsidR="004A4FD5" w:rsidRPr="00282B54" w:rsidRDefault="004A4FD5" w:rsidP="005D059F">
            <w:pPr>
              <w:jc w:val="center"/>
              <w:rPr>
                <w:b/>
                <w:bCs/>
                <w:sz w:val="20"/>
                <w:szCs w:val="20"/>
              </w:rPr>
            </w:pPr>
            <w:r w:rsidRPr="00282B54">
              <w:rPr>
                <w:b/>
                <w:bCs/>
                <w:sz w:val="20"/>
                <w:szCs w:val="20"/>
              </w:rPr>
              <w:t xml:space="preserve"> Compact II Share </w:t>
            </w:r>
          </w:p>
        </w:tc>
        <w:tc>
          <w:tcPr>
            <w:tcW w:w="278" w:type="dxa"/>
            <w:tcBorders>
              <w:top w:val="nil"/>
              <w:left w:val="nil"/>
              <w:bottom w:val="nil"/>
              <w:right w:val="nil"/>
            </w:tcBorders>
            <w:shd w:val="clear" w:color="auto" w:fill="auto"/>
            <w:vAlign w:val="bottom"/>
            <w:hideMark/>
          </w:tcPr>
          <w:p w:rsidR="004A4FD5" w:rsidRPr="00282B54" w:rsidRDefault="004A4FD5" w:rsidP="005D059F">
            <w:pPr>
              <w:jc w:val="center"/>
              <w:rPr>
                <w:b/>
                <w:bCs/>
                <w:sz w:val="20"/>
                <w:szCs w:val="20"/>
              </w:rPr>
            </w:pPr>
          </w:p>
        </w:tc>
        <w:tc>
          <w:tcPr>
            <w:tcW w:w="1531" w:type="dxa"/>
            <w:tcBorders>
              <w:top w:val="nil"/>
              <w:left w:val="nil"/>
              <w:bottom w:val="nil"/>
              <w:right w:val="nil"/>
            </w:tcBorders>
            <w:shd w:val="clear" w:color="auto" w:fill="auto"/>
            <w:vAlign w:val="bottom"/>
            <w:hideMark/>
          </w:tcPr>
          <w:p w:rsidR="004A4FD5" w:rsidRPr="00282B54" w:rsidRDefault="004A4FD5" w:rsidP="005D059F">
            <w:pPr>
              <w:jc w:val="center"/>
              <w:rPr>
                <w:b/>
                <w:bCs/>
                <w:sz w:val="20"/>
                <w:szCs w:val="20"/>
              </w:rPr>
            </w:pPr>
            <w:r w:rsidRPr="00282B54">
              <w:rPr>
                <w:b/>
                <w:bCs/>
                <w:sz w:val="20"/>
                <w:szCs w:val="20"/>
              </w:rPr>
              <w:t xml:space="preserve"> COM-FSM Share </w:t>
            </w:r>
          </w:p>
        </w:tc>
      </w:tr>
      <w:tr w:rsidR="004A4FD5" w:rsidRPr="00282B54" w:rsidTr="005D059F">
        <w:trPr>
          <w:trHeight w:val="255"/>
        </w:trPr>
        <w:tc>
          <w:tcPr>
            <w:tcW w:w="1754" w:type="dxa"/>
            <w:gridSpan w:val="2"/>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Campuses:</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jc w:val="center"/>
              <w:rPr>
                <w:b/>
                <w:bCs/>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jc w:val="center"/>
              <w:rPr>
                <w:b/>
                <w:bCs/>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jc w:val="center"/>
              <w:rPr>
                <w:b/>
                <w:bCs/>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Pohnpei</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1,161,334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671,458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489,876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roofErr w:type="spellStart"/>
            <w:r w:rsidRPr="00282B54">
              <w:rPr>
                <w:b/>
                <w:bCs/>
                <w:sz w:val="20"/>
                <w:szCs w:val="20"/>
              </w:rPr>
              <w:t>Chuuk</w:t>
            </w:r>
            <w:proofErr w:type="spellEnd"/>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1,114,733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495,033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619,700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roofErr w:type="spellStart"/>
            <w:r w:rsidRPr="00282B54">
              <w:rPr>
                <w:b/>
                <w:bCs/>
                <w:sz w:val="20"/>
                <w:szCs w:val="20"/>
              </w:rPr>
              <w:t>Kosrae</w:t>
            </w:r>
            <w:proofErr w:type="spellEnd"/>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581,557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259,147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322,410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Yap</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493,185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241,058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252,126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3,350,808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1,666,696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1,684,112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National</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211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Social Science</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105,974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82,335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23,640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212</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Education </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196,293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174,732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21,561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213</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Business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115,659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91,485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24,174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214</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Math &amp; Science</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370,549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287,788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82,761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215</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Lang &amp; Lit</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223,523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170,114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53,409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217</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Agriculture</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23,648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14,148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9,500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221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Exercise Sport Sc</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5,645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5,645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271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LRC &amp; MITC</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224,288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178,972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45,316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273</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Media</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1,831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1,703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128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313</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Counseling</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52,814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52,814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314</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Recreation/Gym</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78,512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78,512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315</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Health Services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25,193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25,193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401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Dormitory</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102,981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102,981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371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Maintenance</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674,437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674,437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National </w:t>
            </w:r>
          </w:p>
        </w:tc>
        <w:tc>
          <w:tcPr>
            <w:tcW w:w="1353"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2,201,346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1,001,278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1,200,069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1754" w:type="dxa"/>
            <w:gridSpan w:val="2"/>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System support:</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4200" w:type="dxa"/>
            <w:gridSpan w:val="2"/>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Office of the President</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151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Office of the President</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156,475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156,475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900</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Land grant</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156,475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156,475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4200" w:type="dxa"/>
            <w:gridSpan w:val="2"/>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Administrative Services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191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Office of VPAS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49,766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49,766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153</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HR Office</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148,907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148,907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152</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Research/Planning</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62,493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62,493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163</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Business Office</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252,308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252,308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155</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Dev./Community Rel.</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40,265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40,265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272</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Information Technology</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196,501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63,930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132,571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750,241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63,930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686,311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4200" w:type="dxa"/>
            <w:gridSpan w:val="2"/>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Instructional Affairs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201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Office of the VPIA</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230,049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199,558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30,491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216</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Vocational Education</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230,049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199,558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30,491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4200" w:type="dxa"/>
            <w:gridSpan w:val="2"/>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Student Services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301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Office of the VPSS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190,676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190,676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311</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Admissions &amp; Records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84,726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84,726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jc w:val="right"/>
              <w:rPr>
                <w:sz w:val="20"/>
                <w:szCs w:val="20"/>
              </w:rPr>
            </w:pPr>
            <w:r w:rsidRPr="00282B54">
              <w:rPr>
                <w:sz w:val="20"/>
                <w:szCs w:val="20"/>
              </w:rPr>
              <w:t>312</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Financial Aid</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96,977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r w:rsidRPr="00282B54">
              <w:rPr>
                <w:sz w:val="20"/>
                <w:szCs w:val="20"/>
              </w:rPr>
              <w:t xml:space="preserve">             96,977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372,379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single" w:sz="4" w:space="0" w:color="auto"/>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372,379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w:t>
            </w: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System-wide</w:t>
            </w:r>
          </w:p>
        </w:tc>
        <w:tc>
          <w:tcPr>
            <w:tcW w:w="1353" w:type="dxa"/>
            <w:tcBorders>
              <w:top w:val="nil"/>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1,509,143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471" w:type="dxa"/>
            <w:tcBorders>
              <w:top w:val="nil"/>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263,488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1531" w:type="dxa"/>
            <w:tcBorders>
              <w:top w:val="nil"/>
              <w:left w:val="nil"/>
              <w:bottom w:val="single" w:sz="4" w:space="0" w:color="auto"/>
              <w:right w:val="nil"/>
            </w:tcBorders>
            <w:shd w:val="clear" w:color="auto" w:fill="auto"/>
            <w:noWrap/>
            <w:vAlign w:val="bottom"/>
            <w:hideMark/>
          </w:tcPr>
          <w:p w:rsidR="004A4FD5" w:rsidRPr="00282B54" w:rsidRDefault="004A4FD5" w:rsidP="005D059F">
            <w:pPr>
              <w:rPr>
                <w:b/>
                <w:bCs/>
                <w:sz w:val="20"/>
                <w:szCs w:val="20"/>
              </w:rPr>
            </w:pPr>
            <w:r w:rsidRPr="00282B54">
              <w:rPr>
                <w:b/>
                <w:bCs/>
                <w:sz w:val="20"/>
                <w:szCs w:val="20"/>
              </w:rPr>
              <w:t xml:space="preserve">         1,245,656 </w:t>
            </w:r>
          </w:p>
        </w:tc>
      </w:tr>
      <w:tr w:rsidR="004A4FD5" w:rsidRPr="00282B54" w:rsidTr="005D059F">
        <w:trPr>
          <w:trHeight w:val="255"/>
        </w:trPr>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rPr>
            </w:pPr>
          </w:p>
        </w:tc>
        <w:tc>
          <w:tcPr>
            <w:tcW w:w="1534"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tc>
        <w:tc>
          <w:tcPr>
            <w:tcW w:w="2667"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rPr>
            </w:pPr>
          </w:p>
          <w:p w:rsidR="004A4FD5" w:rsidRPr="00282B54" w:rsidRDefault="004A4FD5" w:rsidP="005D059F">
            <w:pPr>
              <w:rPr>
                <w:b/>
                <w:bCs/>
                <w:sz w:val="20"/>
                <w:szCs w:val="20"/>
              </w:rPr>
            </w:pPr>
            <w:r w:rsidRPr="00282B54">
              <w:rPr>
                <w:b/>
                <w:bCs/>
                <w:sz w:val="20"/>
                <w:szCs w:val="20"/>
              </w:rPr>
              <w:t>Total Expenditures</w:t>
            </w:r>
          </w:p>
        </w:tc>
        <w:tc>
          <w:tcPr>
            <w:tcW w:w="1353"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double"/>
              </w:rPr>
            </w:pPr>
            <w:r w:rsidRPr="00282B54">
              <w:rPr>
                <w:b/>
                <w:bCs/>
                <w:sz w:val="20"/>
                <w:szCs w:val="20"/>
                <w:u w:val="double"/>
              </w:rPr>
              <w:t xml:space="preserve">      7,061,298 </w:t>
            </w:r>
          </w:p>
        </w:tc>
        <w:tc>
          <w:tcPr>
            <w:tcW w:w="221" w:type="dxa"/>
            <w:tcBorders>
              <w:top w:val="nil"/>
              <w:left w:val="nil"/>
              <w:bottom w:val="nil"/>
              <w:right w:val="nil"/>
            </w:tcBorders>
            <w:shd w:val="clear" w:color="auto" w:fill="auto"/>
            <w:noWrap/>
            <w:vAlign w:val="bottom"/>
            <w:hideMark/>
          </w:tcPr>
          <w:p w:rsidR="004A4FD5" w:rsidRPr="00282B54" w:rsidRDefault="004A4FD5" w:rsidP="005D059F">
            <w:pPr>
              <w:rPr>
                <w:sz w:val="20"/>
                <w:szCs w:val="20"/>
                <w:u w:val="double"/>
              </w:rPr>
            </w:pPr>
          </w:p>
        </w:tc>
        <w:tc>
          <w:tcPr>
            <w:tcW w:w="147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double"/>
              </w:rPr>
            </w:pPr>
            <w:r w:rsidRPr="00282B54">
              <w:rPr>
                <w:b/>
                <w:bCs/>
                <w:sz w:val="20"/>
                <w:szCs w:val="20"/>
                <w:u w:val="double"/>
              </w:rPr>
              <w:t xml:space="preserve">        2,931,462 </w:t>
            </w:r>
          </w:p>
        </w:tc>
        <w:tc>
          <w:tcPr>
            <w:tcW w:w="278"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double"/>
              </w:rPr>
            </w:pPr>
          </w:p>
        </w:tc>
        <w:tc>
          <w:tcPr>
            <w:tcW w:w="1531" w:type="dxa"/>
            <w:tcBorders>
              <w:top w:val="nil"/>
              <w:left w:val="nil"/>
              <w:bottom w:val="nil"/>
              <w:right w:val="nil"/>
            </w:tcBorders>
            <w:shd w:val="clear" w:color="auto" w:fill="auto"/>
            <w:noWrap/>
            <w:vAlign w:val="bottom"/>
            <w:hideMark/>
          </w:tcPr>
          <w:p w:rsidR="004A4FD5" w:rsidRPr="00282B54" w:rsidRDefault="004A4FD5" w:rsidP="005D059F">
            <w:pPr>
              <w:rPr>
                <w:b/>
                <w:bCs/>
                <w:sz w:val="20"/>
                <w:szCs w:val="20"/>
                <w:u w:val="double"/>
              </w:rPr>
            </w:pPr>
            <w:r w:rsidRPr="00282B54">
              <w:rPr>
                <w:b/>
                <w:bCs/>
                <w:sz w:val="20"/>
                <w:szCs w:val="20"/>
                <w:u w:val="double"/>
              </w:rPr>
              <w:t xml:space="preserve">         4,129,836 </w:t>
            </w:r>
          </w:p>
        </w:tc>
      </w:tr>
    </w:tbl>
    <w:p w:rsidR="002E2576" w:rsidRPr="00B123E7" w:rsidRDefault="002E2576" w:rsidP="004A4FD5">
      <w:pPr>
        <w:rPr>
          <w:color w:val="000000" w:themeColor="text1"/>
        </w:rPr>
      </w:pPr>
    </w:p>
    <w:sectPr w:rsidR="002E2576" w:rsidRPr="00B123E7" w:rsidSect="005C49C1">
      <w:pgSz w:w="12240" w:h="15840" w:code="1"/>
      <w:pgMar w:top="576" w:right="1152"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EA5"/>
    <w:multiLevelType w:val="multilevel"/>
    <w:tmpl w:val="AD0886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327944"/>
    <w:multiLevelType w:val="hybridMultilevel"/>
    <w:tmpl w:val="AF40A8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916B5"/>
    <w:multiLevelType w:val="hybridMultilevel"/>
    <w:tmpl w:val="3F24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965C0"/>
    <w:multiLevelType w:val="hybridMultilevel"/>
    <w:tmpl w:val="9EC6C074"/>
    <w:lvl w:ilvl="0" w:tplc="22CC39B6">
      <w:start w:val="1"/>
      <w:numFmt w:val="bullet"/>
      <w:lvlText w:val=""/>
      <w:lvlJc w:val="left"/>
      <w:pPr>
        <w:tabs>
          <w:tab w:val="num" w:pos="360"/>
        </w:tabs>
        <w:ind w:left="360" w:hanging="360"/>
      </w:pPr>
      <w:rPr>
        <w:rFonts w:ascii="Wingdings" w:hAnsi="Wingdings" w:hint="default"/>
        <w:sz w:val="16"/>
        <w:szCs w:val="16"/>
      </w:rPr>
    </w:lvl>
    <w:lvl w:ilvl="1" w:tplc="04090009">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1447EF"/>
    <w:multiLevelType w:val="hybridMultilevel"/>
    <w:tmpl w:val="350C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439C1"/>
    <w:multiLevelType w:val="hybridMultilevel"/>
    <w:tmpl w:val="FBCE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D53D2"/>
    <w:multiLevelType w:val="hybridMultilevel"/>
    <w:tmpl w:val="4D3C78C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785622"/>
    <w:multiLevelType w:val="hybridMultilevel"/>
    <w:tmpl w:val="2970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81B83"/>
    <w:multiLevelType w:val="hybridMultilevel"/>
    <w:tmpl w:val="CAD4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50157"/>
    <w:multiLevelType w:val="hybridMultilevel"/>
    <w:tmpl w:val="0EAAD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700F3F"/>
    <w:multiLevelType w:val="hybridMultilevel"/>
    <w:tmpl w:val="08AE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2645E4"/>
    <w:multiLevelType w:val="hybridMultilevel"/>
    <w:tmpl w:val="2EA2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2B744E"/>
    <w:multiLevelType w:val="hybridMultilevel"/>
    <w:tmpl w:val="412A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3A2C0F"/>
    <w:multiLevelType w:val="hybridMultilevel"/>
    <w:tmpl w:val="BDC85AC8"/>
    <w:lvl w:ilvl="0" w:tplc="2580FDCA">
      <w:start w:val="1"/>
      <w:numFmt w:val="bullet"/>
      <w:lvlText w:val=""/>
      <w:lvlJc w:val="left"/>
      <w:pPr>
        <w:tabs>
          <w:tab w:val="num" w:pos="360"/>
        </w:tabs>
        <w:ind w:left="360" w:hanging="360"/>
      </w:pPr>
      <w:rPr>
        <w:rFonts w:ascii="Symbol" w:hAnsi="Symbol" w:hint="default"/>
        <w:sz w:val="16"/>
        <w:szCs w:val="16"/>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0CA47DB"/>
    <w:multiLevelType w:val="hybridMultilevel"/>
    <w:tmpl w:val="530EA392"/>
    <w:lvl w:ilvl="0" w:tplc="06BCC60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8A7E01"/>
    <w:multiLevelType w:val="multilevel"/>
    <w:tmpl w:val="AD0886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298146E"/>
    <w:multiLevelType w:val="hybridMultilevel"/>
    <w:tmpl w:val="E8A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E5161A"/>
    <w:multiLevelType w:val="hybridMultilevel"/>
    <w:tmpl w:val="8BDABC06"/>
    <w:lvl w:ilvl="0" w:tplc="2064EF0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234BDC"/>
    <w:multiLevelType w:val="hybridMultilevel"/>
    <w:tmpl w:val="44587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3C7749B"/>
    <w:multiLevelType w:val="hybridMultilevel"/>
    <w:tmpl w:val="7548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7A3966"/>
    <w:multiLevelType w:val="hybridMultilevel"/>
    <w:tmpl w:val="73CE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A64FAF"/>
    <w:multiLevelType w:val="hybridMultilevel"/>
    <w:tmpl w:val="4CA6D4A2"/>
    <w:lvl w:ilvl="0" w:tplc="0409000F">
      <w:start w:val="1"/>
      <w:numFmt w:val="decimal"/>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4E00545"/>
    <w:multiLevelType w:val="hybridMultilevel"/>
    <w:tmpl w:val="655CD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56E47A8"/>
    <w:multiLevelType w:val="hybridMultilevel"/>
    <w:tmpl w:val="60A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AF55C1"/>
    <w:multiLevelType w:val="hybridMultilevel"/>
    <w:tmpl w:val="25F21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7EA347C"/>
    <w:multiLevelType w:val="hybridMultilevel"/>
    <w:tmpl w:val="93E0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48494D"/>
    <w:multiLevelType w:val="hybridMultilevel"/>
    <w:tmpl w:val="71425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8AA7885"/>
    <w:multiLevelType w:val="hybridMultilevel"/>
    <w:tmpl w:val="9CE80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F41BBE"/>
    <w:multiLevelType w:val="hybridMultilevel"/>
    <w:tmpl w:val="1EB2ED2A"/>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1DBE3B2A"/>
    <w:multiLevelType w:val="hybridMultilevel"/>
    <w:tmpl w:val="0AB066D0"/>
    <w:lvl w:ilvl="0" w:tplc="06BCC606">
      <w:start w:val="1"/>
      <w:numFmt w:val="bullet"/>
      <w:lvlText w:val=""/>
      <w:lvlJc w:val="left"/>
      <w:pPr>
        <w:tabs>
          <w:tab w:val="num" w:pos="576"/>
        </w:tabs>
        <w:ind w:left="576" w:hanging="288"/>
      </w:pPr>
      <w:rPr>
        <w:rFonts w:ascii="Symbol" w:hAnsi="Symbol"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0">
    <w:nsid w:val="1DE92A78"/>
    <w:multiLevelType w:val="hybridMultilevel"/>
    <w:tmpl w:val="E08A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5C53F5"/>
    <w:multiLevelType w:val="hybridMultilevel"/>
    <w:tmpl w:val="62A26C7C"/>
    <w:lvl w:ilvl="0" w:tplc="06BCC60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E9200E4"/>
    <w:multiLevelType w:val="hybridMultilevel"/>
    <w:tmpl w:val="8E44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FEE37C4"/>
    <w:multiLevelType w:val="hybridMultilevel"/>
    <w:tmpl w:val="2BAE1114"/>
    <w:lvl w:ilvl="0" w:tplc="470C1D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02867C2"/>
    <w:multiLevelType w:val="hybridMultilevel"/>
    <w:tmpl w:val="73F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CD762E"/>
    <w:multiLevelType w:val="hybridMultilevel"/>
    <w:tmpl w:val="7DCC70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2313542F"/>
    <w:multiLevelType w:val="hybridMultilevel"/>
    <w:tmpl w:val="BCCC91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32D1E87"/>
    <w:multiLevelType w:val="hybridMultilevel"/>
    <w:tmpl w:val="AF40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6A46D1"/>
    <w:multiLevelType w:val="hybridMultilevel"/>
    <w:tmpl w:val="1CE26FC8"/>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9">
    <w:nsid w:val="241B6ABE"/>
    <w:multiLevelType w:val="hybridMultilevel"/>
    <w:tmpl w:val="968E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54B6B1C"/>
    <w:multiLevelType w:val="hybridMultilevel"/>
    <w:tmpl w:val="CFF4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E15777"/>
    <w:multiLevelType w:val="hybridMultilevel"/>
    <w:tmpl w:val="68D0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638601B"/>
    <w:multiLevelType w:val="hybridMultilevel"/>
    <w:tmpl w:val="B40E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D5647A"/>
    <w:multiLevelType w:val="hybridMultilevel"/>
    <w:tmpl w:val="C5B0AD9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nsid w:val="2B5B76BE"/>
    <w:multiLevelType w:val="hybridMultilevel"/>
    <w:tmpl w:val="0EC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B8C5911"/>
    <w:multiLevelType w:val="hybridMultilevel"/>
    <w:tmpl w:val="30242D8A"/>
    <w:lvl w:ilvl="0" w:tplc="4D2876A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FC26C8"/>
    <w:multiLevelType w:val="hybridMultilevel"/>
    <w:tmpl w:val="DF02EB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2C7D6DD2"/>
    <w:multiLevelType w:val="hybridMultilevel"/>
    <w:tmpl w:val="0BCCED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2C9A5DAE"/>
    <w:multiLevelType w:val="hybridMultilevel"/>
    <w:tmpl w:val="66541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2CA90E4A"/>
    <w:multiLevelType w:val="hybridMultilevel"/>
    <w:tmpl w:val="D81AF1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1070438"/>
    <w:multiLevelType w:val="hybridMultilevel"/>
    <w:tmpl w:val="1E5AAC7C"/>
    <w:lvl w:ilvl="0" w:tplc="06BCC606">
      <w:start w:val="1"/>
      <w:numFmt w:val="bullet"/>
      <w:lvlText w:val=""/>
      <w:lvlJc w:val="left"/>
      <w:pPr>
        <w:tabs>
          <w:tab w:val="num" w:pos="288"/>
        </w:tabs>
        <w:ind w:left="288" w:hanging="288"/>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25070C8"/>
    <w:multiLevelType w:val="hybridMultilevel"/>
    <w:tmpl w:val="4364D548"/>
    <w:lvl w:ilvl="0" w:tplc="D35AA5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27903D1"/>
    <w:multiLevelType w:val="hybridMultilevel"/>
    <w:tmpl w:val="7312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2D317C6"/>
    <w:multiLevelType w:val="hybridMultilevel"/>
    <w:tmpl w:val="25B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37A7DFE"/>
    <w:multiLevelType w:val="hybridMultilevel"/>
    <w:tmpl w:val="ADBC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57E5225"/>
    <w:multiLevelType w:val="hybridMultilevel"/>
    <w:tmpl w:val="49FEE1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6DA1393"/>
    <w:multiLevelType w:val="hybridMultilevel"/>
    <w:tmpl w:val="2042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7B31083"/>
    <w:multiLevelType w:val="hybridMultilevel"/>
    <w:tmpl w:val="2E46BD5E"/>
    <w:lvl w:ilvl="0" w:tplc="2064EF0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9F81234"/>
    <w:multiLevelType w:val="hybridMultilevel"/>
    <w:tmpl w:val="F9F2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3A157ED9"/>
    <w:multiLevelType w:val="hybridMultilevel"/>
    <w:tmpl w:val="3FF6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BB601AD"/>
    <w:multiLevelType w:val="hybridMultilevel"/>
    <w:tmpl w:val="D570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CEF54D0"/>
    <w:multiLevelType w:val="hybridMultilevel"/>
    <w:tmpl w:val="EF34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E9470AB"/>
    <w:multiLevelType w:val="hybridMultilevel"/>
    <w:tmpl w:val="15F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EAA4C9A"/>
    <w:multiLevelType w:val="hybridMultilevel"/>
    <w:tmpl w:val="FAA2C8A8"/>
    <w:lvl w:ilvl="0" w:tplc="229889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64">
    <w:nsid w:val="3ECF51DD"/>
    <w:multiLevelType w:val="hybridMultilevel"/>
    <w:tmpl w:val="81E81D06"/>
    <w:lvl w:ilvl="0" w:tplc="04090001">
      <w:start w:val="1"/>
      <w:numFmt w:val="bullet"/>
      <w:lvlText w:val=""/>
      <w:lvlJc w:val="left"/>
      <w:pPr>
        <w:tabs>
          <w:tab w:val="num" w:pos="360"/>
        </w:tabs>
        <w:ind w:left="360" w:hanging="360"/>
      </w:pPr>
      <w:rPr>
        <w:rFonts w:ascii="Symbol" w:hAnsi="Symbol" w:hint="default"/>
      </w:rPr>
    </w:lvl>
    <w:lvl w:ilvl="1" w:tplc="C7A236A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3F7B1BC6"/>
    <w:multiLevelType w:val="hybridMultilevel"/>
    <w:tmpl w:val="2BA27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3FF60D29"/>
    <w:multiLevelType w:val="hybridMultilevel"/>
    <w:tmpl w:val="15781ED6"/>
    <w:lvl w:ilvl="0" w:tplc="04090001">
      <w:start w:val="1"/>
      <w:numFmt w:val="bullet"/>
      <w:lvlText w:val=""/>
      <w:lvlJc w:val="left"/>
      <w:pPr>
        <w:tabs>
          <w:tab w:val="num" w:pos="720"/>
        </w:tabs>
        <w:ind w:left="720" w:hanging="360"/>
      </w:pPr>
      <w:rPr>
        <w:rFonts w:ascii="Symbol" w:hAnsi="Symbol" w:hint="default"/>
      </w:rPr>
    </w:lvl>
    <w:lvl w:ilvl="1" w:tplc="236EAF3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00540CE"/>
    <w:multiLevelType w:val="hybridMultilevel"/>
    <w:tmpl w:val="AE384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0355FCA"/>
    <w:multiLevelType w:val="hybridMultilevel"/>
    <w:tmpl w:val="7A686320"/>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04C562A"/>
    <w:multiLevelType w:val="hybridMultilevel"/>
    <w:tmpl w:val="95FC4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0B80FEA"/>
    <w:multiLevelType w:val="hybridMultilevel"/>
    <w:tmpl w:val="58FA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2A56DF4"/>
    <w:multiLevelType w:val="multilevel"/>
    <w:tmpl w:val="AD0886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4321080C"/>
    <w:multiLevelType w:val="hybridMultilevel"/>
    <w:tmpl w:val="AAA4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3820D81"/>
    <w:multiLevelType w:val="hybridMultilevel"/>
    <w:tmpl w:val="17C43C4A"/>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40B0E9C"/>
    <w:multiLevelType w:val="hybridMultilevel"/>
    <w:tmpl w:val="F51E3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9B8626D"/>
    <w:multiLevelType w:val="hybridMultilevel"/>
    <w:tmpl w:val="B9A6B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9D521B0"/>
    <w:multiLevelType w:val="hybridMultilevel"/>
    <w:tmpl w:val="14BE24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4B2B68F7"/>
    <w:multiLevelType w:val="hybridMultilevel"/>
    <w:tmpl w:val="3DFC8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C7F7610"/>
    <w:multiLevelType w:val="hybridMultilevel"/>
    <w:tmpl w:val="1B08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C9F2459"/>
    <w:multiLevelType w:val="hybridMultilevel"/>
    <w:tmpl w:val="BC2442AE"/>
    <w:lvl w:ilvl="0" w:tplc="F5D8F24A">
      <w:numFmt w:val="bullet"/>
      <w:lvlText w:val=""/>
      <w:lvlJc w:val="left"/>
      <w:pPr>
        <w:tabs>
          <w:tab w:val="num" w:pos="390"/>
        </w:tabs>
        <w:ind w:left="390" w:hanging="390"/>
      </w:pPr>
      <w:rPr>
        <w:rFonts w:ascii="Symbol" w:eastAsia="Times New Roman" w:hAnsi="Symbol" w:cs="Courier New" w:hint="default"/>
        <w:color w:val="auto"/>
      </w:rPr>
    </w:lvl>
    <w:lvl w:ilvl="1" w:tplc="04090001">
      <w:start w:val="1"/>
      <w:numFmt w:val="bullet"/>
      <w:lvlText w:val=""/>
      <w:lvlJc w:val="left"/>
      <w:pPr>
        <w:tabs>
          <w:tab w:val="num" w:pos="960"/>
        </w:tabs>
        <w:ind w:left="960" w:hanging="360"/>
      </w:pPr>
      <w:rPr>
        <w:rFonts w:ascii="Symbol" w:hAnsi="Symbol" w:hint="default"/>
        <w:color w:val="auto"/>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80">
    <w:nsid w:val="4CB5101A"/>
    <w:multiLevelType w:val="hybridMultilevel"/>
    <w:tmpl w:val="14463E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nsid w:val="4CBB6D18"/>
    <w:multiLevelType w:val="hybridMultilevel"/>
    <w:tmpl w:val="F73C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D964B5E"/>
    <w:multiLevelType w:val="hybridMultilevel"/>
    <w:tmpl w:val="FA54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E0A1F0B"/>
    <w:multiLevelType w:val="hybridMultilevel"/>
    <w:tmpl w:val="0032DD6E"/>
    <w:lvl w:ilvl="0" w:tplc="F5D8F24A">
      <w:numFmt w:val="bullet"/>
      <w:lvlText w:val=""/>
      <w:lvlJc w:val="left"/>
      <w:pPr>
        <w:tabs>
          <w:tab w:val="num" w:pos="30"/>
        </w:tabs>
        <w:ind w:left="30" w:hanging="39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FF53641"/>
    <w:multiLevelType w:val="hybridMultilevel"/>
    <w:tmpl w:val="551A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129457C"/>
    <w:multiLevelType w:val="hybridMultilevel"/>
    <w:tmpl w:val="2BB88D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4574CF7"/>
    <w:multiLevelType w:val="hybridMultilevel"/>
    <w:tmpl w:val="DAB01B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7">
    <w:nsid w:val="560A0757"/>
    <w:multiLevelType w:val="hybridMultilevel"/>
    <w:tmpl w:val="9F10A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57064492"/>
    <w:multiLevelType w:val="hybridMultilevel"/>
    <w:tmpl w:val="CD887DC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9">
    <w:nsid w:val="58CB1BC2"/>
    <w:multiLevelType w:val="hybridMultilevel"/>
    <w:tmpl w:val="214E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B6B7147"/>
    <w:multiLevelType w:val="hybridMultilevel"/>
    <w:tmpl w:val="085CF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5B9D6EA1"/>
    <w:multiLevelType w:val="hybridMultilevel"/>
    <w:tmpl w:val="C338C124"/>
    <w:lvl w:ilvl="0" w:tplc="229889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92">
    <w:nsid w:val="5F3E0C17"/>
    <w:multiLevelType w:val="hybridMultilevel"/>
    <w:tmpl w:val="E20E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0DE65FE"/>
    <w:multiLevelType w:val="hybridMultilevel"/>
    <w:tmpl w:val="9906045C"/>
    <w:lvl w:ilvl="0" w:tplc="2064EF00">
      <w:numFmt w:val="bullet"/>
      <w:lvlText w:val=""/>
      <w:lvlJc w:val="left"/>
      <w:pPr>
        <w:ind w:left="360" w:hanging="360"/>
      </w:pPr>
      <w:rPr>
        <w:rFonts w:ascii="Symbol" w:eastAsia="Calibri" w:hAnsi="Symbol"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147277F"/>
    <w:multiLevelType w:val="hybridMultilevel"/>
    <w:tmpl w:val="700255EE"/>
    <w:lvl w:ilvl="0" w:tplc="E194B05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620B0496"/>
    <w:multiLevelType w:val="hybridMultilevel"/>
    <w:tmpl w:val="5E02F1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2D67C43"/>
    <w:multiLevelType w:val="hybridMultilevel"/>
    <w:tmpl w:val="DD801B2C"/>
    <w:lvl w:ilvl="0" w:tplc="06BCC606">
      <w:start w:val="1"/>
      <w:numFmt w:val="bullet"/>
      <w:lvlText w:val=""/>
      <w:lvlJc w:val="left"/>
      <w:pPr>
        <w:tabs>
          <w:tab w:val="num" w:pos="576"/>
        </w:tabs>
        <w:ind w:left="576" w:hanging="288"/>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6340596C"/>
    <w:multiLevelType w:val="hybridMultilevel"/>
    <w:tmpl w:val="AB58D278"/>
    <w:lvl w:ilvl="0" w:tplc="2B0E39F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63C53D59"/>
    <w:multiLevelType w:val="hybridMultilevel"/>
    <w:tmpl w:val="EA9CEE12"/>
    <w:lvl w:ilvl="0" w:tplc="C6A892D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646A7D5A"/>
    <w:multiLevelType w:val="hybridMultilevel"/>
    <w:tmpl w:val="BA26C5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67E45D0A"/>
    <w:multiLevelType w:val="hybridMultilevel"/>
    <w:tmpl w:val="522A83BE"/>
    <w:lvl w:ilvl="0" w:tplc="A344FE6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nsid w:val="6AA34D63"/>
    <w:multiLevelType w:val="hybridMultilevel"/>
    <w:tmpl w:val="D27C7DCC"/>
    <w:lvl w:ilvl="0" w:tplc="2064EF0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6AB57ED2"/>
    <w:multiLevelType w:val="hybridMultilevel"/>
    <w:tmpl w:val="44D2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AD71294"/>
    <w:multiLevelType w:val="hybridMultilevel"/>
    <w:tmpl w:val="48E02D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nsid w:val="6C5721F4"/>
    <w:multiLevelType w:val="hybridMultilevel"/>
    <w:tmpl w:val="5E183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6D925448"/>
    <w:multiLevelType w:val="hybridMultilevel"/>
    <w:tmpl w:val="064E3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FB54726"/>
    <w:multiLevelType w:val="hybridMultilevel"/>
    <w:tmpl w:val="7BD2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0605E84"/>
    <w:multiLevelType w:val="hybridMultilevel"/>
    <w:tmpl w:val="C97085FA"/>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0D73BBB"/>
    <w:multiLevelType w:val="hybridMultilevel"/>
    <w:tmpl w:val="2696A4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nsid w:val="71FD3DAA"/>
    <w:multiLevelType w:val="hybridMultilevel"/>
    <w:tmpl w:val="B6BCF164"/>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3512887"/>
    <w:multiLevelType w:val="hybridMultilevel"/>
    <w:tmpl w:val="F764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469413F"/>
    <w:multiLevelType w:val="hybridMultilevel"/>
    <w:tmpl w:val="9E3CF4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444EEBC">
      <w:numFmt w:val="bullet"/>
      <w:lvlText w:val=""/>
      <w:lvlJc w:val="left"/>
      <w:pPr>
        <w:tabs>
          <w:tab w:val="num" w:pos="1800"/>
        </w:tabs>
        <w:ind w:left="1800" w:hanging="360"/>
      </w:pPr>
      <w:rPr>
        <w:rFonts w:ascii="Wingdings" w:eastAsia="Times New Roman" w:hAnsi="Wingdings"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74787824"/>
    <w:multiLevelType w:val="hybridMultilevel"/>
    <w:tmpl w:val="B8727896"/>
    <w:lvl w:ilvl="0" w:tplc="04090001">
      <w:start w:val="1"/>
      <w:numFmt w:val="bullet"/>
      <w:lvlText w:val=""/>
      <w:lvlJc w:val="left"/>
      <w:pPr>
        <w:tabs>
          <w:tab w:val="num" w:pos="360"/>
        </w:tabs>
        <w:ind w:left="360" w:hanging="360"/>
      </w:pPr>
      <w:rPr>
        <w:rFonts w:ascii="Symbol" w:hAnsi="Symbol" w:hint="default"/>
      </w:rPr>
    </w:lvl>
    <w:lvl w:ilvl="1" w:tplc="2064EF00">
      <w:numFmt w:val="bullet"/>
      <w:lvlText w:val=""/>
      <w:lvlJc w:val="left"/>
      <w:pPr>
        <w:ind w:left="1080" w:hanging="360"/>
      </w:pPr>
      <w:rPr>
        <w:rFonts w:ascii="Symbol" w:eastAsia="Calibri"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74B64A11"/>
    <w:multiLevelType w:val="hybridMultilevel"/>
    <w:tmpl w:val="808619EC"/>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74E379BC"/>
    <w:multiLevelType w:val="hybridMultilevel"/>
    <w:tmpl w:val="7388BBE2"/>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nsid w:val="756457D8"/>
    <w:multiLevelType w:val="hybridMultilevel"/>
    <w:tmpl w:val="A58C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6CC3DD7"/>
    <w:multiLevelType w:val="hybridMultilevel"/>
    <w:tmpl w:val="F83A7D50"/>
    <w:lvl w:ilvl="0" w:tplc="0D8E67F0">
      <w:start w:val="1"/>
      <w:numFmt w:val="bullet"/>
      <w:lvlText w:val=""/>
      <w:lvlJc w:val="left"/>
      <w:pPr>
        <w:tabs>
          <w:tab w:val="num" w:pos="360"/>
        </w:tabs>
        <w:ind w:left="360" w:hanging="360"/>
      </w:pPr>
      <w:rPr>
        <w:rFonts w:ascii="Symbol" w:hAnsi="Symbol" w:hint="default"/>
        <w:sz w:val="16"/>
        <w:szCs w:val="16"/>
      </w:rPr>
    </w:lvl>
    <w:lvl w:ilvl="1" w:tplc="0409000B">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nsid w:val="76FF7397"/>
    <w:multiLevelType w:val="hybridMultilevel"/>
    <w:tmpl w:val="C45EC7D4"/>
    <w:lvl w:ilvl="0" w:tplc="BFD4D57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nsid w:val="77B64A3F"/>
    <w:multiLevelType w:val="hybridMultilevel"/>
    <w:tmpl w:val="4C10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96B51DF"/>
    <w:multiLevelType w:val="hybridMultilevel"/>
    <w:tmpl w:val="3EF0E402"/>
    <w:lvl w:ilvl="0" w:tplc="B6707F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9770CC1"/>
    <w:multiLevelType w:val="hybridMultilevel"/>
    <w:tmpl w:val="0FE4DF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A032264"/>
    <w:multiLevelType w:val="hybridMultilevel"/>
    <w:tmpl w:val="B8AE7F8E"/>
    <w:lvl w:ilvl="0" w:tplc="DFD8E518">
      <w:start w:val="1"/>
      <w:numFmt w:val="bullet"/>
      <w:lvlText w:val=""/>
      <w:lvlJc w:val="left"/>
      <w:pPr>
        <w:tabs>
          <w:tab w:val="num" w:pos="360"/>
        </w:tabs>
        <w:ind w:left="360" w:hanging="360"/>
      </w:pPr>
      <w:rPr>
        <w:rFonts w:ascii="Symbol" w:hAnsi="Symbol" w:hint="default"/>
        <w:sz w:val="16"/>
        <w:szCs w:val="16"/>
      </w:rPr>
    </w:lvl>
    <w:lvl w:ilvl="1" w:tplc="0409000B">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nsid w:val="7B861958"/>
    <w:multiLevelType w:val="hybridMultilevel"/>
    <w:tmpl w:val="14F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BAF37BE"/>
    <w:multiLevelType w:val="hybridMultilevel"/>
    <w:tmpl w:val="75E0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71"/>
  </w:num>
  <w:num w:numId="3">
    <w:abstractNumId w:val="1"/>
  </w:num>
  <w:num w:numId="4">
    <w:abstractNumId w:val="22"/>
  </w:num>
  <w:num w:numId="5">
    <w:abstractNumId w:val="80"/>
  </w:num>
  <w:num w:numId="6">
    <w:abstractNumId w:val="97"/>
  </w:num>
  <w:num w:numId="7">
    <w:abstractNumId w:val="0"/>
  </w:num>
  <w:num w:numId="8">
    <w:abstractNumId w:val="55"/>
  </w:num>
  <w:num w:numId="9">
    <w:abstractNumId w:val="28"/>
  </w:num>
  <w:num w:numId="10">
    <w:abstractNumId w:val="21"/>
  </w:num>
  <w:num w:numId="11">
    <w:abstractNumId w:val="107"/>
  </w:num>
  <w:num w:numId="12">
    <w:abstractNumId w:val="46"/>
  </w:num>
  <w:num w:numId="13">
    <w:abstractNumId w:val="52"/>
  </w:num>
  <w:num w:numId="14">
    <w:abstractNumId w:val="6"/>
  </w:num>
  <w:num w:numId="15">
    <w:abstractNumId w:val="15"/>
  </w:num>
  <w:num w:numId="16">
    <w:abstractNumId w:val="27"/>
  </w:num>
  <w:num w:numId="17">
    <w:abstractNumId w:val="58"/>
  </w:num>
  <w:num w:numId="18">
    <w:abstractNumId w:val="42"/>
  </w:num>
  <w:num w:numId="19">
    <w:abstractNumId w:val="23"/>
  </w:num>
  <w:num w:numId="20">
    <w:abstractNumId w:val="12"/>
  </w:num>
  <w:num w:numId="21">
    <w:abstractNumId w:val="112"/>
  </w:num>
  <w:num w:numId="22">
    <w:abstractNumId w:val="35"/>
  </w:num>
  <w:num w:numId="23">
    <w:abstractNumId w:val="114"/>
  </w:num>
  <w:num w:numId="24">
    <w:abstractNumId w:val="108"/>
  </w:num>
  <w:num w:numId="25">
    <w:abstractNumId w:val="33"/>
  </w:num>
  <w:num w:numId="26">
    <w:abstractNumId w:val="64"/>
  </w:num>
  <w:num w:numId="27">
    <w:abstractNumId w:val="65"/>
  </w:num>
  <w:num w:numId="28">
    <w:abstractNumId w:val="103"/>
  </w:num>
  <w:num w:numId="29">
    <w:abstractNumId w:val="48"/>
  </w:num>
  <w:num w:numId="30">
    <w:abstractNumId w:val="87"/>
  </w:num>
  <w:num w:numId="31">
    <w:abstractNumId w:val="99"/>
  </w:num>
  <w:num w:numId="32">
    <w:abstractNumId w:val="57"/>
  </w:num>
  <w:num w:numId="33">
    <w:abstractNumId w:val="66"/>
  </w:num>
  <w:num w:numId="34">
    <w:abstractNumId w:val="83"/>
  </w:num>
  <w:num w:numId="35">
    <w:abstractNumId w:val="17"/>
  </w:num>
  <w:num w:numId="36">
    <w:abstractNumId w:val="101"/>
  </w:num>
  <w:num w:numId="37">
    <w:abstractNumId w:val="79"/>
  </w:num>
  <w:num w:numId="38">
    <w:abstractNumId w:val="93"/>
  </w:num>
  <w:num w:numId="39">
    <w:abstractNumId w:val="68"/>
  </w:num>
  <w:num w:numId="40">
    <w:abstractNumId w:val="90"/>
  </w:num>
  <w:num w:numId="41">
    <w:abstractNumId w:val="67"/>
  </w:num>
  <w:num w:numId="42">
    <w:abstractNumId w:val="85"/>
  </w:num>
  <w:num w:numId="43">
    <w:abstractNumId w:val="81"/>
  </w:num>
  <w:num w:numId="44">
    <w:abstractNumId w:val="39"/>
  </w:num>
  <w:num w:numId="45">
    <w:abstractNumId w:val="105"/>
  </w:num>
  <w:num w:numId="46">
    <w:abstractNumId w:val="119"/>
  </w:num>
  <w:num w:numId="47">
    <w:abstractNumId w:val="45"/>
  </w:num>
  <w:num w:numId="48">
    <w:abstractNumId w:val="47"/>
  </w:num>
  <w:num w:numId="49">
    <w:abstractNumId w:val="41"/>
  </w:num>
  <w:num w:numId="50">
    <w:abstractNumId w:val="74"/>
  </w:num>
  <w:num w:numId="51">
    <w:abstractNumId w:val="51"/>
  </w:num>
  <w:num w:numId="52">
    <w:abstractNumId w:val="69"/>
  </w:num>
  <w:num w:numId="53">
    <w:abstractNumId w:val="24"/>
  </w:num>
  <w:num w:numId="54">
    <w:abstractNumId w:val="111"/>
  </w:num>
  <w:num w:numId="55">
    <w:abstractNumId w:val="120"/>
  </w:num>
  <w:num w:numId="56">
    <w:abstractNumId w:val="38"/>
  </w:num>
  <w:num w:numId="57">
    <w:abstractNumId w:val="29"/>
  </w:num>
  <w:num w:numId="58">
    <w:abstractNumId w:val="96"/>
  </w:num>
  <w:num w:numId="59">
    <w:abstractNumId w:val="50"/>
  </w:num>
  <w:num w:numId="60">
    <w:abstractNumId w:val="31"/>
  </w:num>
  <w:num w:numId="61">
    <w:abstractNumId w:val="14"/>
  </w:num>
  <w:num w:numId="62">
    <w:abstractNumId w:val="106"/>
  </w:num>
  <w:num w:numId="63">
    <w:abstractNumId w:val="73"/>
  </w:num>
  <w:num w:numId="64">
    <w:abstractNumId w:val="3"/>
  </w:num>
  <w:num w:numId="65">
    <w:abstractNumId w:val="19"/>
  </w:num>
  <w:num w:numId="66">
    <w:abstractNumId w:val="104"/>
  </w:num>
  <w:num w:numId="67">
    <w:abstractNumId w:val="84"/>
  </w:num>
  <w:num w:numId="68">
    <w:abstractNumId w:val="20"/>
  </w:num>
  <w:num w:numId="69">
    <w:abstractNumId w:val="16"/>
  </w:num>
  <w:num w:numId="70">
    <w:abstractNumId w:val="56"/>
  </w:num>
  <w:num w:numId="71">
    <w:abstractNumId w:val="25"/>
  </w:num>
  <w:num w:numId="72">
    <w:abstractNumId w:val="4"/>
  </w:num>
  <w:num w:numId="73">
    <w:abstractNumId w:val="53"/>
  </w:num>
  <w:num w:numId="74">
    <w:abstractNumId w:val="78"/>
  </w:num>
  <w:num w:numId="75">
    <w:abstractNumId w:val="5"/>
  </w:num>
  <w:num w:numId="76">
    <w:abstractNumId w:val="100"/>
  </w:num>
  <w:num w:numId="77">
    <w:abstractNumId w:val="117"/>
  </w:num>
  <w:num w:numId="78">
    <w:abstractNumId w:val="70"/>
  </w:num>
  <w:num w:numId="79">
    <w:abstractNumId w:val="98"/>
  </w:num>
  <w:num w:numId="80">
    <w:abstractNumId w:val="121"/>
  </w:num>
  <w:num w:numId="81">
    <w:abstractNumId w:val="94"/>
  </w:num>
  <w:num w:numId="82">
    <w:abstractNumId w:val="2"/>
  </w:num>
  <w:num w:numId="83">
    <w:abstractNumId w:val="13"/>
  </w:num>
  <w:num w:numId="84">
    <w:abstractNumId w:val="116"/>
  </w:num>
  <w:num w:numId="85">
    <w:abstractNumId w:val="54"/>
  </w:num>
  <w:num w:numId="86">
    <w:abstractNumId w:val="77"/>
  </w:num>
  <w:num w:numId="87">
    <w:abstractNumId w:val="75"/>
  </w:num>
  <w:num w:numId="88">
    <w:abstractNumId w:val="44"/>
  </w:num>
  <w:num w:numId="89">
    <w:abstractNumId w:val="123"/>
  </w:num>
  <w:num w:numId="90">
    <w:abstractNumId w:val="26"/>
  </w:num>
  <w:num w:numId="91">
    <w:abstractNumId w:val="115"/>
  </w:num>
  <w:num w:numId="92">
    <w:abstractNumId w:val="92"/>
  </w:num>
  <w:num w:numId="93">
    <w:abstractNumId w:val="18"/>
  </w:num>
  <w:num w:numId="94">
    <w:abstractNumId w:val="32"/>
  </w:num>
  <w:num w:numId="95">
    <w:abstractNumId w:val="88"/>
  </w:num>
  <w:num w:numId="96">
    <w:abstractNumId w:val="11"/>
  </w:num>
  <w:num w:numId="97">
    <w:abstractNumId w:val="89"/>
  </w:num>
  <w:num w:numId="98">
    <w:abstractNumId w:val="60"/>
  </w:num>
  <w:num w:numId="99">
    <w:abstractNumId w:val="63"/>
  </w:num>
  <w:num w:numId="100">
    <w:abstractNumId w:val="82"/>
  </w:num>
  <w:num w:numId="101">
    <w:abstractNumId w:val="109"/>
  </w:num>
  <w:num w:numId="102">
    <w:abstractNumId w:val="113"/>
  </w:num>
  <w:num w:numId="103">
    <w:abstractNumId w:val="91"/>
  </w:num>
  <w:num w:numId="104">
    <w:abstractNumId w:val="122"/>
  </w:num>
  <w:num w:numId="105">
    <w:abstractNumId w:val="72"/>
  </w:num>
  <w:num w:numId="106">
    <w:abstractNumId w:val="118"/>
  </w:num>
  <w:num w:numId="107">
    <w:abstractNumId w:val="7"/>
  </w:num>
  <w:num w:numId="108">
    <w:abstractNumId w:val="61"/>
  </w:num>
  <w:num w:numId="109">
    <w:abstractNumId w:val="37"/>
  </w:num>
  <w:num w:numId="110">
    <w:abstractNumId w:val="59"/>
  </w:num>
  <w:num w:numId="111">
    <w:abstractNumId w:val="8"/>
  </w:num>
  <w:num w:numId="112">
    <w:abstractNumId w:val="62"/>
  </w:num>
  <w:num w:numId="113">
    <w:abstractNumId w:val="10"/>
  </w:num>
  <w:num w:numId="114">
    <w:abstractNumId w:val="43"/>
  </w:num>
  <w:num w:numId="115">
    <w:abstractNumId w:val="86"/>
  </w:num>
  <w:num w:numId="116">
    <w:abstractNumId w:val="102"/>
  </w:num>
  <w:num w:numId="117">
    <w:abstractNumId w:val="40"/>
  </w:num>
  <w:num w:numId="118">
    <w:abstractNumId w:val="36"/>
  </w:num>
  <w:num w:numId="119">
    <w:abstractNumId w:val="9"/>
  </w:num>
  <w:num w:numId="120">
    <w:abstractNumId w:val="95"/>
  </w:num>
  <w:num w:numId="121">
    <w:abstractNumId w:val="30"/>
  </w:num>
  <w:num w:numId="122">
    <w:abstractNumId w:val="110"/>
  </w:num>
  <w:num w:numId="123">
    <w:abstractNumId w:val="34"/>
  </w:num>
  <w:num w:numId="124">
    <w:abstractNumId w:val="7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A816A1"/>
    <w:rsid w:val="0000402D"/>
    <w:rsid w:val="0008322E"/>
    <w:rsid w:val="000D6ECF"/>
    <w:rsid w:val="000F50D9"/>
    <w:rsid w:val="00141CF6"/>
    <w:rsid w:val="001B0AA1"/>
    <w:rsid w:val="001E50A5"/>
    <w:rsid w:val="002148C3"/>
    <w:rsid w:val="002A71FD"/>
    <w:rsid w:val="002E2576"/>
    <w:rsid w:val="002F2E06"/>
    <w:rsid w:val="002F45DD"/>
    <w:rsid w:val="00303172"/>
    <w:rsid w:val="003B77DD"/>
    <w:rsid w:val="00433614"/>
    <w:rsid w:val="00436A3C"/>
    <w:rsid w:val="00440711"/>
    <w:rsid w:val="00447547"/>
    <w:rsid w:val="00490607"/>
    <w:rsid w:val="004A4FD5"/>
    <w:rsid w:val="004C1937"/>
    <w:rsid w:val="00514FF1"/>
    <w:rsid w:val="00516A82"/>
    <w:rsid w:val="00546508"/>
    <w:rsid w:val="005A195B"/>
    <w:rsid w:val="005C33AC"/>
    <w:rsid w:val="005C49C1"/>
    <w:rsid w:val="005D059F"/>
    <w:rsid w:val="005F0EDD"/>
    <w:rsid w:val="006031A5"/>
    <w:rsid w:val="0062384D"/>
    <w:rsid w:val="0069563B"/>
    <w:rsid w:val="007174C4"/>
    <w:rsid w:val="00763D2F"/>
    <w:rsid w:val="007A34D4"/>
    <w:rsid w:val="007B19F2"/>
    <w:rsid w:val="00884E77"/>
    <w:rsid w:val="00890E37"/>
    <w:rsid w:val="008914B7"/>
    <w:rsid w:val="008B3EC8"/>
    <w:rsid w:val="008C54AB"/>
    <w:rsid w:val="008D5EDC"/>
    <w:rsid w:val="00A1049F"/>
    <w:rsid w:val="00A816A1"/>
    <w:rsid w:val="00B123E7"/>
    <w:rsid w:val="00B65F9A"/>
    <w:rsid w:val="00BA38A4"/>
    <w:rsid w:val="00BA50C2"/>
    <w:rsid w:val="00BA7999"/>
    <w:rsid w:val="00BB6369"/>
    <w:rsid w:val="00BF7E0D"/>
    <w:rsid w:val="00C14B09"/>
    <w:rsid w:val="00C90B49"/>
    <w:rsid w:val="00CB6EC3"/>
    <w:rsid w:val="00D37444"/>
    <w:rsid w:val="00D5216F"/>
    <w:rsid w:val="00E13FF8"/>
    <w:rsid w:val="00E278FE"/>
    <w:rsid w:val="00E55527"/>
    <w:rsid w:val="00E562A5"/>
    <w:rsid w:val="00E77565"/>
    <w:rsid w:val="00E959E6"/>
    <w:rsid w:val="00F03471"/>
    <w:rsid w:val="00F23C59"/>
    <w:rsid w:val="00F40BE6"/>
    <w:rsid w:val="00F51592"/>
    <w:rsid w:val="00F9337B"/>
    <w:rsid w:val="00FD708B"/>
    <w:rsid w:val="00FF5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6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816A1"/>
    <w:rPr>
      <w:rFonts w:ascii="Tahoma" w:hAnsi="Tahoma" w:cs="Tahoma"/>
      <w:sz w:val="16"/>
      <w:szCs w:val="16"/>
    </w:rPr>
  </w:style>
  <w:style w:type="character" w:customStyle="1" w:styleId="BalloonTextChar">
    <w:name w:val="Balloon Text Char"/>
    <w:basedOn w:val="DefaultParagraphFont"/>
    <w:link w:val="BalloonText"/>
    <w:semiHidden/>
    <w:rsid w:val="00A816A1"/>
    <w:rPr>
      <w:rFonts w:ascii="Tahoma" w:eastAsia="Times New Roman" w:hAnsi="Tahoma" w:cs="Tahoma"/>
      <w:sz w:val="16"/>
      <w:szCs w:val="16"/>
    </w:rPr>
  </w:style>
  <w:style w:type="character" w:styleId="Hyperlink">
    <w:name w:val="Hyperlink"/>
    <w:basedOn w:val="DefaultParagraphFont"/>
    <w:rsid w:val="00A816A1"/>
    <w:rPr>
      <w:color w:val="0000FF"/>
      <w:u w:val="single"/>
    </w:rPr>
  </w:style>
  <w:style w:type="paragraph" w:styleId="BodyText">
    <w:name w:val="Body Text"/>
    <w:basedOn w:val="Normal"/>
    <w:link w:val="BodyTextChar"/>
    <w:rsid w:val="00A816A1"/>
    <w:rPr>
      <w:rFonts w:ascii="Goudy Old Style" w:hAnsi="Goudy Old Style"/>
      <w:sz w:val="22"/>
      <w:szCs w:val="22"/>
    </w:rPr>
  </w:style>
  <w:style w:type="character" w:customStyle="1" w:styleId="BodyTextChar">
    <w:name w:val="Body Text Char"/>
    <w:basedOn w:val="DefaultParagraphFont"/>
    <w:link w:val="BodyText"/>
    <w:rsid w:val="00A816A1"/>
    <w:rPr>
      <w:rFonts w:ascii="Goudy Old Style" w:eastAsia="Times New Roman" w:hAnsi="Goudy Old Style" w:cs="Times New Roman"/>
    </w:rPr>
  </w:style>
  <w:style w:type="paragraph" w:styleId="ListParagraph">
    <w:name w:val="List Paragraph"/>
    <w:basedOn w:val="Normal"/>
    <w:uiPriority w:val="34"/>
    <w:qFormat/>
    <w:rsid w:val="00A816A1"/>
    <w:pPr>
      <w:ind w:left="720"/>
      <w:contextualSpacing/>
    </w:pPr>
  </w:style>
  <w:style w:type="character" w:styleId="Strong">
    <w:name w:val="Strong"/>
    <w:basedOn w:val="DefaultParagraphFont"/>
    <w:uiPriority w:val="22"/>
    <w:qFormat/>
    <w:rsid w:val="00A816A1"/>
    <w:rPr>
      <w:b/>
      <w:bCs/>
    </w:rPr>
  </w:style>
  <w:style w:type="paragraph" w:styleId="BodyText2">
    <w:name w:val="Body Text 2"/>
    <w:basedOn w:val="Normal"/>
    <w:link w:val="BodyText2Char"/>
    <w:rsid w:val="00A816A1"/>
    <w:pPr>
      <w:spacing w:after="120" w:line="480" w:lineRule="auto"/>
    </w:pPr>
  </w:style>
  <w:style w:type="character" w:customStyle="1" w:styleId="BodyText2Char">
    <w:name w:val="Body Text 2 Char"/>
    <w:basedOn w:val="DefaultParagraphFont"/>
    <w:link w:val="BodyText2"/>
    <w:rsid w:val="00A816A1"/>
    <w:rPr>
      <w:rFonts w:ascii="Times New Roman" w:eastAsia="Times New Roman" w:hAnsi="Times New Roman" w:cs="Times New Roman"/>
      <w:sz w:val="24"/>
      <w:szCs w:val="24"/>
    </w:rPr>
  </w:style>
  <w:style w:type="paragraph" w:styleId="NoSpacing">
    <w:name w:val="No Spacing"/>
    <w:qFormat/>
    <w:rsid w:val="00A816A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68143995">
      <w:bodyDiv w:val="1"/>
      <w:marLeft w:val="0"/>
      <w:marRight w:val="0"/>
      <w:marTop w:val="0"/>
      <w:marBottom w:val="0"/>
      <w:divBdr>
        <w:top w:val="none" w:sz="0" w:space="0" w:color="auto"/>
        <w:left w:val="none" w:sz="0" w:space="0" w:color="auto"/>
        <w:bottom w:val="none" w:sz="0" w:space="0" w:color="auto"/>
        <w:right w:val="none" w:sz="0" w:space="0" w:color="auto"/>
      </w:divBdr>
      <w:divsChild>
        <w:div w:id="226452348">
          <w:marLeft w:val="0"/>
          <w:marRight w:val="0"/>
          <w:marTop w:val="0"/>
          <w:marBottom w:val="0"/>
          <w:divBdr>
            <w:top w:val="none" w:sz="0" w:space="0" w:color="auto"/>
            <w:left w:val="none" w:sz="0" w:space="0" w:color="auto"/>
            <w:bottom w:val="none" w:sz="0" w:space="0" w:color="auto"/>
            <w:right w:val="none" w:sz="0" w:space="0" w:color="auto"/>
          </w:divBdr>
        </w:div>
        <w:div w:id="628054686">
          <w:marLeft w:val="0"/>
          <w:marRight w:val="0"/>
          <w:marTop w:val="0"/>
          <w:marBottom w:val="0"/>
          <w:divBdr>
            <w:top w:val="none" w:sz="0" w:space="0" w:color="auto"/>
            <w:left w:val="none" w:sz="0" w:space="0" w:color="auto"/>
            <w:bottom w:val="none" w:sz="0" w:space="0" w:color="auto"/>
            <w:right w:val="none" w:sz="0" w:space="0" w:color="auto"/>
          </w:divBdr>
        </w:div>
        <w:div w:id="322852389">
          <w:marLeft w:val="0"/>
          <w:marRight w:val="0"/>
          <w:marTop w:val="0"/>
          <w:marBottom w:val="0"/>
          <w:divBdr>
            <w:top w:val="none" w:sz="0" w:space="0" w:color="auto"/>
            <w:left w:val="none" w:sz="0" w:space="0" w:color="auto"/>
            <w:bottom w:val="none" w:sz="0" w:space="0" w:color="auto"/>
            <w:right w:val="none" w:sz="0" w:space="0" w:color="auto"/>
          </w:divBdr>
        </w:div>
        <w:div w:id="1550802824">
          <w:marLeft w:val="0"/>
          <w:marRight w:val="0"/>
          <w:marTop w:val="0"/>
          <w:marBottom w:val="0"/>
          <w:divBdr>
            <w:top w:val="none" w:sz="0" w:space="0" w:color="auto"/>
            <w:left w:val="none" w:sz="0" w:space="0" w:color="auto"/>
            <w:bottom w:val="none" w:sz="0" w:space="0" w:color="auto"/>
            <w:right w:val="none" w:sz="0" w:space="0" w:color="auto"/>
          </w:divBdr>
        </w:div>
        <w:div w:id="90401079">
          <w:marLeft w:val="0"/>
          <w:marRight w:val="0"/>
          <w:marTop w:val="0"/>
          <w:marBottom w:val="0"/>
          <w:divBdr>
            <w:top w:val="none" w:sz="0" w:space="0" w:color="auto"/>
            <w:left w:val="none" w:sz="0" w:space="0" w:color="auto"/>
            <w:bottom w:val="none" w:sz="0" w:space="0" w:color="auto"/>
            <w:right w:val="none" w:sz="0" w:space="0" w:color="auto"/>
          </w:divBdr>
        </w:div>
        <w:div w:id="474296794">
          <w:marLeft w:val="0"/>
          <w:marRight w:val="0"/>
          <w:marTop w:val="0"/>
          <w:marBottom w:val="0"/>
          <w:divBdr>
            <w:top w:val="none" w:sz="0" w:space="0" w:color="auto"/>
            <w:left w:val="none" w:sz="0" w:space="0" w:color="auto"/>
            <w:bottom w:val="none" w:sz="0" w:space="0" w:color="auto"/>
            <w:right w:val="none" w:sz="0" w:space="0" w:color="auto"/>
          </w:divBdr>
        </w:div>
        <w:div w:id="30300309">
          <w:marLeft w:val="0"/>
          <w:marRight w:val="0"/>
          <w:marTop w:val="0"/>
          <w:marBottom w:val="0"/>
          <w:divBdr>
            <w:top w:val="none" w:sz="0" w:space="0" w:color="auto"/>
            <w:left w:val="none" w:sz="0" w:space="0" w:color="auto"/>
            <w:bottom w:val="none" w:sz="0" w:space="0" w:color="auto"/>
            <w:right w:val="none" w:sz="0" w:space="0" w:color="auto"/>
          </w:divBdr>
        </w:div>
        <w:div w:id="2120758431">
          <w:marLeft w:val="0"/>
          <w:marRight w:val="0"/>
          <w:marTop w:val="0"/>
          <w:marBottom w:val="0"/>
          <w:divBdr>
            <w:top w:val="none" w:sz="0" w:space="0" w:color="auto"/>
            <w:left w:val="none" w:sz="0" w:space="0" w:color="auto"/>
            <w:bottom w:val="none" w:sz="0" w:space="0" w:color="auto"/>
            <w:right w:val="none" w:sz="0" w:space="0" w:color="auto"/>
          </w:divBdr>
        </w:div>
        <w:div w:id="1649674689">
          <w:marLeft w:val="0"/>
          <w:marRight w:val="0"/>
          <w:marTop w:val="0"/>
          <w:marBottom w:val="0"/>
          <w:divBdr>
            <w:top w:val="none" w:sz="0" w:space="0" w:color="auto"/>
            <w:left w:val="none" w:sz="0" w:space="0" w:color="auto"/>
            <w:bottom w:val="none" w:sz="0" w:space="0" w:color="auto"/>
            <w:right w:val="none" w:sz="0" w:space="0" w:color="auto"/>
          </w:divBdr>
        </w:div>
        <w:div w:id="738287004">
          <w:marLeft w:val="0"/>
          <w:marRight w:val="0"/>
          <w:marTop w:val="0"/>
          <w:marBottom w:val="0"/>
          <w:divBdr>
            <w:top w:val="none" w:sz="0" w:space="0" w:color="auto"/>
            <w:left w:val="none" w:sz="0" w:space="0" w:color="auto"/>
            <w:bottom w:val="none" w:sz="0" w:space="0" w:color="auto"/>
            <w:right w:val="none" w:sz="0" w:space="0" w:color="auto"/>
          </w:divBdr>
        </w:div>
        <w:div w:id="1174688629">
          <w:marLeft w:val="0"/>
          <w:marRight w:val="0"/>
          <w:marTop w:val="0"/>
          <w:marBottom w:val="0"/>
          <w:divBdr>
            <w:top w:val="none" w:sz="0" w:space="0" w:color="auto"/>
            <w:left w:val="none" w:sz="0" w:space="0" w:color="auto"/>
            <w:bottom w:val="none" w:sz="0" w:space="0" w:color="auto"/>
            <w:right w:val="none" w:sz="0" w:space="0" w:color="auto"/>
          </w:divBdr>
        </w:div>
        <w:div w:id="1640726032">
          <w:marLeft w:val="0"/>
          <w:marRight w:val="0"/>
          <w:marTop w:val="0"/>
          <w:marBottom w:val="0"/>
          <w:divBdr>
            <w:top w:val="none" w:sz="0" w:space="0" w:color="auto"/>
            <w:left w:val="none" w:sz="0" w:space="0" w:color="auto"/>
            <w:bottom w:val="none" w:sz="0" w:space="0" w:color="auto"/>
            <w:right w:val="none" w:sz="0" w:space="0" w:color="auto"/>
          </w:divBdr>
        </w:div>
        <w:div w:id="1378893333">
          <w:marLeft w:val="0"/>
          <w:marRight w:val="0"/>
          <w:marTop w:val="0"/>
          <w:marBottom w:val="0"/>
          <w:divBdr>
            <w:top w:val="none" w:sz="0" w:space="0" w:color="auto"/>
            <w:left w:val="none" w:sz="0" w:space="0" w:color="auto"/>
            <w:bottom w:val="none" w:sz="0" w:space="0" w:color="auto"/>
            <w:right w:val="none" w:sz="0" w:space="0" w:color="auto"/>
          </w:divBdr>
        </w:div>
        <w:div w:id="1296062104">
          <w:marLeft w:val="0"/>
          <w:marRight w:val="0"/>
          <w:marTop w:val="0"/>
          <w:marBottom w:val="0"/>
          <w:divBdr>
            <w:top w:val="none" w:sz="0" w:space="0" w:color="auto"/>
            <w:left w:val="none" w:sz="0" w:space="0" w:color="auto"/>
            <w:bottom w:val="none" w:sz="0" w:space="0" w:color="auto"/>
            <w:right w:val="none" w:sz="0" w:space="0" w:color="auto"/>
          </w:divBdr>
        </w:div>
        <w:div w:id="969936662">
          <w:marLeft w:val="0"/>
          <w:marRight w:val="0"/>
          <w:marTop w:val="0"/>
          <w:marBottom w:val="0"/>
          <w:divBdr>
            <w:top w:val="none" w:sz="0" w:space="0" w:color="auto"/>
            <w:left w:val="none" w:sz="0" w:space="0" w:color="auto"/>
            <w:bottom w:val="none" w:sz="0" w:space="0" w:color="auto"/>
            <w:right w:val="none" w:sz="0" w:space="0" w:color="auto"/>
          </w:divBdr>
        </w:div>
        <w:div w:id="1078476670">
          <w:marLeft w:val="0"/>
          <w:marRight w:val="0"/>
          <w:marTop w:val="0"/>
          <w:marBottom w:val="0"/>
          <w:divBdr>
            <w:top w:val="none" w:sz="0" w:space="0" w:color="auto"/>
            <w:left w:val="none" w:sz="0" w:space="0" w:color="auto"/>
            <w:bottom w:val="none" w:sz="0" w:space="0" w:color="auto"/>
            <w:right w:val="none" w:sz="0" w:space="0" w:color="auto"/>
          </w:divBdr>
        </w:div>
        <w:div w:id="1603994747">
          <w:marLeft w:val="0"/>
          <w:marRight w:val="0"/>
          <w:marTop w:val="0"/>
          <w:marBottom w:val="0"/>
          <w:divBdr>
            <w:top w:val="none" w:sz="0" w:space="0" w:color="auto"/>
            <w:left w:val="none" w:sz="0" w:space="0" w:color="auto"/>
            <w:bottom w:val="none" w:sz="0" w:space="0" w:color="auto"/>
            <w:right w:val="none" w:sz="0" w:space="0" w:color="auto"/>
          </w:divBdr>
        </w:div>
        <w:div w:id="1889685173">
          <w:marLeft w:val="0"/>
          <w:marRight w:val="0"/>
          <w:marTop w:val="0"/>
          <w:marBottom w:val="0"/>
          <w:divBdr>
            <w:top w:val="none" w:sz="0" w:space="0" w:color="auto"/>
            <w:left w:val="none" w:sz="0" w:space="0" w:color="auto"/>
            <w:bottom w:val="none" w:sz="0" w:space="0" w:color="auto"/>
            <w:right w:val="none" w:sz="0" w:space="0" w:color="auto"/>
          </w:divBdr>
        </w:div>
        <w:div w:id="27579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fsm.fm/news/retreat2009.html" TargetMode="External"/><Relationship Id="rId3" Type="http://schemas.openxmlformats.org/officeDocument/2006/relationships/settings" Target="settings.xml"/><Relationship Id="rId7" Type="http://schemas.openxmlformats.org/officeDocument/2006/relationships/hyperlink" Target="mailto:rschplanning@comfsm.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fsm.fm/national/administration/VPA/researchdocs/irpo.html" TargetMode="External"/><Relationship Id="rId5" Type="http://schemas.openxmlformats.org/officeDocument/2006/relationships/hyperlink" Target="http://www.comfsm.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72</Pages>
  <Words>20867</Words>
  <Characters>118945</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2009-07-22T00:26:00Z</cp:lastPrinted>
  <dcterms:created xsi:type="dcterms:W3CDTF">2009-07-21T23:14:00Z</dcterms:created>
  <dcterms:modified xsi:type="dcterms:W3CDTF">2009-07-22T00:34:00Z</dcterms:modified>
</cp:coreProperties>
</file>