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lastRenderedPageBreak/>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w:t>
            </w:r>
            <w:proofErr w:type="spellStart"/>
            <w:r w:rsidRPr="00A32497">
              <w:rPr>
                <w:rFonts w:ascii="Garamond" w:hAnsi="Garamond"/>
                <w:sz w:val="20"/>
                <w:szCs w:val="20"/>
              </w:rPr>
              <w:t>ABCorP</w:t>
            </w:r>
            <w:proofErr w:type="spellEnd"/>
            <w:r w:rsidRPr="00A32497">
              <w:rPr>
                <w:rFonts w:ascii="Garamond" w:hAnsi="Garamond"/>
                <w:sz w:val="20"/>
                <w:szCs w:val="20"/>
              </w:rPr>
              <w:t>)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 xml:space="preserve">Career program </w:t>
            </w:r>
            <w:proofErr w:type="gramStart"/>
            <w:r w:rsidRPr="00A32497">
              <w:rPr>
                <w:rFonts w:ascii="Garamond" w:hAnsi="Garamond"/>
                <w:sz w:val="20"/>
                <w:szCs w:val="20"/>
              </w:rPr>
              <w:t>completer</w:t>
            </w:r>
            <w:proofErr w:type="gramEnd"/>
            <w:r w:rsidRPr="00A32497">
              <w:rPr>
                <w:rFonts w:ascii="Garamond" w:hAnsi="Garamond"/>
                <w:sz w:val="20"/>
                <w:szCs w:val="20"/>
              </w:rPr>
              <w:t>’s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w:t>
            </w:r>
            <w:proofErr w:type="spellStart"/>
            <w:r w:rsidRPr="00D77C2E">
              <w:rPr>
                <w:rFonts w:ascii="Garamond" w:hAnsi="Garamond" w:cs="Times New Roman"/>
                <w:sz w:val="20"/>
                <w:szCs w:val="20"/>
              </w:rPr>
              <w:t>Senge’s</w:t>
            </w:r>
            <w:proofErr w:type="spellEnd"/>
            <w:r w:rsidRPr="00D77C2E">
              <w:rPr>
                <w:rFonts w:ascii="Garamond" w:hAnsi="Garamond" w:cs="Times New Roman"/>
                <w:sz w:val="20"/>
                <w:szCs w:val="20"/>
              </w:rPr>
              <w:t xml:space="preserve">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77777777"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1080"/>
        <w:gridCol w:w="3258"/>
        <w:gridCol w:w="1080"/>
        <w:gridCol w:w="4662"/>
      </w:tblGrid>
      <w:tr w:rsidR="00D77C2E" w:rsidRPr="001F60FC" w14:paraId="7DB0D114" w14:textId="77777777" w:rsidTr="00D77C2E">
        <w:trPr>
          <w:tblHeader/>
        </w:trPr>
        <w:tc>
          <w:tcPr>
            <w:tcW w:w="1080"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258"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D77C2E">
        <w:tc>
          <w:tcPr>
            <w:tcW w:w="1080" w:type="dxa"/>
          </w:tcPr>
          <w:p w14:paraId="0351E55B" w14:textId="5CEE7E4A" w:rsidR="00D77C2E" w:rsidRDefault="0057787D" w:rsidP="00A9639F">
            <w:pPr>
              <w:rPr>
                <w:rFonts w:ascii="Garamond" w:hAnsi="Garamond" w:cs="Times New Roman"/>
                <w:sz w:val="22"/>
                <w:szCs w:val="22"/>
              </w:rPr>
            </w:pPr>
            <w:r>
              <w:rPr>
                <w:rFonts w:ascii="Garamond" w:hAnsi="Garamond" w:cs="Times New Roman"/>
                <w:sz w:val="22"/>
                <w:szCs w:val="22"/>
              </w:rPr>
              <w:t>President</w:t>
            </w:r>
          </w:p>
        </w:tc>
        <w:tc>
          <w:tcPr>
            <w:tcW w:w="3258" w:type="dxa"/>
          </w:tcPr>
          <w:p w14:paraId="0D8ADFD4" w14:textId="77777777" w:rsidR="0057787D" w:rsidRPr="0057787D" w:rsidRDefault="0057787D" w:rsidP="0057787D">
            <w:pPr>
              <w:rPr>
                <w:rFonts w:ascii="Garamond" w:hAnsi="Garamond"/>
                <w:sz w:val="20"/>
                <w:szCs w:val="20"/>
              </w:rPr>
            </w:pPr>
            <w:r w:rsidRPr="0057787D">
              <w:rPr>
                <w:rFonts w:ascii="Garamond" w:hAnsi="Garamond"/>
                <w:sz w:val="20"/>
                <w:szCs w:val="20"/>
              </w:rPr>
              <w:t xml:space="preserve">The college president in his FY 2011 performance budget established outcomes to </w:t>
            </w:r>
            <w:proofErr w:type="gramStart"/>
            <w:r w:rsidRPr="0057787D">
              <w:rPr>
                <w:rFonts w:ascii="Garamond" w:hAnsi="Garamond"/>
                <w:sz w:val="20"/>
                <w:szCs w:val="20"/>
              </w:rPr>
              <w:t>renew,</w:t>
            </w:r>
            <w:proofErr w:type="gramEnd"/>
            <w:r w:rsidRPr="0057787D">
              <w:rPr>
                <w:rFonts w:ascii="Garamond" w:hAnsi="Garamond"/>
                <w:sz w:val="20"/>
                <w:szCs w:val="20"/>
              </w:rPr>
              <w:t xml:space="preserve"> update and/or review current articulation agreements at the college and develop at least one new articulation agreement each year for the next three years. </w:t>
            </w:r>
          </w:p>
          <w:p w14:paraId="77D8758C" w14:textId="77777777" w:rsidR="00D77C2E" w:rsidRPr="0057787D" w:rsidRDefault="00D77C2E" w:rsidP="00A9639F">
            <w:pPr>
              <w:rPr>
                <w:rFonts w:ascii="Garamond" w:hAnsi="Garamond" w:cs="Times New Roman"/>
                <w:sz w:val="20"/>
                <w:szCs w:val="20"/>
              </w:rPr>
            </w:pPr>
          </w:p>
        </w:tc>
        <w:tc>
          <w:tcPr>
            <w:tcW w:w="1080" w:type="dxa"/>
          </w:tcPr>
          <w:p w14:paraId="4622837B" w14:textId="74468A32" w:rsidR="00D77C2E" w:rsidRDefault="0057787D"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351AEDC3" w14:textId="77777777" w:rsidR="00D77C2E" w:rsidRDefault="00D77C2E" w:rsidP="00A9639F">
            <w:pPr>
              <w:rPr>
                <w:rFonts w:ascii="Garamond" w:hAnsi="Garamond" w:cs="Times New Roman"/>
                <w:sz w:val="22"/>
                <w:szCs w:val="22"/>
              </w:rPr>
            </w:pPr>
          </w:p>
        </w:tc>
      </w:tr>
      <w:tr w:rsidR="00816DF1" w14:paraId="731459AD" w14:textId="77777777" w:rsidTr="00D77C2E">
        <w:tc>
          <w:tcPr>
            <w:tcW w:w="1080" w:type="dxa"/>
          </w:tcPr>
          <w:p w14:paraId="1A309250" w14:textId="3D648B95" w:rsidR="00816DF1" w:rsidRDefault="004D5222" w:rsidP="00A9639F">
            <w:pPr>
              <w:rPr>
                <w:rFonts w:ascii="Garamond" w:hAnsi="Garamond" w:cs="Times New Roman"/>
                <w:sz w:val="22"/>
                <w:szCs w:val="22"/>
              </w:rPr>
            </w:pPr>
            <w:r>
              <w:rPr>
                <w:rFonts w:ascii="Garamond" w:hAnsi="Garamond" w:cs="Times New Roman"/>
                <w:sz w:val="22"/>
                <w:szCs w:val="22"/>
              </w:rPr>
              <w:t>President</w:t>
            </w:r>
          </w:p>
        </w:tc>
        <w:tc>
          <w:tcPr>
            <w:tcW w:w="3258" w:type="dxa"/>
          </w:tcPr>
          <w:p w14:paraId="5469CFBE" w14:textId="48E70B47" w:rsidR="00816DF1" w:rsidRPr="00816DF1" w:rsidRDefault="00816DF1" w:rsidP="00A9639F">
            <w:pPr>
              <w:rPr>
                <w:rFonts w:ascii="Garamond" w:hAnsi="Garamond" w:cs="Times New Roman"/>
                <w:sz w:val="20"/>
                <w:szCs w:val="20"/>
              </w:rPr>
            </w:pPr>
            <w:r w:rsidRPr="00816DF1">
              <w:rPr>
                <w:rFonts w:ascii="Garamond" w:hAnsi="Garamond"/>
                <w:sz w:val="20"/>
                <w:szCs w:val="20"/>
              </w:rPr>
              <w:t>To increase fund raising activities to generate more funds for the endowment.</w:t>
            </w:r>
          </w:p>
        </w:tc>
        <w:tc>
          <w:tcPr>
            <w:tcW w:w="1080" w:type="dxa"/>
          </w:tcPr>
          <w:p w14:paraId="7A538D34" w14:textId="62A87EE1" w:rsidR="00816DF1" w:rsidRDefault="00816DF1" w:rsidP="00A9639F">
            <w:pPr>
              <w:rPr>
                <w:rFonts w:ascii="Garamond" w:hAnsi="Garamond" w:cs="Times New Roman"/>
                <w:sz w:val="22"/>
                <w:szCs w:val="22"/>
              </w:rPr>
            </w:pPr>
            <w:r>
              <w:rPr>
                <w:rFonts w:ascii="Garamond" w:hAnsi="Garamond" w:cs="Times New Roman"/>
                <w:sz w:val="22"/>
                <w:szCs w:val="22"/>
              </w:rPr>
              <w:t>IIID2c-e (1 of 2)</w:t>
            </w:r>
          </w:p>
        </w:tc>
        <w:tc>
          <w:tcPr>
            <w:tcW w:w="4662" w:type="dxa"/>
          </w:tcPr>
          <w:p w14:paraId="725CF448" w14:textId="77777777" w:rsidR="00816DF1" w:rsidRDefault="00816DF1" w:rsidP="00A9639F">
            <w:pPr>
              <w:rPr>
                <w:rFonts w:ascii="Garamond" w:hAnsi="Garamond" w:cs="Times New Roman"/>
                <w:sz w:val="22"/>
                <w:szCs w:val="22"/>
              </w:rPr>
            </w:pPr>
          </w:p>
        </w:tc>
      </w:tr>
      <w:tr w:rsidR="00816DF1" w14:paraId="30CD1F76" w14:textId="77777777" w:rsidTr="00D77C2E">
        <w:tc>
          <w:tcPr>
            <w:tcW w:w="1080" w:type="dxa"/>
          </w:tcPr>
          <w:p w14:paraId="6EC134DC" w14:textId="554BAC71" w:rsidR="00816DF1" w:rsidRDefault="004D5222" w:rsidP="00A9639F">
            <w:pPr>
              <w:rPr>
                <w:rFonts w:ascii="Garamond" w:hAnsi="Garamond" w:cs="Times New Roman"/>
                <w:sz w:val="22"/>
                <w:szCs w:val="22"/>
              </w:rPr>
            </w:pPr>
            <w:r>
              <w:rPr>
                <w:rFonts w:ascii="Garamond" w:hAnsi="Garamond" w:cs="Times New Roman"/>
                <w:sz w:val="22"/>
                <w:szCs w:val="22"/>
              </w:rPr>
              <w:t>BOR</w:t>
            </w:r>
          </w:p>
        </w:tc>
        <w:tc>
          <w:tcPr>
            <w:tcW w:w="3258" w:type="dxa"/>
          </w:tcPr>
          <w:p w14:paraId="624E6995" w14:textId="77777777" w:rsidR="004D5222" w:rsidRPr="004D5222" w:rsidRDefault="004D5222" w:rsidP="004D5222">
            <w:pPr>
              <w:rPr>
                <w:rFonts w:ascii="Garamond" w:hAnsi="Garamond"/>
                <w:sz w:val="20"/>
                <w:szCs w:val="20"/>
              </w:rPr>
            </w:pPr>
            <w:r w:rsidRPr="004D5222">
              <w:rPr>
                <w:rFonts w:ascii="Garamond" w:hAnsi="Garamond"/>
                <w:sz w:val="20"/>
                <w:szCs w:val="20"/>
              </w:rPr>
              <w:t>Beginning with the first meeting of 2010, the Board of Regents will undertake an annual review of its established policies with a report of the results published within one month of the review.  The administration will place policies to be revised on subsequent board agenda for review and action.</w:t>
            </w:r>
          </w:p>
          <w:p w14:paraId="0515D53C" w14:textId="77777777" w:rsidR="00816DF1" w:rsidRPr="004D5222" w:rsidRDefault="00816DF1" w:rsidP="00A9639F">
            <w:pPr>
              <w:rPr>
                <w:rFonts w:ascii="Garamond" w:hAnsi="Garamond" w:cs="Times New Roman"/>
                <w:sz w:val="20"/>
                <w:szCs w:val="20"/>
              </w:rPr>
            </w:pPr>
          </w:p>
        </w:tc>
        <w:tc>
          <w:tcPr>
            <w:tcW w:w="1080" w:type="dxa"/>
          </w:tcPr>
          <w:p w14:paraId="31A21545" w14:textId="532358AC" w:rsidR="00816DF1" w:rsidRDefault="004D5222" w:rsidP="00A9639F">
            <w:pPr>
              <w:rPr>
                <w:rFonts w:ascii="Garamond" w:hAnsi="Garamond" w:cs="Times New Roman"/>
                <w:sz w:val="22"/>
                <w:szCs w:val="22"/>
              </w:rPr>
            </w:pPr>
            <w:r>
              <w:rPr>
                <w:rFonts w:ascii="Garamond" w:hAnsi="Garamond" w:cs="Times New Roman"/>
                <w:sz w:val="22"/>
                <w:szCs w:val="22"/>
              </w:rPr>
              <w:t>IVB1e (1 of 1)</w:t>
            </w:r>
          </w:p>
        </w:tc>
        <w:tc>
          <w:tcPr>
            <w:tcW w:w="4662" w:type="dxa"/>
          </w:tcPr>
          <w:p w14:paraId="3216D3EE" w14:textId="77777777" w:rsidR="00816DF1" w:rsidRDefault="00816DF1"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bookmarkStart w:id="0" w:name="_GoBack"/>
      <w:bookmarkEnd w:id="0"/>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w:t>
      </w:r>
      <w:proofErr w:type="gramStart"/>
      <w:r>
        <w:rPr>
          <w:rFonts w:ascii="Garamond" w:hAnsi="Garamond" w:cs="Times New Roman"/>
          <w:b/>
          <w:i/>
          <w:sz w:val="32"/>
          <w:szCs w:val="32"/>
        </w:rPr>
        <w:t>dashboard</w:t>
      </w:r>
      <w:proofErr w:type="gramEnd"/>
      <w:r>
        <w:rPr>
          <w:rFonts w:ascii="Garamond" w:hAnsi="Garamond" w:cs="Times New Roman"/>
          <w:b/>
          <w:i/>
          <w:sz w:val="32"/>
          <w:szCs w:val="32"/>
        </w:rPr>
        <w:t xml:space="preserve">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57787D" w:rsidRDefault="0057787D" w:rsidP="00BD0820">
      <w:r>
        <w:separator/>
      </w:r>
    </w:p>
  </w:endnote>
  <w:endnote w:type="continuationSeparator" w:id="0">
    <w:p w14:paraId="10435FE7" w14:textId="77777777" w:rsidR="0057787D" w:rsidRDefault="0057787D"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57787D" w:rsidRDefault="0057787D">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7A6649">
          <w:rPr>
            <w:rFonts w:ascii="Garamond" w:hAnsi="Garamond"/>
            <w:b/>
            <w:noProof/>
            <w:sz w:val="22"/>
            <w:szCs w:val="22"/>
          </w:rPr>
          <w:t>5</w:t>
        </w:r>
        <w:r w:rsidRPr="00BD0820">
          <w:rPr>
            <w:rFonts w:ascii="Garamond" w:hAnsi="Garamond"/>
            <w:b/>
            <w:noProof/>
            <w:sz w:val="22"/>
            <w:szCs w:val="22"/>
          </w:rPr>
          <w:fldChar w:fldCharType="end"/>
        </w:r>
      </w:p>
    </w:sdtContent>
  </w:sdt>
  <w:p w14:paraId="307D2829" w14:textId="77777777" w:rsidR="0057787D" w:rsidRDefault="00577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57787D" w:rsidRDefault="0057787D" w:rsidP="00BD0820">
      <w:r>
        <w:separator/>
      </w:r>
    </w:p>
  </w:footnote>
  <w:footnote w:type="continuationSeparator" w:id="0">
    <w:p w14:paraId="102591AC" w14:textId="77777777" w:rsidR="0057787D" w:rsidRDefault="0057787D" w:rsidP="00BD0820">
      <w:r>
        <w:continuationSeparator/>
      </w:r>
    </w:p>
  </w:footnote>
  <w:footnote w:id="1">
    <w:p w14:paraId="62C26859" w14:textId="77777777" w:rsidR="0057787D" w:rsidRPr="00BF4625" w:rsidRDefault="0057787D">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57787D" w:rsidRDefault="0057787D">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0">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213CE6"/>
    <w:multiLevelType w:val="hybridMultilevel"/>
    <w:tmpl w:val="EB6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26394"/>
    <w:multiLevelType w:val="hybridMultilevel"/>
    <w:tmpl w:val="BF54AB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0"/>
  </w:num>
  <w:num w:numId="4">
    <w:abstractNumId w:val="15"/>
  </w:num>
  <w:num w:numId="5">
    <w:abstractNumId w:val="20"/>
  </w:num>
  <w:num w:numId="6">
    <w:abstractNumId w:val="1"/>
  </w:num>
  <w:num w:numId="7">
    <w:abstractNumId w:val="5"/>
  </w:num>
  <w:num w:numId="8">
    <w:abstractNumId w:val="18"/>
  </w:num>
  <w:num w:numId="9">
    <w:abstractNumId w:val="8"/>
  </w:num>
  <w:num w:numId="10">
    <w:abstractNumId w:val="2"/>
  </w:num>
  <w:num w:numId="11">
    <w:abstractNumId w:val="3"/>
  </w:num>
  <w:num w:numId="12">
    <w:abstractNumId w:val="4"/>
  </w:num>
  <w:num w:numId="13">
    <w:abstractNumId w:val="21"/>
  </w:num>
  <w:num w:numId="14">
    <w:abstractNumId w:val="9"/>
  </w:num>
  <w:num w:numId="15">
    <w:abstractNumId w:val="7"/>
  </w:num>
  <w:num w:numId="16">
    <w:abstractNumId w:val="6"/>
  </w:num>
  <w:num w:numId="17">
    <w:abstractNumId w:val="17"/>
  </w:num>
  <w:num w:numId="18">
    <w:abstractNumId w:val="10"/>
  </w:num>
  <w:num w:numId="19">
    <w:abstractNumId w:val="13"/>
  </w:num>
  <w:num w:numId="20">
    <w:abstractNumId w:val="19"/>
  </w:num>
  <w:num w:numId="21">
    <w:abstractNumId w:val="22"/>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F3785"/>
    <w:rsid w:val="001408E4"/>
    <w:rsid w:val="00160907"/>
    <w:rsid w:val="001609F0"/>
    <w:rsid w:val="001E1A66"/>
    <w:rsid w:val="001F60FC"/>
    <w:rsid w:val="002D2E0A"/>
    <w:rsid w:val="003751B4"/>
    <w:rsid w:val="003C6D73"/>
    <w:rsid w:val="003E3D8F"/>
    <w:rsid w:val="00487AA4"/>
    <w:rsid w:val="004B5666"/>
    <w:rsid w:val="004C3755"/>
    <w:rsid w:val="004D4C4A"/>
    <w:rsid w:val="004D5222"/>
    <w:rsid w:val="00537330"/>
    <w:rsid w:val="00540060"/>
    <w:rsid w:val="0057787D"/>
    <w:rsid w:val="005D0BD3"/>
    <w:rsid w:val="006A57A0"/>
    <w:rsid w:val="006A779B"/>
    <w:rsid w:val="006D7BA4"/>
    <w:rsid w:val="006F4C37"/>
    <w:rsid w:val="00731E83"/>
    <w:rsid w:val="00745C66"/>
    <w:rsid w:val="00746C8C"/>
    <w:rsid w:val="007A6649"/>
    <w:rsid w:val="007F0E03"/>
    <w:rsid w:val="00816DF1"/>
    <w:rsid w:val="00913009"/>
    <w:rsid w:val="009F1BC0"/>
    <w:rsid w:val="00A32497"/>
    <w:rsid w:val="00A8100F"/>
    <w:rsid w:val="00A9639F"/>
    <w:rsid w:val="00AA2014"/>
    <w:rsid w:val="00AE23A2"/>
    <w:rsid w:val="00B32301"/>
    <w:rsid w:val="00B51957"/>
    <w:rsid w:val="00B562F7"/>
    <w:rsid w:val="00BD0820"/>
    <w:rsid w:val="00BF4625"/>
    <w:rsid w:val="00C017CC"/>
    <w:rsid w:val="00C378BC"/>
    <w:rsid w:val="00C4043C"/>
    <w:rsid w:val="00C55608"/>
    <w:rsid w:val="00C73AD3"/>
    <w:rsid w:val="00C917F9"/>
    <w:rsid w:val="00CA58FB"/>
    <w:rsid w:val="00CD2808"/>
    <w:rsid w:val="00D34FCD"/>
    <w:rsid w:val="00D67668"/>
    <w:rsid w:val="00D77A29"/>
    <w:rsid w:val="00D77C2E"/>
    <w:rsid w:val="00DC0B34"/>
    <w:rsid w:val="00E624E3"/>
    <w:rsid w:val="00E66DF3"/>
    <w:rsid w:val="00E96DD1"/>
    <w:rsid w:val="00EB36B4"/>
    <w:rsid w:val="00ED3758"/>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14BD-6FCA-5D49-BBFE-6D6280A4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1589</Words>
  <Characters>9061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6</cp:revision>
  <cp:lastPrinted>2013-06-05T04:25:00Z</cp:lastPrinted>
  <dcterms:created xsi:type="dcterms:W3CDTF">2013-06-05T04:25:00Z</dcterms:created>
  <dcterms:modified xsi:type="dcterms:W3CDTF">2013-07-24T06:38:00Z</dcterms:modified>
</cp:coreProperties>
</file>